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AC" w:rsidRPr="00812AAC" w:rsidRDefault="00812AAC" w:rsidP="00812AAC">
      <w:pPr>
        <w:jc w:val="center"/>
        <w:rPr>
          <w:rFonts w:ascii="Times New Roman" w:hAnsi="Times New Roman" w:cs="Times New Roman"/>
          <w:sz w:val="28"/>
          <w:szCs w:val="28"/>
        </w:rPr>
      </w:pPr>
      <w:r w:rsidRPr="00812AAC">
        <w:rPr>
          <w:rFonts w:ascii="Times New Roman" w:hAnsi="Times New Roman" w:cs="Times New Roman"/>
          <w:sz w:val="28"/>
          <w:szCs w:val="28"/>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05pt;height:48.85pt" o:ole="">
            <v:imagedata r:id="rId6" o:title=""/>
          </v:shape>
          <o:OLEObject Type="Embed" ProgID="PBrush" ShapeID="_x0000_i1029" DrawAspect="Content" ObjectID="_1527594775" r:id="rId7"/>
        </w:object>
      </w:r>
    </w:p>
    <w:p w:rsidR="00812AAC" w:rsidRPr="00812AAC" w:rsidRDefault="00812AAC" w:rsidP="00812AAC">
      <w:pPr>
        <w:pStyle w:val="a4"/>
        <w:jc w:val="center"/>
        <w:rPr>
          <w:rFonts w:ascii="Times New Roman" w:hAnsi="Times New Roman"/>
          <w:b/>
          <w:sz w:val="28"/>
          <w:szCs w:val="28"/>
        </w:rPr>
      </w:pPr>
      <w:r w:rsidRPr="00812AAC">
        <w:rPr>
          <w:rFonts w:ascii="Times New Roman" w:hAnsi="Times New Roman"/>
          <w:b/>
          <w:sz w:val="28"/>
          <w:szCs w:val="28"/>
        </w:rPr>
        <w:t>Совет Ленинского сельского поселения</w:t>
      </w:r>
    </w:p>
    <w:p w:rsidR="00812AAC" w:rsidRPr="00812AAC" w:rsidRDefault="00812AAC" w:rsidP="00812AAC">
      <w:pPr>
        <w:pStyle w:val="a4"/>
        <w:jc w:val="center"/>
        <w:rPr>
          <w:rFonts w:ascii="Times New Roman" w:hAnsi="Times New Roman"/>
          <w:sz w:val="28"/>
          <w:szCs w:val="28"/>
        </w:rPr>
      </w:pPr>
      <w:r w:rsidRPr="00812AAC">
        <w:rPr>
          <w:rFonts w:ascii="Times New Roman" w:hAnsi="Times New Roman"/>
          <w:b/>
          <w:sz w:val="28"/>
          <w:szCs w:val="28"/>
        </w:rPr>
        <w:t xml:space="preserve">Усть-Лабинского района </w:t>
      </w:r>
    </w:p>
    <w:p w:rsidR="00812AAC" w:rsidRPr="00812AAC" w:rsidRDefault="00812AAC" w:rsidP="00812AAC">
      <w:pPr>
        <w:pStyle w:val="a4"/>
        <w:ind w:firstLine="851"/>
        <w:jc w:val="center"/>
        <w:rPr>
          <w:rFonts w:ascii="Times New Roman" w:hAnsi="Times New Roman"/>
          <w:b/>
          <w:sz w:val="28"/>
          <w:szCs w:val="28"/>
        </w:rPr>
      </w:pPr>
    </w:p>
    <w:p w:rsidR="00812AAC" w:rsidRPr="00812AAC" w:rsidRDefault="00812AAC" w:rsidP="00812AAC">
      <w:pPr>
        <w:pStyle w:val="a4"/>
        <w:jc w:val="center"/>
        <w:rPr>
          <w:rFonts w:ascii="Times New Roman" w:hAnsi="Times New Roman"/>
          <w:b/>
          <w:sz w:val="28"/>
          <w:szCs w:val="28"/>
        </w:rPr>
      </w:pPr>
      <w:proofErr w:type="gramStart"/>
      <w:r w:rsidRPr="00812AAC">
        <w:rPr>
          <w:rFonts w:ascii="Times New Roman" w:hAnsi="Times New Roman"/>
          <w:b/>
          <w:sz w:val="28"/>
          <w:szCs w:val="28"/>
        </w:rPr>
        <w:t>Р</w:t>
      </w:r>
      <w:proofErr w:type="gramEnd"/>
      <w:r w:rsidRPr="00812AAC">
        <w:rPr>
          <w:rFonts w:ascii="Times New Roman" w:hAnsi="Times New Roman"/>
          <w:b/>
          <w:sz w:val="28"/>
          <w:szCs w:val="28"/>
        </w:rPr>
        <w:t xml:space="preserve"> Е Ш Е Н И Е</w:t>
      </w:r>
    </w:p>
    <w:p w:rsidR="00812AAC" w:rsidRPr="00812AAC" w:rsidRDefault="00812AAC" w:rsidP="00812AAC">
      <w:pPr>
        <w:pStyle w:val="a4"/>
        <w:jc w:val="center"/>
        <w:rPr>
          <w:rFonts w:ascii="Times New Roman" w:hAnsi="Times New Roman"/>
          <w:b/>
          <w:sz w:val="28"/>
          <w:szCs w:val="28"/>
        </w:rPr>
      </w:pPr>
    </w:p>
    <w:p w:rsidR="00812AAC" w:rsidRPr="00812AAC" w:rsidRDefault="00812AAC" w:rsidP="00812AAC">
      <w:pPr>
        <w:pStyle w:val="a4"/>
        <w:jc w:val="both"/>
        <w:rPr>
          <w:rFonts w:ascii="Times New Roman" w:hAnsi="Times New Roman"/>
          <w:sz w:val="28"/>
          <w:szCs w:val="28"/>
        </w:rPr>
      </w:pPr>
      <w:r>
        <w:rPr>
          <w:rFonts w:ascii="Times New Roman" w:hAnsi="Times New Roman"/>
          <w:sz w:val="28"/>
          <w:szCs w:val="28"/>
        </w:rPr>
        <w:t>2016</w:t>
      </w:r>
      <w:r w:rsidRPr="00812AAC">
        <w:rPr>
          <w:rFonts w:ascii="Times New Roman" w:hAnsi="Times New Roman"/>
          <w:sz w:val="28"/>
          <w:szCs w:val="28"/>
        </w:rPr>
        <w:t xml:space="preserve"> г.                                                                                        № </w:t>
      </w:r>
    </w:p>
    <w:p w:rsidR="00812AAC" w:rsidRDefault="00812AAC" w:rsidP="00812AAC">
      <w:pPr>
        <w:pStyle w:val="a4"/>
        <w:jc w:val="both"/>
        <w:rPr>
          <w:rFonts w:ascii="Times New Roman" w:hAnsi="Times New Roman"/>
          <w:sz w:val="28"/>
          <w:szCs w:val="28"/>
        </w:rPr>
      </w:pPr>
      <w:r w:rsidRPr="00812AAC">
        <w:rPr>
          <w:rFonts w:ascii="Times New Roman" w:hAnsi="Times New Roman"/>
          <w:sz w:val="28"/>
          <w:szCs w:val="28"/>
        </w:rPr>
        <w:t xml:space="preserve">х. Безлесный                                                                               протокол № </w:t>
      </w:r>
    </w:p>
    <w:p w:rsidR="00812AAC" w:rsidRPr="00812AAC" w:rsidRDefault="00812AAC" w:rsidP="00812AAC">
      <w:pPr>
        <w:pStyle w:val="a4"/>
        <w:jc w:val="both"/>
        <w:rPr>
          <w:rFonts w:ascii="Times New Roman" w:hAnsi="Times New Roman"/>
          <w:sz w:val="28"/>
          <w:szCs w:val="28"/>
        </w:rPr>
      </w:pPr>
    </w:p>
    <w:p w:rsidR="00812AAC" w:rsidRPr="00812AAC" w:rsidRDefault="00812AAC" w:rsidP="00812AAC">
      <w:pPr>
        <w:shd w:val="clear" w:color="auto" w:fill="FFFFFF"/>
        <w:spacing w:after="0" w:line="240" w:lineRule="auto"/>
        <w:jc w:val="center"/>
        <w:rPr>
          <w:rFonts w:ascii="Times New Roman" w:hAnsi="Times New Roman" w:cs="Times New Roman"/>
          <w:b/>
          <w:bCs/>
          <w:spacing w:val="-1"/>
          <w:sz w:val="28"/>
          <w:szCs w:val="28"/>
        </w:rPr>
      </w:pPr>
      <w:r w:rsidRPr="00812AAC">
        <w:rPr>
          <w:rFonts w:ascii="Times New Roman" w:hAnsi="Times New Roman" w:cs="Times New Roman"/>
          <w:b/>
          <w:bCs/>
          <w:sz w:val="28"/>
          <w:szCs w:val="28"/>
        </w:rPr>
        <w:t>Об утверждении Правил</w:t>
      </w:r>
      <w:r>
        <w:rPr>
          <w:rFonts w:ascii="Times New Roman" w:hAnsi="Times New Roman" w:cs="Times New Roman"/>
          <w:b/>
          <w:bCs/>
          <w:sz w:val="28"/>
          <w:szCs w:val="28"/>
        </w:rPr>
        <w:t xml:space="preserve"> по</w:t>
      </w:r>
      <w:r w:rsidRPr="00812AAC">
        <w:rPr>
          <w:rFonts w:ascii="Times New Roman" w:hAnsi="Times New Roman" w:cs="Times New Roman"/>
          <w:b/>
          <w:bCs/>
          <w:sz w:val="28"/>
          <w:szCs w:val="28"/>
        </w:rPr>
        <w:t xml:space="preserve"> благоустройств</w:t>
      </w:r>
      <w:r>
        <w:rPr>
          <w:rFonts w:ascii="Times New Roman" w:hAnsi="Times New Roman" w:cs="Times New Roman"/>
          <w:b/>
          <w:bCs/>
          <w:sz w:val="28"/>
          <w:szCs w:val="28"/>
        </w:rPr>
        <w:t>у</w:t>
      </w:r>
      <w:r w:rsidRPr="00812AAC">
        <w:rPr>
          <w:rFonts w:ascii="Times New Roman" w:hAnsi="Times New Roman" w:cs="Times New Roman"/>
          <w:b/>
          <w:bCs/>
          <w:sz w:val="28"/>
          <w:szCs w:val="28"/>
        </w:rPr>
        <w:t xml:space="preserve"> территори</w:t>
      </w:r>
      <w:r>
        <w:rPr>
          <w:rFonts w:ascii="Times New Roman" w:hAnsi="Times New Roman" w:cs="Times New Roman"/>
          <w:b/>
          <w:bCs/>
          <w:sz w:val="28"/>
          <w:szCs w:val="28"/>
        </w:rPr>
        <w:t>й</w:t>
      </w:r>
      <w:r w:rsidRPr="00812AAC">
        <w:rPr>
          <w:rFonts w:ascii="Times New Roman" w:hAnsi="Times New Roman" w:cs="Times New Roman"/>
          <w:b/>
          <w:bCs/>
          <w:sz w:val="28"/>
          <w:szCs w:val="28"/>
        </w:rPr>
        <w:t xml:space="preserve"> Ленинского сельского </w:t>
      </w:r>
      <w:r w:rsidRPr="00812AAC">
        <w:rPr>
          <w:rFonts w:ascii="Times New Roman" w:hAnsi="Times New Roman" w:cs="Times New Roman"/>
          <w:b/>
          <w:bCs/>
          <w:spacing w:val="-1"/>
          <w:sz w:val="28"/>
          <w:szCs w:val="28"/>
        </w:rPr>
        <w:t>поселения Усть-Лабинского района</w:t>
      </w:r>
    </w:p>
    <w:p w:rsidR="00812AAC" w:rsidRPr="00812AAC" w:rsidRDefault="00812AAC" w:rsidP="00812AAC">
      <w:pPr>
        <w:shd w:val="clear" w:color="auto" w:fill="FFFFFF"/>
        <w:spacing w:after="0" w:line="240" w:lineRule="auto"/>
        <w:jc w:val="center"/>
        <w:rPr>
          <w:rFonts w:ascii="Times New Roman" w:hAnsi="Times New Roman" w:cs="Times New Roman"/>
          <w:b/>
          <w:bCs/>
          <w:sz w:val="28"/>
          <w:szCs w:val="28"/>
        </w:rPr>
      </w:pPr>
    </w:p>
    <w:p w:rsidR="00812AAC" w:rsidRPr="00812AAC" w:rsidRDefault="00812AAC" w:rsidP="0072537F">
      <w:pPr>
        <w:shd w:val="clear" w:color="auto" w:fill="FFFFFF"/>
        <w:spacing w:after="0" w:line="240" w:lineRule="auto"/>
        <w:ind w:firstLine="567"/>
        <w:jc w:val="both"/>
        <w:rPr>
          <w:rFonts w:ascii="Times New Roman" w:hAnsi="Times New Roman" w:cs="Times New Roman"/>
          <w:sz w:val="28"/>
          <w:szCs w:val="28"/>
        </w:rPr>
      </w:pPr>
      <w:r w:rsidRPr="00812AAC">
        <w:rPr>
          <w:rFonts w:ascii="Times New Roman" w:hAnsi="Times New Roman" w:cs="Times New Roman"/>
          <w:sz w:val="28"/>
          <w:szCs w:val="28"/>
        </w:rPr>
        <w:t xml:space="preserve">В целях обеспечения санитарно-эстетического состояния населенных пунктов Ленинского сельского поселения Усть-Лабинского района, дальнейшего улучшения внешнего благоустройства, содержания образцового порядка и высокой культуры в Ленинском сельском поселении Усть-Лабинского района, Совет Ленинского сельского поселения Усть-Лабинского района </w:t>
      </w:r>
      <w:proofErr w:type="spellStart"/>
      <w:proofErr w:type="gramStart"/>
      <w:r w:rsidRPr="00812AAC">
        <w:rPr>
          <w:rFonts w:ascii="Times New Roman" w:hAnsi="Times New Roman" w:cs="Times New Roman"/>
          <w:sz w:val="28"/>
          <w:szCs w:val="28"/>
        </w:rPr>
        <w:t>р</w:t>
      </w:r>
      <w:proofErr w:type="spellEnd"/>
      <w:proofErr w:type="gramEnd"/>
      <w:r w:rsidRPr="00812AAC">
        <w:rPr>
          <w:rFonts w:ascii="Times New Roman" w:hAnsi="Times New Roman" w:cs="Times New Roman"/>
          <w:sz w:val="28"/>
          <w:szCs w:val="28"/>
        </w:rPr>
        <w:t xml:space="preserve"> е </w:t>
      </w:r>
      <w:proofErr w:type="spellStart"/>
      <w:r w:rsidRPr="00812AAC">
        <w:rPr>
          <w:rFonts w:ascii="Times New Roman" w:hAnsi="Times New Roman" w:cs="Times New Roman"/>
          <w:sz w:val="28"/>
          <w:szCs w:val="28"/>
        </w:rPr>
        <w:t>ш</w:t>
      </w:r>
      <w:proofErr w:type="spellEnd"/>
      <w:r w:rsidRPr="00812AAC">
        <w:rPr>
          <w:rFonts w:ascii="Times New Roman" w:hAnsi="Times New Roman" w:cs="Times New Roman"/>
          <w:sz w:val="28"/>
          <w:szCs w:val="28"/>
        </w:rPr>
        <w:t xml:space="preserve"> и л:</w:t>
      </w:r>
    </w:p>
    <w:p w:rsidR="00812AAC" w:rsidRPr="00812AAC" w:rsidRDefault="00812AAC" w:rsidP="0072537F">
      <w:pPr>
        <w:shd w:val="clear" w:color="auto" w:fill="FFFFFF"/>
        <w:spacing w:after="0" w:line="240" w:lineRule="auto"/>
        <w:ind w:firstLine="567"/>
        <w:jc w:val="both"/>
        <w:rPr>
          <w:rFonts w:ascii="Times New Roman" w:hAnsi="Times New Roman" w:cs="Times New Roman"/>
          <w:spacing w:val="-28"/>
          <w:sz w:val="28"/>
          <w:szCs w:val="28"/>
        </w:rPr>
      </w:pPr>
      <w:r w:rsidRPr="00812AAC">
        <w:rPr>
          <w:rFonts w:ascii="Times New Roman" w:hAnsi="Times New Roman" w:cs="Times New Roman"/>
          <w:sz w:val="28"/>
          <w:szCs w:val="28"/>
        </w:rPr>
        <w:t xml:space="preserve">1. Утвердить Правила санитарного содержания, благоустройства и организации уборки территории населенных пунктов Ленинского сельского </w:t>
      </w:r>
      <w:r w:rsidRPr="00812AAC">
        <w:rPr>
          <w:rFonts w:ascii="Times New Roman" w:hAnsi="Times New Roman" w:cs="Times New Roman"/>
          <w:spacing w:val="-1"/>
          <w:sz w:val="28"/>
          <w:szCs w:val="28"/>
        </w:rPr>
        <w:t>поселения Усть-Лабинского района согласно приложению.</w:t>
      </w:r>
    </w:p>
    <w:p w:rsidR="00812AAC" w:rsidRDefault="00812AAC" w:rsidP="0072537F">
      <w:pPr>
        <w:shd w:val="clear" w:color="auto" w:fill="FFFFFF"/>
        <w:tabs>
          <w:tab w:val="left" w:pos="859"/>
        </w:tabs>
        <w:spacing w:after="0" w:line="240" w:lineRule="auto"/>
        <w:ind w:firstLine="567"/>
        <w:jc w:val="both"/>
        <w:rPr>
          <w:rFonts w:ascii="Times New Roman" w:hAnsi="Times New Roman" w:cs="Times New Roman"/>
          <w:sz w:val="28"/>
          <w:szCs w:val="28"/>
        </w:rPr>
      </w:pPr>
      <w:r w:rsidRPr="00812AAC">
        <w:rPr>
          <w:rFonts w:ascii="Times New Roman" w:hAnsi="Times New Roman" w:cs="Times New Roman"/>
          <w:sz w:val="28"/>
          <w:szCs w:val="28"/>
        </w:rPr>
        <w:t>2.  Решение Совета Ленинского сельского поселения Усть-Лабинского района от</w:t>
      </w:r>
      <w:r w:rsidRPr="00812AAC">
        <w:rPr>
          <w:rFonts w:ascii="Times New Roman" w:hAnsi="Times New Roman" w:cs="Times New Roman"/>
          <w:b/>
          <w:bCs/>
          <w:sz w:val="28"/>
          <w:szCs w:val="28"/>
        </w:rPr>
        <w:t xml:space="preserve"> </w:t>
      </w:r>
      <w:r w:rsidRPr="00812AAC">
        <w:rPr>
          <w:rFonts w:ascii="Times New Roman" w:hAnsi="Times New Roman" w:cs="Times New Roman"/>
          <w:bCs/>
          <w:sz w:val="28"/>
          <w:szCs w:val="28"/>
        </w:rPr>
        <w:t>29</w:t>
      </w:r>
      <w:r w:rsidRPr="00812AAC">
        <w:rPr>
          <w:rFonts w:ascii="Times New Roman" w:hAnsi="Times New Roman" w:cs="Times New Roman"/>
          <w:sz w:val="28"/>
          <w:szCs w:val="28"/>
        </w:rPr>
        <w:t xml:space="preserve"> </w:t>
      </w:r>
      <w:r>
        <w:rPr>
          <w:rFonts w:ascii="Times New Roman" w:hAnsi="Times New Roman" w:cs="Times New Roman"/>
          <w:sz w:val="28"/>
          <w:szCs w:val="28"/>
        </w:rPr>
        <w:t>декабря</w:t>
      </w:r>
      <w:r w:rsidRPr="00812AAC">
        <w:rPr>
          <w:rFonts w:ascii="Times New Roman" w:hAnsi="Times New Roman" w:cs="Times New Roman"/>
          <w:sz w:val="28"/>
          <w:szCs w:val="28"/>
        </w:rPr>
        <w:t xml:space="preserve"> 20</w:t>
      </w:r>
      <w:r>
        <w:rPr>
          <w:rFonts w:ascii="Times New Roman" w:hAnsi="Times New Roman" w:cs="Times New Roman"/>
          <w:sz w:val="28"/>
          <w:szCs w:val="28"/>
        </w:rPr>
        <w:t>10</w:t>
      </w:r>
      <w:r w:rsidRPr="00812AAC">
        <w:rPr>
          <w:rFonts w:ascii="Times New Roman" w:hAnsi="Times New Roman" w:cs="Times New Roman"/>
          <w:sz w:val="28"/>
          <w:szCs w:val="28"/>
        </w:rPr>
        <w:t xml:space="preserve"> года № </w:t>
      </w:r>
      <w:r>
        <w:rPr>
          <w:rFonts w:ascii="Times New Roman" w:hAnsi="Times New Roman" w:cs="Times New Roman"/>
          <w:sz w:val="28"/>
          <w:szCs w:val="28"/>
        </w:rPr>
        <w:t>5 протокол № 13</w:t>
      </w:r>
      <w:r w:rsidRPr="00812AAC">
        <w:rPr>
          <w:rFonts w:ascii="Times New Roman" w:hAnsi="Times New Roman" w:cs="Times New Roman"/>
          <w:sz w:val="28"/>
          <w:szCs w:val="28"/>
        </w:rPr>
        <w:t xml:space="preserve"> «Об утверждении Правил санитарного содержания, благоустройства и организации уборки территории Ленинского сельского </w:t>
      </w:r>
      <w:r w:rsidRPr="00812AAC">
        <w:rPr>
          <w:rFonts w:ascii="Times New Roman" w:hAnsi="Times New Roman" w:cs="Times New Roman"/>
          <w:spacing w:val="-1"/>
          <w:sz w:val="28"/>
          <w:szCs w:val="28"/>
        </w:rPr>
        <w:t>поселения Усть-Лабинского района</w:t>
      </w:r>
      <w:r w:rsidRPr="00812AAC">
        <w:rPr>
          <w:rFonts w:ascii="Times New Roman" w:hAnsi="Times New Roman" w:cs="Times New Roman"/>
          <w:sz w:val="28"/>
          <w:szCs w:val="28"/>
        </w:rPr>
        <w:t xml:space="preserve"> признать утратившим силу</w:t>
      </w:r>
      <w:r>
        <w:rPr>
          <w:rFonts w:ascii="Times New Roman" w:hAnsi="Times New Roman" w:cs="Times New Roman"/>
          <w:sz w:val="28"/>
          <w:szCs w:val="28"/>
        </w:rPr>
        <w:t>;</w:t>
      </w:r>
    </w:p>
    <w:p w:rsidR="00812AAC" w:rsidRDefault="00812AAC" w:rsidP="0072537F">
      <w:pPr>
        <w:shd w:val="clear" w:color="auto" w:fill="FFFFFF"/>
        <w:tabs>
          <w:tab w:val="left" w:pos="859"/>
        </w:tabs>
        <w:spacing w:after="0" w:line="240" w:lineRule="auto"/>
        <w:ind w:firstLine="567"/>
        <w:jc w:val="both"/>
        <w:rPr>
          <w:rFonts w:ascii="Times New Roman" w:hAnsi="Times New Roman" w:cs="Times New Roman"/>
          <w:sz w:val="28"/>
          <w:szCs w:val="28"/>
        </w:rPr>
      </w:pPr>
      <w:proofErr w:type="gramStart"/>
      <w:r w:rsidRPr="00812AAC">
        <w:rPr>
          <w:rFonts w:ascii="Times New Roman" w:hAnsi="Times New Roman" w:cs="Times New Roman"/>
          <w:sz w:val="28"/>
          <w:szCs w:val="28"/>
        </w:rPr>
        <w:t>Решение Совета Ленинского сельского поселения Усть-Лабинского района</w:t>
      </w:r>
      <w:r>
        <w:rPr>
          <w:rFonts w:ascii="Times New Roman" w:hAnsi="Times New Roman" w:cs="Times New Roman"/>
          <w:sz w:val="28"/>
          <w:szCs w:val="28"/>
        </w:rPr>
        <w:t xml:space="preserve"> от 23 марта 2013 года № 11 протокол № 26 «</w:t>
      </w:r>
      <w:r w:rsidRPr="00812AAC">
        <w:rPr>
          <w:rFonts w:ascii="Times New Roman" w:eastAsia="SimSun" w:hAnsi="Times New Roman" w:cs="Times New Roman"/>
          <w:sz w:val="28"/>
          <w:szCs w:val="28"/>
        </w:rPr>
        <w:t>О внесении изменений в решение Совета Ленинского сельского поселения Усть-Лабинского района от 29 декабря 2010 года № 5 протокол № 13 «Об утверждении Правил санитарного содержания, благоустройства и организации уборки территории  населенных пунктов Ленинского сельского поселения  Усть-Лабинского района»</w:t>
      </w:r>
      <w:r w:rsidRPr="00812AAC">
        <w:rPr>
          <w:rFonts w:ascii="Times New Roman" w:hAnsi="Times New Roman" w:cs="Times New Roman"/>
          <w:sz w:val="28"/>
          <w:szCs w:val="28"/>
        </w:rPr>
        <w:t xml:space="preserve"> признать утратившим силу</w:t>
      </w:r>
      <w:r>
        <w:rPr>
          <w:rFonts w:ascii="Times New Roman" w:hAnsi="Times New Roman" w:cs="Times New Roman"/>
          <w:sz w:val="28"/>
          <w:szCs w:val="28"/>
        </w:rPr>
        <w:t>;</w:t>
      </w:r>
      <w:proofErr w:type="gramEnd"/>
    </w:p>
    <w:p w:rsidR="00812AAC" w:rsidRPr="00812AAC" w:rsidRDefault="00812AAC" w:rsidP="0072537F">
      <w:pPr>
        <w:shd w:val="clear" w:color="auto" w:fill="FFFFFF"/>
        <w:tabs>
          <w:tab w:val="left" w:pos="859"/>
        </w:tabs>
        <w:spacing w:after="0" w:line="240" w:lineRule="auto"/>
        <w:ind w:firstLine="567"/>
        <w:jc w:val="both"/>
        <w:rPr>
          <w:rFonts w:ascii="Times New Roman" w:hAnsi="Times New Roman" w:cs="Times New Roman"/>
          <w:sz w:val="28"/>
          <w:szCs w:val="28"/>
        </w:rPr>
      </w:pPr>
      <w:proofErr w:type="gramStart"/>
      <w:r w:rsidRPr="00812AAC">
        <w:rPr>
          <w:rFonts w:ascii="Times New Roman" w:hAnsi="Times New Roman" w:cs="Times New Roman"/>
          <w:sz w:val="28"/>
          <w:szCs w:val="28"/>
        </w:rPr>
        <w:t>Решение Совета Ленинского сельского поселения Усть-Лабинского района</w:t>
      </w:r>
      <w:r>
        <w:rPr>
          <w:rFonts w:ascii="Times New Roman" w:hAnsi="Times New Roman" w:cs="Times New Roman"/>
          <w:sz w:val="28"/>
          <w:szCs w:val="28"/>
        </w:rPr>
        <w:t xml:space="preserve"> от 06 июля 2012 года № 3 протокол № 28 «</w:t>
      </w:r>
      <w:r w:rsidRPr="00812AAC">
        <w:rPr>
          <w:rFonts w:ascii="Times New Roman" w:eastAsia="SimSun" w:hAnsi="Times New Roman" w:cs="Times New Roman"/>
          <w:sz w:val="28"/>
          <w:szCs w:val="28"/>
        </w:rPr>
        <w:t>О внесении изменений в решение Совета Ленинского сельского поселения Усть-Лабинского района от 29 декабря 2010 года № 5 протокол № 13 «Об утверждении Правил санитарного содержания, благоустройства и организации уборки территории  населенных пунктов Ленинского сельского поселения  Усть-Лабинского района»</w:t>
      </w:r>
      <w:r w:rsidRPr="00812AAC">
        <w:rPr>
          <w:rFonts w:ascii="Times New Roman" w:hAnsi="Times New Roman" w:cs="Times New Roman"/>
          <w:sz w:val="28"/>
          <w:szCs w:val="28"/>
        </w:rPr>
        <w:t xml:space="preserve"> признать утратившим силу</w:t>
      </w:r>
      <w:r>
        <w:rPr>
          <w:rFonts w:ascii="Times New Roman" w:hAnsi="Times New Roman" w:cs="Times New Roman"/>
          <w:sz w:val="28"/>
          <w:szCs w:val="28"/>
        </w:rPr>
        <w:t>.</w:t>
      </w:r>
      <w:proofErr w:type="gramEnd"/>
    </w:p>
    <w:p w:rsidR="00812AAC" w:rsidRPr="00812AAC" w:rsidRDefault="00812AAC" w:rsidP="0072537F">
      <w:pPr>
        <w:shd w:val="clear" w:color="auto" w:fill="FFFFFF"/>
        <w:tabs>
          <w:tab w:val="left" w:pos="859"/>
        </w:tabs>
        <w:spacing w:after="0" w:line="240" w:lineRule="auto"/>
        <w:ind w:firstLine="567"/>
        <w:jc w:val="both"/>
        <w:rPr>
          <w:rFonts w:ascii="Times New Roman" w:hAnsi="Times New Roman" w:cs="Times New Roman"/>
          <w:spacing w:val="-15"/>
          <w:sz w:val="28"/>
          <w:szCs w:val="28"/>
        </w:rPr>
      </w:pPr>
      <w:r w:rsidRPr="00812AAC">
        <w:rPr>
          <w:rFonts w:ascii="Times New Roman" w:hAnsi="Times New Roman" w:cs="Times New Roman"/>
          <w:sz w:val="28"/>
          <w:szCs w:val="28"/>
        </w:rPr>
        <w:t xml:space="preserve">3. </w:t>
      </w:r>
      <w:proofErr w:type="gramStart"/>
      <w:r w:rsidRPr="00812AAC">
        <w:rPr>
          <w:rFonts w:ascii="Times New Roman" w:hAnsi="Times New Roman" w:cs="Times New Roman"/>
          <w:sz w:val="28"/>
          <w:szCs w:val="28"/>
        </w:rPr>
        <w:t>Контроль за</w:t>
      </w:r>
      <w:proofErr w:type="gramEnd"/>
      <w:r w:rsidRPr="00812AAC">
        <w:rPr>
          <w:rFonts w:ascii="Times New Roman" w:hAnsi="Times New Roman" w:cs="Times New Roman"/>
          <w:sz w:val="28"/>
          <w:szCs w:val="28"/>
        </w:rPr>
        <w:t xml:space="preserve"> выполнением настоящего решения возложить на главу  Ленинского сельского поселения Усть-Лабинского района Е.И.Гришина.</w:t>
      </w:r>
    </w:p>
    <w:p w:rsidR="00812AAC" w:rsidRPr="00812AAC" w:rsidRDefault="00812AAC" w:rsidP="0072537F">
      <w:pPr>
        <w:spacing w:after="0" w:line="240" w:lineRule="auto"/>
        <w:ind w:firstLine="567"/>
        <w:jc w:val="both"/>
        <w:rPr>
          <w:rFonts w:ascii="Times New Roman" w:hAnsi="Times New Roman" w:cs="Times New Roman"/>
          <w:bCs/>
          <w:sz w:val="28"/>
          <w:szCs w:val="28"/>
        </w:rPr>
      </w:pPr>
      <w:r w:rsidRPr="00812AAC">
        <w:rPr>
          <w:rFonts w:ascii="Times New Roman" w:hAnsi="Times New Roman" w:cs="Times New Roman"/>
          <w:spacing w:val="-1"/>
          <w:sz w:val="28"/>
          <w:szCs w:val="28"/>
        </w:rPr>
        <w:t>4. Решение вступает в силу со дня его официального опубликования.</w:t>
      </w:r>
    </w:p>
    <w:p w:rsidR="00812AAC" w:rsidRDefault="00812AAC" w:rsidP="00812AAC">
      <w:pPr>
        <w:pStyle w:val="a4"/>
        <w:jc w:val="both"/>
        <w:rPr>
          <w:rFonts w:ascii="Times New Roman" w:hAnsi="Times New Roman"/>
          <w:sz w:val="28"/>
          <w:szCs w:val="28"/>
        </w:rPr>
      </w:pPr>
    </w:p>
    <w:p w:rsidR="00812AAC" w:rsidRPr="00812AAC" w:rsidRDefault="00812AAC" w:rsidP="00812AAC">
      <w:pPr>
        <w:pStyle w:val="a4"/>
        <w:jc w:val="both"/>
        <w:rPr>
          <w:rFonts w:ascii="Times New Roman" w:hAnsi="Times New Roman"/>
          <w:sz w:val="28"/>
          <w:szCs w:val="28"/>
        </w:rPr>
      </w:pPr>
    </w:p>
    <w:p w:rsidR="00812AAC" w:rsidRPr="00812AAC" w:rsidRDefault="00812AAC" w:rsidP="00812AAC">
      <w:pPr>
        <w:pStyle w:val="a4"/>
        <w:jc w:val="both"/>
        <w:rPr>
          <w:rFonts w:ascii="Times New Roman" w:hAnsi="Times New Roman"/>
          <w:sz w:val="28"/>
          <w:szCs w:val="28"/>
        </w:rPr>
      </w:pPr>
      <w:r w:rsidRPr="00812AAC">
        <w:rPr>
          <w:rFonts w:ascii="Times New Roman" w:hAnsi="Times New Roman"/>
          <w:sz w:val="28"/>
          <w:szCs w:val="28"/>
        </w:rPr>
        <w:t>Глава Ленинского сельского поселения</w:t>
      </w:r>
    </w:p>
    <w:p w:rsidR="00812AAC" w:rsidRPr="00812AAC" w:rsidRDefault="00812AAC" w:rsidP="00812AAC">
      <w:pPr>
        <w:pStyle w:val="a4"/>
        <w:jc w:val="both"/>
        <w:rPr>
          <w:rFonts w:ascii="Times New Roman" w:hAnsi="Times New Roman"/>
          <w:sz w:val="28"/>
          <w:szCs w:val="28"/>
        </w:rPr>
      </w:pPr>
      <w:r w:rsidRPr="00812AAC">
        <w:rPr>
          <w:rFonts w:ascii="Times New Roman" w:hAnsi="Times New Roman"/>
          <w:sz w:val="28"/>
          <w:szCs w:val="28"/>
        </w:rPr>
        <w:t>Усть-Лабинского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12AAC">
        <w:rPr>
          <w:rFonts w:ascii="Times New Roman" w:hAnsi="Times New Roman"/>
          <w:sz w:val="28"/>
          <w:szCs w:val="28"/>
        </w:rPr>
        <w:t>Е.И.Гришин</w:t>
      </w:r>
    </w:p>
    <w:p w:rsidR="00812AAC" w:rsidRDefault="00812AAC" w:rsidP="00812AAC">
      <w:pPr>
        <w:pStyle w:val="ConsPlusTitle"/>
        <w:ind w:firstLine="567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12AAC" w:rsidRDefault="00812AAC" w:rsidP="00812AAC">
      <w:pPr>
        <w:pStyle w:val="ConsPlusTitle"/>
        <w:ind w:firstLine="5670"/>
        <w:rPr>
          <w:rFonts w:ascii="Times New Roman" w:hAnsi="Times New Roman" w:cs="Times New Roman"/>
          <w:sz w:val="28"/>
          <w:szCs w:val="28"/>
        </w:rPr>
      </w:pPr>
      <w:r>
        <w:rPr>
          <w:rFonts w:ascii="Times New Roman" w:hAnsi="Times New Roman" w:cs="Times New Roman"/>
          <w:sz w:val="28"/>
          <w:szCs w:val="28"/>
        </w:rPr>
        <w:t>к решению Совета Ленинского</w:t>
      </w:r>
    </w:p>
    <w:p w:rsidR="00812AAC" w:rsidRDefault="00812AAC" w:rsidP="00812AAC">
      <w:pPr>
        <w:pStyle w:val="ConsPlusTitle"/>
        <w:ind w:firstLine="5670"/>
        <w:rPr>
          <w:rFonts w:ascii="Times New Roman" w:hAnsi="Times New Roman" w:cs="Times New Roman"/>
          <w:sz w:val="28"/>
          <w:szCs w:val="28"/>
        </w:rPr>
      </w:pPr>
      <w:r>
        <w:rPr>
          <w:rFonts w:ascii="Times New Roman" w:hAnsi="Times New Roman" w:cs="Times New Roman"/>
          <w:sz w:val="28"/>
          <w:szCs w:val="28"/>
        </w:rPr>
        <w:t>сельского поселения</w:t>
      </w:r>
    </w:p>
    <w:p w:rsidR="00812AAC" w:rsidRDefault="00812AAC" w:rsidP="00812AAC">
      <w:pPr>
        <w:pStyle w:val="ConsPlusTitle"/>
        <w:ind w:firstLine="5670"/>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812AAC" w:rsidRDefault="00812AAC" w:rsidP="00812AAC">
      <w:pPr>
        <w:pStyle w:val="ConsPlusTitle"/>
        <w:ind w:firstLine="5670"/>
        <w:rPr>
          <w:rFonts w:ascii="Times New Roman" w:hAnsi="Times New Roman" w:cs="Times New Roman"/>
          <w:sz w:val="28"/>
          <w:szCs w:val="28"/>
        </w:rPr>
      </w:pPr>
      <w:r>
        <w:rPr>
          <w:rFonts w:ascii="Times New Roman" w:hAnsi="Times New Roman" w:cs="Times New Roman"/>
          <w:sz w:val="28"/>
          <w:szCs w:val="28"/>
        </w:rPr>
        <w:t xml:space="preserve">от </w:t>
      </w:r>
      <w:r w:rsidR="0072537F">
        <w:rPr>
          <w:rFonts w:ascii="Times New Roman" w:hAnsi="Times New Roman" w:cs="Times New Roman"/>
          <w:sz w:val="28"/>
          <w:szCs w:val="28"/>
        </w:rPr>
        <w:t xml:space="preserve">   2016г. №  протокол №      </w:t>
      </w:r>
    </w:p>
    <w:p w:rsidR="00812AAC" w:rsidRDefault="00812AAC" w:rsidP="004B7E05">
      <w:pPr>
        <w:pStyle w:val="ConsPlusTitle"/>
        <w:jc w:val="center"/>
        <w:rPr>
          <w:rFonts w:ascii="Times New Roman" w:hAnsi="Times New Roman" w:cs="Times New Roman"/>
          <w:sz w:val="28"/>
          <w:szCs w:val="28"/>
        </w:rPr>
      </w:pPr>
    </w:p>
    <w:p w:rsidR="00EC40D6" w:rsidRPr="00DB0828" w:rsidRDefault="004B7E05" w:rsidP="004B7E05">
      <w:pPr>
        <w:pStyle w:val="ConsPlusTitle"/>
        <w:jc w:val="center"/>
        <w:rPr>
          <w:rFonts w:ascii="Times New Roman" w:hAnsi="Times New Roman" w:cs="Times New Roman"/>
          <w:sz w:val="28"/>
          <w:szCs w:val="28"/>
        </w:rPr>
      </w:pPr>
      <w:r w:rsidRPr="00DB0828">
        <w:rPr>
          <w:rFonts w:ascii="Times New Roman" w:hAnsi="Times New Roman" w:cs="Times New Roman"/>
          <w:sz w:val="28"/>
          <w:szCs w:val="28"/>
        </w:rPr>
        <w:t>ПРАВИЛ</w:t>
      </w:r>
      <w:r w:rsidR="00EC40D6" w:rsidRPr="00DB0828">
        <w:rPr>
          <w:rFonts w:ascii="Times New Roman" w:hAnsi="Times New Roman" w:cs="Times New Roman"/>
          <w:sz w:val="28"/>
          <w:szCs w:val="28"/>
        </w:rPr>
        <w:t>А</w:t>
      </w:r>
    </w:p>
    <w:p w:rsidR="00EC40D6" w:rsidRPr="00BD143A" w:rsidRDefault="00EC40D6" w:rsidP="00EC40D6">
      <w:pPr>
        <w:pStyle w:val="ConsPlusTitle"/>
        <w:jc w:val="center"/>
        <w:rPr>
          <w:rFonts w:ascii="Times New Roman" w:hAnsi="Times New Roman" w:cs="Times New Roman"/>
          <w:sz w:val="28"/>
          <w:szCs w:val="28"/>
        </w:rPr>
      </w:pPr>
      <w:r>
        <w:rPr>
          <w:rFonts w:ascii="Times New Roman" w:hAnsi="Times New Roman" w:cs="Times New Roman"/>
          <w:sz w:val="24"/>
          <w:szCs w:val="24"/>
        </w:rPr>
        <w:t xml:space="preserve"> </w:t>
      </w:r>
      <w:r w:rsidRPr="00BD143A">
        <w:rPr>
          <w:rFonts w:ascii="Times New Roman" w:hAnsi="Times New Roman" w:cs="Times New Roman"/>
          <w:sz w:val="28"/>
          <w:szCs w:val="28"/>
        </w:rPr>
        <w:t xml:space="preserve">ПО БЛАГОУСТРОЙСТВУ </w:t>
      </w:r>
      <w:r w:rsidR="004B7E05" w:rsidRPr="00BD143A">
        <w:rPr>
          <w:rFonts w:ascii="Times New Roman" w:hAnsi="Times New Roman" w:cs="Times New Roman"/>
          <w:sz w:val="28"/>
          <w:szCs w:val="28"/>
        </w:rPr>
        <w:t>ТЕРРИТОРИЙ</w:t>
      </w:r>
    </w:p>
    <w:p w:rsidR="004B7E05" w:rsidRPr="00BD143A" w:rsidRDefault="0072537F" w:rsidP="00EC40D6">
      <w:pPr>
        <w:pStyle w:val="ConsPlusTitle"/>
        <w:jc w:val="center"/>
        <w:rPr>
          <w:rFonts w:ascii="Times New Roman" w:hAnsi="Times New Roman" w:cs="Times New Roman"/>
          <w:sz w:val="28"/>
          <w:szCs w:val="28"/>
        </w:rPr>
      </w:pPr>
      <w:r>
        <w:rPr>
          <w:rFonts w:ascii="Times New Roman" w:hAnsi="Times New Roman" w:cs="Times New Roman"/>
          <w:sz w:val="28"/>
          <w:szCs w:val="28"/>
        </w:rPr>
        <w:t>ЛЕНИНСКОГО</w:t>
      </w:r>
      <w:r w:rsidR="000B6B27" w:rsidRPr="00BD143A">
        <w:rPr>
          <w:rFonts w:ascii="Times New Roman" w:hAnsi="Times New Roman" w:cs="Times New Roman"/>
          <w:sz w:val="28"/>
          <w:szCs w:val="28"/>
        </w:rPr>
        <w:t xml:space="preserve"> СЕЛЬСКОГО ПОСЕЛЕНИЯ</w:t>
      </w:r>
    </w:p>
    <w:p w:rsidR="004B7E05" w:rsidRPr="00BD143A" w:rsidRDefault="004B7E05" w:rsidP="004B7E05">
      <w:pPr>
        <w:pStyle w:val="ConsPlusNormal"/>
        <w:ind w:firstLine="540"/>
        <w:jc w:val="both"/>
        <w:outlineLvl w:val="0"/>
        <w:rPr>
          <w:rFonts w:ascii="Times New Roman" w:hAnsi="Times New Roman" w:cs="Times New Roman"/>
          <w:sz w:val="28"/>
          <w:szCs w:val="28"/>
        </w:rPr>
      </w:pPr>
    </w:p>
    <w:p w:rsidR="004B7E05" w:rsidRPr="004B7E05" w:rsidRDefault="004B7E05" w:rsidP="004B7E05">
      <w:pPr>
        <w:pStyle w:val="ConsPlusNormal"/>
        <w:jc w:val="center"/>
        <w:outlineLvl w:val="0"/>
        <w:rPr>
          <w:rFonts w:ascii="Times New Roman" w:hAnsi="Times New Roman" w:cs="Times New Roman"/>
          <w:b/>
          <w:sz w:val="24"/>
          <w:szCs w:val="24"/>
        </w:rPr>
      </w:pPr>
      <w:r w:rsidRPr="004B7E05">
        <w:rPr>
          <w:rFonts w:ascii="Times New Roman" w:hAnsi="Times New Roman" w:cs="Times New Roman"/>
          <w:sz w:val="24"/>
          <w:szCs w:val="24"/>
        </w:rPr>
        <w:t xml:space="preserve">Раздел 1. </w:t>
      </w:r>
      <w:r w:rsidRPr="0009255B">
        <w:rPr>
          <w:rFonts w:ascii="Times New Roman" w:hAnsi="Times New Roman" w:cs="Times New Roman"/>
          <w:sz w:val="24"/>
          <w:szCs w:val="24"/>
        </w:rPr>
        <w:t>ОБЩИЕ ПОЛОЖЕНИЯ</w:t>
      </w:r>
    </w:p>
    <w:p w:rsidR="004B7E05" w:rsidRPr="004B7E05" w:rsidRDefault="004B7E05" w:rsidP="004B7E05">
      <w:pPr>
        <w:pStyle w:val="ConsPlusNormal"/>
        <w:ind w:firstLine="540"/>
        <w:jc w:val="both"/>
        <w:rPr>
          <w:rFonts w:ascii="Times New Roman" w:hAnsi="Times New Roman" w:cs="Times New Roman"/>
          <w:b/>
          <w:sz w:val="24"/>
          <w:szCs w:val="24"/>
        </w:rPr>
      </w:pPr>
    </w:p>
    <w:p w:rsidR="00AA48DE" w:rsidRPr="004B234D" w:rsidRDefault="004B234D" w:rsidP="00EA0799">
      <w:pPr>
        <w:spacing w:after="0" w:line="240" w:lineRule="auto"/>
        <w:ind w:firstLine="567"/>
        <w:jc w:val="both"/>
        <w:rPr>
          <w:rFonts w:ascii="Times New Roman" w:hAnsi="Times New Roman"/>
          <w:sz w:val="24"/>
          <w:szCs w:val="24"/>
        </w:rPr>
      </w:pPr>
      <w:bookmarkStart w:id="0" w:name="sub_100111"/>
      <w:r>
        <w:rPr>
          <w:rFonts w:ascii="Times New Roman" w:hAnsi="Times New Roman"/>
          <w:sz w:val="24"/>
          <w:szCs w:val="24"/>
        </w:rPr>
        <w:t xml:space="preserve">1.1. </w:t>
      </w:r>
      <w:proofErr w:type="gramStart"/>
      <w:r w:rsidR="00AA48DE" w:rsidRPr="004B234D">
        <w:rPr>
          <w:rFonts w:ascii="Times New Roman" w:hAnsi="Times New Roman"/>
          <w:sz w:val="24"/>
          <w:szCs w:val="24"/>
        </w:rPr>
        <w:t>Правила благоустро</w:t>
      </w:r>
      <w:r w:rsidR="0072537F">
        <w:rPr>
          <w:rFonts w:ascii="Times New Roman" w:hAnsi="Times New Roman"/>
          <w:sz w:val="24"/>
          <w:szCs w:val="24"/>
        </w:rPr>
        <w:t>йства территории Ленинского</w:t>
      </w:r>
      <w:r w:rsidRPr="004B234D">
        <w:rPr>
          <w:rFonts w:ascii="Times New Roman" w:hAnsi="Times New Roman"/>
          <w:sz w:val="24"/>
          <w:szCs w:val="24"/>
        </w:rPr>
        <w:t xml:space="preserve"> сельского</w:t>
      </w:r>
      <w:r w:rsidR="00AA48DE" w:rsidRPr="004B234D">
        <w:rPr>
          <w:rFonts w:ascii="Times New Roman" w:hAnsi="Times New Roman"/>
          <w:sz w:val="24"/>
          <w:szCs w:val="24"/>
        </w:rPr>
        <w:t xml:space="preserve"> поселения Усть-Лабинского района разработаны на основании Федеральных законов </w:t>
      </w:r>
      <w:hyperlink r:id="rId8" w:history="1">
        <w:r w:rsidR="00AA48DE" w:rsidRPr="004B234D">
          <w:rPr>
            <w:rFonts w:ascii="Times New Roman" w:hAnsi="Times New Roman"/>
            <w:sz w:val="24"/>
            <w:szCs w:val="24"/>
          </w:rPr>
          <w:t>от 06.10.2003 № 131-ФЗ</w:t>
        </w:r>
      </w:hyperlink>
      <w:r w:rsidR="00AA48DE" w:rsidRPr="004B234D">
        <w:rPr>
          <w:rFonts w:ascii="Times New Roman" w:hAnsi="Times New Roman"/>
          <w:sz w:val="24"/>
          <w:szCs w:val="24"/>
        </w:rPr>
        <w:t xml:space="preserve"> «Об общих принципах организации местного самоуправления в Российской Федерации», </w:t>
      </w:r>
      <w:hyperlink r:id="rId9" w:history="1">
        <w:r w:rsidR="00AA48DE" w:rsidRPr="004B234D">
          <w:rPr>
            <w:rFonts w:ascii="Times New Roman" w:hAnsi="Times New Roman"/>
            <w:sz w:val="24"/>
            <w:szCs w:val="24"/>
          </w:rPr>
          <w:t>от 08.11.2007 № 257-ФЗ</w:t>
        </w:r>
      </w:hyperlink>
      <w:r w:rsidR="00AA48DE" w:rsidRPr="004B234D">
        <w:rPr>
          <w:rFonts w:ascii="Times New Roman" w:hAnsi="Times New Roman"/>
          <w:sz w:val="24"/>
          <w:szCs w:val="24"/>
        </w:rPr>
        <w:t xml:space="preserve"> «Об автомобильных дорогах и автомобильной деятельности в Российской Федерации и о внесении изменений в отдельные законодательные акты Российской Федерации», </w:t>
      </w:r>
      <w:hyperlink r:id="rId10" w:history="1">
        <w:r w:rsidR="00AA48DE" w:rsidRPr="004B234D">
          <w:rPr>
            <w:rFonts w:ascii="Times New Roman" w:hAnsi="Times New Roman"/>
            <w:sz w:val="24"/>
            <w:szCs w:val="24"/>
          </w:rPr>
          <w:t>Постановления</w:t>
        </w:r>
      </w:hyperlink>
      <w:r w:rsidR="00AA48DE" w:rsidRPr="004B234D">
        <w:rPr>
          <w:rFonts w:ascii="Times New Roman" w:hAnsi="Times New Roman"/>
          <w:sz w:val="24"/>
          <w:szCs w:val="24"/>
        </w:rPr>
        <w:t xml:space="preserve"> Государственного комитета Совета Министров СССР по делам строительства от 25.09.1975 № 158 «Об</w:t>
      </w:r>
      <w:proofErr w:type="gramEnd"/>
      <w:r w:rsidR="00AA48DE" w:rsidRPr="004B234D">
        <w:rPr>
          <w:rFonts w:ascii="Times New Roman" w:hAnsi="Times New Roman"/>
          <w:sz w:val="24"/>
          <w:szCs w:val="24"/>
        </w:rPr>
        <w:t xml:space="preserve"> </w:t>
      </w:r>
      <w:proofErr w:type="gramStart"/>
      <w:r w:rsidR="00AA48DE" w:rsidRPr="004B234D">
        <w:rPr>
          <w:rFonts w:ascii="Times New Roman" w:hAnsi="Times New Roman"/>
          <w:sz w:val="24"/>
          <w:szCs w:val="24"/>
        </w:rPr>
        <w:t>утверждении</w:t>
      </w:r>
      <w:proofErr w:type="gramEnd"/>
      <w:r w:rsidR="00AA48DE" w:rsidRPr="004B234D">
        <w:rPr>
          <w:rFonts w:ascii="Times New Roman" w:hAnsi="Times New Roman"/>
          <w:sz w:val="24"/>
          <w:szCs w:val="24"/>
        </w:rPr>
        <w:t xml:space="preserve"> главы СНиП III-10-75 «Благоустройство территорий», </w:t>
      </w:r>
      <w:hyperlink r:id="rId11" w:history="1">
        <w:r w:rsidR="00AA48DE" w:rsidRPr="004B234D">
          <w:rPr>
            <w:rFonts w:ascii="Times New Roman" w:hAnsi="Times New Roman"/>
            <w:sz w:val="24"/>
            <w:szCs w:val="24"/>
          </w:rPr>
          <w:t>Приказа</w:t>
        </w:r>
      </w:hyperlink>
      <w:r w:rsidR="00AA48DE" w:rsidRPr="004B234D">
        <w:rPr>
          <w:rFonts w:ascii="Times New Roman" w:hAnsi="Times New Roman"/>
          <w:sz w:val="24"/>
          <w:szCs w:val="24"/>
        </w:rPr>
        <w:t xml:space="preserve"> Министерства регионального развития Российской Федерации от 28.12.2010 № 820 «Об утверждении свода правил «СНиП 2.07.01-89* «Градостроительство. </w:t>
      </w:r>
      <w:proofErr w:type="gramStart"/>
      <w:r w:rsidR="00AA48DE" w:rsidRPr="004B234D">
        <w:rPr>
          <w:rFonts w:ascii="Times New Roman" w:hAnsi="Times New Roman"/>
          <w:sz w:val="24"/>
          <w:szCs w:val="24"/>
        </w:rPr>
        <w:t xml:space="preserve">Планировка и застройка городских и сельских поселений», </w:t>
      </w:r>
      <w:hyperlink r:id="rId12" w:history="1">
        <w:r w:rsidR="00AA48DE" w:rsidRPr="004B234D">
          <w:rPr>
            <w:rFonts w:ascii="Times New Roman" w:hAnsi="Times New Roman"/>
            <w:sz w:val="24"/>
            <w:szCs w:val="24"/>
          </w:rPr>
          <w:t>Приказа</w:t>
        </w:r>
      </w:hyperlink>
      <w:r w:rsidR="00AA48DE" w:rsidRPr="004B234D">
        <w:rPr>
          <w:rFonts w:ascii="Times New Roman" w:hAnsi="Times New Roman"/>
          <w:sz w:val="24"/>
          <w:szCs w:val="24"/>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w:t>
      </w:r>
      <w:hyperlink r:id="rId13" w:history="1">
        <w:r w:rsidR="00AA48DE" w:rsidRPr="004B234D">
          <w:rPr>
            <w:rFonts w:ascii="Times New Roman" w:hAnsi="Times New Roman"/>
            <w:sz w:val="24"/>
            <w:szCs w:val="24"/>
          </w:rPr>
          <w:t>Постановления</w:t>
        </w:r>
      </w:hyperlink>
      <w:r w:rsidR="00AA48DE" w:rsidRPr="004B234D">
        <w:rPr>
          <w:rFonts w:ascii="Times New Roman" w:hAnsi="Times New Roman"/>
          <w:sz w:val="24"/>
          <w:szCs w:val="24"/>
        </w:rPr>
        <w:t xml:space="preserve"> Государственного комитета Российской Федерации по строительству и жилищно-муниципальному комплексу от 27.09.2003 № 170 «Об утверждении правил и норм технической эксплуатации жилищного фонда», </w:t>
      </w:r>
      <w:hyperlink r:id="rId14" w:history="1">
        <w:r w:rsidR="00AA48DE" w:rsidRPr="004B234D">
          <w:rPr>
            <w:rFonts w:ascii="Times New Roman" w:hAnsi="Times New Roman"/>
            <w:sz w:val="24"/>
            <w:szCs w:val="24"/>
          </w:rPr>
          <w:t>Постановления</w:t>
        </w:r>
      </w:hyperlink>
      <w:r w:rsidR="00AA48DE" w:rsidRPr="004B234D">
        <w:rPr>
          <w:rFonts w:ascii="Times New Roman" w:hAnsi="Times New Roman"/>
          <w:sz w:val="24"/>
          <w:szCs w:val="24"/>
        </w:rPr>
        <w:t xml:space="preserve"> Главного государственного санитарного врача СССР от 05.08.1988</w:t>
      </w:r>
      <w:proofErr w:type="gramEnd"/>
      <w:r w:rsidR="00AA48DE" w:rsidRPr="004B234D">
        <w:rPr>
          <w:rFonts w:ascii="Times New Roman" w:hAnsi="Times New Roman"/>
          <w:sz w:val="24"/>
          <w:szCs w:val="24"/>
        </w:rPr>
        <w:t xml:space="preserve"> № 4690-88 «Об утверждении СанПиН 42-128-4690-88. </w:t>
      </w:r>
      <w:proofErr w:type="gramStart"/>
      <w:r w:rsidR="00AA48DE" w:rsidRPr="004B234D">
        <w:rPr>
          <w:rFonts w:ascii="Times New Roman" w:hAnsi="Times New Roman"/>
          <w:sz w:val="24"/>
          <w:szCs w:val="24"/>
        </w:rPr>
        <w:t xml:space="preserve">Санитарные правила содержания территорий населённых мест», </w:t>
      </w:r>
      <w:hyperlink r:id="rId15" w:history="1">
        <w:r w:rsidR="00AA48DE" w:rsidRPr="004B234D">
          <w:rPr>
            <w:rFonts w:ascii="Times New Roman" w:hAnsi="Times New Roman"/>
            <w:sz w:val="24"/>
            <w:szCs w:val="24"/>
          </w:rPr>
          <w:t>Приказа</w:t>
        </w:r>
      </w:hyperlink>
      <w:r w:rsidR="00AA48DE" w:rsidRPr="004B234D">
        <w:rPr>
          <w:rFonts w:ascii="Times New Roman" w:hAnsi="Times New Roman"/>
          <w:sz w:val="24"/>
          <w:szCs w:val="24"/>
        </w:rPr>
        <w:t xml:space="preserve"> Министерства транспорта российской Федерации от 12.11.2007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Инструкции по организации и технологии механизированной уборки населённых мест, утверждённой Министерством жилищного и коммунального хозяйства РСФСР от 12.07.1978, </w:t>
      </w:r>
      <w:hyperlink r:id="rId16" w:history="1">
        <w:r w:rsidR="00AA48DE" w:rsidRPr="004B234D">
          <w:rPr>
            <w:rFonts w:ascii="Times New Roman" w:hAnsi="Times New Roman"/>
            <w:sz w:val="24"/>
            <w:szCs w:val="24"/>
          </w:rPr>
          <w:t>Постановления</w:t>
        </w:r>
      </w:hyperlink>
      <w:r w:rsidR="00AA48DE" w:rsidRPr="004B234D">
        <w:rPr>
          <w:rFonts w:ascii="Times New Roman" w:hAnsi="Times New Roman"/>
          <w:sz w:val="24"/>
          <w:szCs w:val="24"/>
        </w:rPr>
        <w:t xml:space="preserve"> государственного стандарта Российской Федерации от 11.10.1993 № 221 «Об</w:t>
      </w:r>
      <w:proofErr w:type="gramEnd"/>
      <w:r w:rsidR="00AA48DE" w:rsidRPr="004B234D">
        <w:rPr>
          <w:rFonts w:ascii="Times New Roman" w:hAnsi="Times New Roman"/>
          <w:sz w:val="24"/>
          <w:szCs w:val="24"/>
        </w:rPr>
        <w:t xml:space="preserve"> утверждении государственного стандарта Российской Федерации ГОСТ </w:t>
      </w:r>
      <w:proofErr w:type="gramStart"/>
      <w:r w:rsidR="00AA48DE" w:rsidRPr="004B234D">
        <w:rPr>
          <w:rFonts w:ascii="Times New Roman" w:hAnsi="Times New Roman"/>
          <w:sz w:val="24"/>
          <w:szCs w:val="24"/>
        </w:rPr>
        <w:t>Р</w:t>
      </w:r>
      <w:proofErr w:type="gramEnd"/>
      <w:r w:rsidR="00AA48DE" w:rsidRPr="004B234D">
        <w:rPr>
          <w:rFonts w:ascii="Times New Roman" w:hAnsi="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w:t>
      </w:r>
      <w:r w:rsidRPr="004B234D">
        <w:rPr>
          <w:rFonts w:ascii="Times New Roman" w:hAnsi="Times New Roman"/>
          <w:sz w:val="24"/>
          <w:szCs w:val="24"/>
        </w:rPr>
        <w:t xml:space="preserve">вижения», Приказа департамента жилищно-коммунального хозяйства Краснодарского края от 02.03.2012  № 34 «Об утверждении Методических рекомендаций по разработке норм и правил по благоустройству территорий муниципальных образований», Устава </w:t>
      </w:r>
      <w:r w:rsidR="0072537F">
        <w:rPr>
          <w:rFonts w:ascii="Times New Roman" w:hAnsi="Times New Roman"/>
          <w:sz w:val="24"/>
          <w:szCs w:val="24"/>
        </w:rPr>
        <w:t>Ленинского</w:t>
      </w:r>
      <w:r w:rsidRPr="004B234D">
        <w:rPr>
          <w:rFonts w:ascii="Times New Roman" w:hAnsi="Times New Roman"/>
          <w:sz w:val="24"/>
          <w:szCs w:val="24"/>
        </w:rPr>
        <w:t xml:space="preserve"> сельского</w:t>
      </w:r>
      <w:r w:rsidR="00AA48DE" w:rsidRPr="004B234D">
        <w:rPr>
          <w:rFonts w:ascii="Times New Roman" w:hAnsi="Times New Roman"/>
          <w:sz w:val="24"/>
          <w:szCs w:val="24"/>
        </w:rPr>
        <w:t xml:space="preserve"> поселения Усть-Лабинского района.</w:t>
      </w:r>
    </w:p>
    <w:p w:rsidR="00AA48DE" w:rsidRPr="00AA48DE" w:rsidRDefault="00AA48DE" w:rsidP="00EA0799">
      <w:pPr>
        <w:autoSpaceDE w:val="0"/>
        <w:autoSpaceDN w:val="0"/>
        <w:adjustRightInd w:val="0"/>
        <w:spacing w:after="0" w:line="240" w:lineRule="auto"/>
        <w:ind w:firstLine="567"/>
        <w:jc w:val="both"/>
        <w:rPr>
          <w:rFonts w:ascii="Times New Roman" w:hAnsi="Times New Roman"/>
          <w:sz w:val="24"/>
          <w:szCs w:val="24"/>
          <w:highlight w:val="yellow"/>
        </w:rPr>
      </w:pPr>
      <w:bookmarkStart w:id="1" w:name="sub_100112"/>
      <w:bookmarkEnd w:id="0"/>
      <w:r w:rsidRPr="006C3811">
        <w:rPr>
          <w:rFonts w:ascii="Times New Roman" w:hAnsi="Times New Roman"/>
          <w:sz w:val="24"/>
          <w:szCs w:val="24"/>
        </w:rPr>
        <w:t xml:space="preserve">1.2. </w:t>
      </w:r>
      <w:proofErr w:type="gramStart"/>
      <w:r w:rsidRPr="006C3811">
        <w:rPr>
          <w:rFonts w:ascii="Times New Roman" w:hAnsi="Times New Roman"/>
          <w:sz w:val="24"/>
          <w:szCs w:val="24"/>
        </w:rPr>
        <w:t>Настоящие Правила устанавливают единые требования по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w:t>
      </w:r>
      <w:r w:rsidR="00E72514">
        <w:rPr>
          <w:rFonts w:ascii="Times New Roman" w:hAnsi="Times New Roman"/>
          <w:sz w:val="24"/>
          <w:szCs w:val="24"/>
        </w:rPr>
        <w:t xml:space="preserve"> и периодичность их выполнения</w:t>
      </w:r>
      <w:r w:rsidRPr="006C3811">
        <w:rPr>
          <w:rFonts w:ascii="Times New Roman" w:hAnsi="Times New Roman"/>
          <w:sz w:val="24"/>
          <w:szCs w:val="24"/>
        </w:rPr>
        <w:t>, устанавливают требования по благоустройству террито</w:t>
      </w:r>
      <w:r w:rsidR="006C3811">
        <w:rPr>
          <w:rFonts w:ascii="Times New Roman" w:hAnsi="Times New Roman"/>
          <w:sz w:val="24"/>
          <w:szCs w:val="24"/>
        </w:rPr>
        <w:t xml:space="preserve">рии </w:t>
      </w:r>
      <w:r w:rsidR="0072537F">
        <w:rPr>
          <w:rFonts w:ascii="Times New Roman" w:hAnsi="Times New Roman"/>
          <w:sz w:val="24"/>
          <w:szCs w:val="24"/>
        </w:rPr>
        <w:t>Ленинского</w:t>
      </w:r>
      <w:r w:rsidR="006C3811">
        <w:rPr>
          <w:rFonts w:ascii="Times New Roman" w:hAnsi="Times New Roman"/>
          <w:sz w:val="24"/>
          <w:szCs w:val="24"/>
        </w:rPr>
        <w:t xml:space="preserve"> сельского</w:t>
      </w:r>
      <w:r w:rsidRPr="006C3811">
        <w:rPr>
          <w:rFonts w:ascii="Times New Roman" w:hAnsi="Times New Roman"/>
          <w:sz w:val="24"/>
          <w:szCs w:val="24"/>
        </w:rPr>
        <w:t xml:space="preserve"> поселения Усть-Лабинского района (включая освещение улиц, озеленение территорий, установку указателей с наименованиями улиц и номерами домов</w:t>
      </w:r>
      <w:proofErr w:type="gramEnd"/>
      <w:r w:rsidRPr="006C3811">
        <w:rPr>
          <w:rFonts w:ascii="Times New Roman" w:hAnsi="Times New Roman"/>
          <w:sz w:val="24"/>
          <w:szCs w:val="24"/>
        </w:rPr>
        <w:t>, размещение и содержание малых архитектурных форм).</w:t>
      </w:r>
    </w:p>
    <w:p w:rsidR="00AA48DE" w:rsidRPr="006C3811" w:rsidRDefault="00AA48DE" w:rsidP="00EA0799">
      <w:pPr>
        <w:autoSpaceDE w:val="0"/>
        <w:autoSpaceDN w:val="0"/>
        <w:adjustRightInd w:val="0"/>
        <w:spacing w:after="0" w:line="240" w:lineRule="auto"/>
        <w:ind w:firstLine="567"/>
        <w:jc w:val="both"/>
        <w:rPr>
          <w:rFonts w:ascii="Times New Roman" w:hAnsi="Times New Roman"/>
          <w:sz w:val="24"/>
          <w:szCs w:val="24"/>
        </w:rPr>
      </w:pPr>
      <w:bookmarkStart w:id="2" w:name="sub_100113"/>
      <w:bookmarkEnd w:id="1"/>
      <w:r w:rsidRPr="006C3811">
        <w:rPr>
          <w:rFonts w:ascii="Times New Roman" w:hAnsi="Times New Roman"/>
          <w:sz w:val="24"/>
          <w:szCs w:val="24"/>
        </w:rPr>
        <w:t>1.3. Организация работ по благоустро</w:t>
      </w:r>
      <w:r w:rsidR="006C3811" w:rsidRPr="006C3811">
        <w:rPr>
          <w:rFonts w:ascii="Times New Roman" w:hAnsi="Times New Roman"/>
          <w:sz w:val="24"/>
          <w:szCs w:val="24"/>
        </w:rPr>
        <w:t xml:space="preserve">йству территории </w:t>
      </w:r>
      <w:r w:rsidR="0072537F" w:rsidRPr="0072537F">
        <w:rPr>
          <w:rFonts w:ascii="Times New Roman" w:hAnsi="Times New Roman"/>
          <w:sz w:val="24"/>
          <w:szCs w:val="24"/>
        </w:rPr>
        <w:t xml:space="preserve">Ленинского </w:t>
      </w:r>
      <w:r w:rsidR="006C3811">
        <w:rPr>
          <w:rFonts w:ascii="Times New Roman" w:hAnsi="Times New Roman"/>
          <w:sz w:val="24"/>
          <w:szCs w:val="24"/>
        </w:rPr>
        <w:t>сельского</w:t>
      </w:r>
      <w:r w:rsidRPr="006C3811">
        <w:rPr>
          <w:rFonts w:ascii="Times New Roman" w:hAnsi="Times New Roman"/>
          <w:sz w:val="24"/>
          <w:szCs w:val="24"/>
        </w:rPr>
        <w:t xml:space="preserve"> поселения Усть-Лабинского района 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B14C5F" w:rsidRDefault="00B14C5F" w:rsidP="00EA0799">
      <w:pPr>
        <w:pStyle w:val="ConsPlusNormal"/>
        <w:ind w:firstLine="567"/>
        <w:jc w:val="both"/>
        <w:rPr>
          <w:rFonts w:ascii="Times New Roman" w:hAnsi="Times New Roman" w:cs="Times New Roman"/>
          <w:sz w:val="24"/>
          <w:szCs w:val="24"/>
        </w:rPr>
      </w:pPr>
      <w:bookmarkStart w:id="3" w:name="sub_100114"/>
      <w:bookmarkEnd w:id="2"/>
      <w:r>
        <w:rPr>
          <w:rFonts w:ascii="Times New Roman" w:hAnsi="Times New Roman" w:cs="Times New Roman"/>
          <w:sz w:val="24"/>
          <w:szCs w:val="24"/>
        </w:rPr>
        <w:t>1.4</w:t>
      </w:r>
      <w:r w:rsidR="00B71972">
        <w:rPr>
          <w:rFonts w:ascii="Times New Roman" w:hAnsi="Times New Roman" w:cs="Times New Roman"/>
          <w:sz w:val="24"/>
          <w:szCs w:val="24"/>
        </w:rPr>
        <w:t>. В настоящих правилах благоустройства территории</w:t>
      </w:r>
      <w:r w:rsidRPr="004B7E05">
        <w:rPr>
          <w:rFonts w:ascii="Times New Roman" w:hAnsi="Times New Roman" w:cs="Times New Roman"/>
          <w:sz w:val="24"/>
          <w:szCs w:val="24"/>
        </w:rPr>
        <w:t xml:space="preserve"> применяются следующие термины с соответствующими определениями:</w:t>
      </w:r>
    </w:p>
    <w:p w:rsidR="00B71972" w:rsidRPr="004B7E05" w:rsidRDefault="00B71972" w:rsidP="00B14C5F">
      <w:pPr>
        <w:pStyle w:val="ConsPlusNormal"/>
        <w:ind w:firstLine="540"/>
        <w:jc w:val="both"/>
        <w:rPr>
          <w:rFonts w:ascii="Times New Roman" w:hAnsi="Times New Roman" w:cs="Times New Roman"/>
          <w:sz w:val="24"/>
          <w:szCs w:val="24"/>
        </w:rPr>
      </w:pPr>
    </w:p>
    <w:p w:rsidR="00B14C5F" w:rsidRPr="004B7E05" w:rsidRDefault="00B14C5F" w:rsidP="00B14C5F">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lastRenderedPageBreak/>
        <w:t>Благоустройство территории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муниципального образования безопасной, удобной и привлекательной среды.</w:t>
      </w:r>
    </w:p>
    <w:p w:rsidR="00B14C5F" w:rsidRPr="004B7E05" w:rsidRDefault="00B14C5F" w:rsidP="00B14C5F">
      <w:pPr>
        <w:pStyle w:val="ConsPlusNormal"/>
        <w:ind w:firstLine="540"/>
        <w:jc w:val="both"/>
        <w:rPr>
          <w:rFonts w:ascii="Times New Roman" w:hAnsi="Times New Roman" w:cs="Times New Roman"/>
          <w:sz w:val="24"/>
          <w:szCs w:val="24"/>
        </w:rPr>
      </w:pPr>
      <w:proofErr w:type="gramStart"/>
      <w:r w:rsidRPr="004B7E05">
        <w:rPr>
          <w:rFonts w:ascii="Times New Roman" w:hAnsi="Times New Roman" w:cs="Times New Roman"/>
          <w:sz w:val="24"/>
          <w:szCs w:val="24"/>
        </w:rPr>
        <w:t xml:space="preserve">Объекты благоустройства территории - территории </w:t>
      </w:r>
      <w:r w:rsidR="0072537F">
        <w:rPr>
          <w:rFonts w:ascii="Times New Roman" w:hAnsi="Times New Roman" w:cs="Times New Roman"/>
          <w:sz w:val="24"/>
          <w:szCs w:val="24"/>
        </w:rPr>
        <w:t>Ленинского</w:t>
      </w:r>
      <w:r w:rsidR="00B71972">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на которых осуществляется деятельность по благоустройству: парки,</w:t>
      </w:r>
      <w:r w:rsidR="001D07FD">
        <w:rPr>
          <w:rFonts w:ascii="Times New Roman" w:hAnsi="Times New Roman" w:cs="Times New Roman"/>
          <w:sz w:val="24"/>
          <w:szCs w:val="24"/>
        </w:rPr>
        <w:t xml:space="preserve"> сады, бульвары, площади, улицы, </w:t>
      </w:r>
      <w:r w:rsidRPr="004B7E05">
        <w:rPr>
          <w:rFonts w:ascii="Times New Roman" w:hAnsi="Times New Roman" w:cs="Times New Roman"/>
          <w:sz w:val="24"/>
          <w:szCs w:val="24"/>
        </w:rPr>
        <w:t>пляжи,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roofErr w:type="gramEnd"/>
      <w:r w:rsidRPr="004B7E05">
        <w:rPr>
          <w:rFonts w:ascii="Times New Roman" w:hAnsi="Times New Roman" w:cs="Times New Roman"/>
          <w:sz w:val="24"/>
          <w:szCs w:val="24"/>
        </w:rPr>
        <w:t xml:space="preserve">, а также территории (дворы, кварталы,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w:t>
      </w:r>
      <w:r w:rsidR="0072537F">
        <w:rPr>
          <w:rFonts w:ascii="Times New Roman" w:hAnsi="Times New Roman" w:cs="Times New Roman"/>
          <w:sz w:val="24"/>
          <w:szCs w:val="24"/>
        </w:rPr>
        <w:t>Ленинского</w:t>
      </w:r>
      <w:r w:rsidR="00B71972">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B14C5F" w:rsidRPr="004B7E05" w:rsidRDefault="00B14C5F" w:rsidP="00B14C5F">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Элементы благоустройства и дизайна материально-пространственной среды поселения (далее - элементы благоустройства) делятся </w:t>
      </w:r>
      <w:proofErr w:type="gramStart"/>
      <w:r w:rsidRPr="004B7E05">
        <w:rPr>
          <w:rFonts w:ascii="Times New Roman" w:hAnsi="Times New Roman" w:cs="Times New Roman"/>
          <w:sz w:val="24"/>
          <w:szCs w:val="24"/>
        </w:rPr>
        <w:t>на</w:t>
      </w:r>
      <w:proofErr w:type="gramEnd"/>
      <w:r w:rsidRPr="004B7E05">
        <w:rPr>
          <w:rFonts w:ascii="Times New Roman" w:hAnsi="Times New Roman" w:cs="Times New Roman"/>
          <w:sz w:val="24"/>
          <w:szCs w:val="24"/>
        </w:rPr>
        <w:t xml:space="preserve"> передвижные (мобильные) и стационарные, индивидуальные (уникальные) и типовые.</w:t>
      </w:r>
    </w:p>
    <w:p w:rsidR="00B71972" w:rsidRPr="004B7E05" w:rsidRDefault="00B71972" w:rsidP="00B71972">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1. </w:t>
      </w:r>
      <w:r w:rsidR="00691E23">
        <w:rPr>
          <w:rFonts w:ascii="Times New Roman" w:hAnsi="Times New Roman" w:cs="Times New Roman"/>
          <w:sz w:val="24"/>
          <w:szCs w:val="24"/>
        </w:rPr>
        <w:t xml:space="preserve">4. </w:t>
      </w:r>
      <w:r w:rsidRPr="004B7E05">
        <w:rPr>
          <w:rFonts w:ascii="Times New Roman" w:hAnsi="Times New Roman" w:cs="Times New Roman"/>
          <w:sz w:val="24"/>
          <w:szCs w:val="24"/>
        </w:rPr>
        <w:t>К элементам благоустройства относятся:</w:t>
      </w:r>
    </w:p>
    <w:bookmarkEnd w:id="3"/>
    <w:p w:rsidR="00AA48DE" w:rsidRPr="00691E23" w:rsidRDefault="00AA48DE" w:rsidP="00AA48DE">
      <w:pPr>
        <w:autoSpaceDE w:val="0"/>
        <w:autoSpaceDN w:val="0"/>
        <w:adjustRightInd w:val="0"/>
        <w:spacing w:after="0" w:line="240" w:lineRule="auto"/>
        <w:ind w:firstLine="709"/>
        <w:jc w:val="both"/>
        <w:rPr>
          <w:rFonts w:ascii="Times New Roman" w:hAnsi="Times New Roman"/>
          <w:sz w:val="24"/>
          <w:szCs w:val="24"/>
        </w:rPr>
      </w:pPr>
      <w:r w:rsidRPr="00691E23">
        <w:rPr>
          <w:rFonts w:ascii="Times New Roman" w:hAnsi="Times New Roman"/>
          <w:b/>
          <w:bCs/>
          <w:sz w:val="24"/>
          <w:szCs w:val="24"/>
        </w:rPr>
        <w:t>благоустройство территории</w:t>
      </w:r>
      <w:r w:rsidRPr="00691E23">
        <w:rPr>
          <w:rFonts w:ascii="Times New Roman" w:hAnsi="Times New Roman"/>
          <w:sz w:val="24"/>
          <w:szCs w:val="24"/>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E72514" w:rsidRPr="00691E23" w:rsidRDefault="00E72514" w:rsidP="00E72514">
      <w:pPr>
        <w:autoSpaceDE w:val="0"/>
        <w:autoSpaceDN w:val="0"/>
        <w:adjustRightInd w:val="0"/>
        <w:spacing w:after="0" w:line="240" w:lineRule="auto"/>
        <w:ind w:firstLine="709"/>
        <w:jc w:val="both"/>
        <w:rPr>
          <w:rFonts w:ascii="Times New Roman" w:hAnsi="Times New Roman"/>
          <w:sz w:val="24"/>
          <w:szCs w:val="24"/>
        </w:rPr>
      </w:pPr>
      <w:r w:rsidRPr="00691E23">
        <w:rPr>
          <w:rFonts w:ascii="Times New Roman" w:hAnsi="Times New Roman"/>
          <w:b/>
          <w:bCs/>
          <w:sz w:val="24"/>
          <w:szCs w:val="24"/>
        </w:rPr>
        <w:t>входная группа</w:t>
      </w:r>
      <w:r w:rsidRPr="00691E23">
        <w:rPr>
          <w:rFonts w:ascii="Times New Roman" w:hAnsi="Times New Roman"/>
          <w:bCs/>
          <w:sz w:val="24"/>
          <w:szCs w:val="24"/>
        </w:rPr>
        <w:t xml:space="preserve"> – область входа в здание или в отдельные помещения здания, включающая ступеньки и (или) пандус с горизонтальной площадкой входа в здание, перила, колонны и (или) различные декоративные архитектурные элементы, навес, входные двери, тамбурное помещение</w:t>
      </w:r>
    </w:p>
    <w:p w:rsidR="00AA48DE" w:rsidRPr="00691E23" w:rsidRDefault="00AA48DE" w:rsidP="00AA48DE">
      <w:pPr>
        <w:autoSpaceDE w:val="0"/>
        <w:autoSpaceDN w:val="0"/>
        <w:adjustRightInd w:val="0"/>
        <w:spacing w:after="0" w:line="240" w:lineRule="auto"/>
        <w:ind w:firstLine="709"/>
        <w:jc w:val="both"/>
        <w:rPr>
          <w:rFonts w:ascii="Times New Roman" w:hAnsi="Times New Roman"/>
          <w:sz w:val="24"/>
          <w:szCs w:val="24"/>
        </w:rPr>
      </w:pPr>
      <w:r w:rsidRPr="00691E23">
        <w:rPr>
          <w:rFonts w:ascii="Times New Roman" w:hAnsi="Times New Roman"/>
          <w:b/>
          <w:bCs/>
          <w:sz w:val="24"/>
          <w:szCs w:val="24"/>
        </w:rPr>
        <w:t>газон</w:t>
      </w:r>
      <w:r w:rsidRPr="00691E23">
        <w:rPr>
          <w:rFonts w:ascii="Times New Roman" w:hAnsi="Times New Roman"/>
          <w:sz w:val="24"/>
          <w:szCs w:val="24"/>
        </w:rPr>
        <w:t xml:space="preserve"> - участок земли с искусственно созданным травяным покровом;</w:t>
      </w:r>
    </w:p>
    <w:p w:rsidR="00AA48DE" w:rsidRPr="00691E23" w:rsidRDefault="00AA48DE" w:rsidP="00AA48DE">
      <w:pPr>
        <w:spacing w:after="0" w:line="240" w:lineRule="auto"/>
        <w:ind w:firstLine="709"/>
        <w:jc w:val="both"/>
        <w:rPr>
          <w:rFonts w:ascii="Times New Roman" w:hAnsi="Times New Roman"/>
          <w:sz w:val="24"/>
          <w:szCs w:val="24"/>
        </w:rPr>
      </w:pPr>
      <w:r w:rsidRPr="00691E23">
        <w:rPr>
          <w:rFonts w:ascii="Times New Roman" w:hAnsi="Times New Roman"/>
          <w:b/>
          <w:bCs/>
          <w:sz w:val="24"/>
          <w:szCs w:val="24"/>
        </w:rPr>
        <w:t xml:space="preserve">дворовая территория- </w:t>
      </w:r>
      <w:r w:rsidRPr="00691E23">
        <w:rPr>
          <w:rFonts w:ascii="Times New Roman" w:hAnsi="Times New Roman"/>
          <w:sz w:val="24"/>
          <w:szCs w:val="24"/>
        </w:rPr>
        <w:t>территория, прилегающая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дорогами.</w:t>
      </w:r>
    </w:p>
    <w:p w:rsidR="00AA48DE" w:rsidRPr="00691E23" w:rsidRDefault="00AA48DE" w:rsidP="00AA48DE">
      <w:pPr>
        <w:autoSpaceDE w:val="0"/>
        <w:autoSpaceDN w:val="0"/>
        <w:adjustRightInd w:val="0"/>
        <w:spacing w:after="0" w:line="240" w:lineRule="auto"/>
        <w:ind w:firstLine="709"/>
        <w:jc w:val="both"/>
        <w:rPr>
          <w:rFonts w:ascii="Times New Roman" w:hAnsi="Times New Roman"/>
          <w:sz w:val="24"/>
          <w:szCs w:val="24"/>
        </w:rPr>
      </w:pPr>
      <w:r w:rsidRPr="00691E23">
        <w:rPr>
          <w:rFonts w:ascii="Times New Roman" w:hAnsi="Times New Roman"/>
          <w:b/>
          <w:bCs/>
          <w:sz w:val="24"/>
          <w:szCs w:val="24"/>
        </w:rPr>
        <w:t>дерево</w:t>
      </w:r>
      <w:r w:rsidRPr="00691E23">
        <w:rPr>
          <w:rFonts w:ascii="Times New Roman" w:hAnsi="Times New Roman"/>
          <w:sz w:val="24"/>
          <w:szCs w:val="24"/>
        </w:rPr>
        <w:t xml:space="preserve"> - многолетнее растение с чётко выраженным стволом, несущими боковыми ветвями и верхушечным побегом;</w:t>
      </w:r>
    </w:p>
    <w:p w:rsidR="00AA48DE" w:rsidRPr="00691E23" w:rsidRDefault="00AA48DE" w:rsidP="00AA48DE">
      <w:pPr>
        <w:autoSpaceDE w:val="0"/>
        <w:autoSpaceDN w:val="0"/>
        <w:adjustRightInd w:val="0"/>
        <w:spacing w:after="0" w:line="240" w:lineRule="auto"/>
        <w:ind w:firstLine="709"/>
        <w:jc w:val="both"/>
        <w:rPr>
          <w:rFonts w:ascii="Times New Roman" w:hAnsi="Times New Roman"/>
          <w:sz w:val="24"/>
          <w:szCs w:val="24"/>
        </w:rPr>
      </w:pPr>
      <w:r w:rsidRPr="00691E23">
        <w:rPr>
          <w:rFonts w:ascii="Times New Roman" w:hAnsi="Times New Roman"/>
          <w:b/>
          <w:bCs/>
          <w:sz w:val="24"/>
          <w:szCs w:val="24"/>
        </w:rPr>
        <w:t>естественная растительность</w:t>
      </w:r>
      <w:r w:rsidRPr="00691E23">
        <w:rPr>
          <w:rFonts w:ascii="Times New Roman" w:hAnsi="Times New Roman"/>
          <w:sz w:val="24"/>
          <w:szCs w:val="24"/>
        </w:rPr>
        <w:t xml:space="preserve"> - совокупность древесных, кустарниковых и травянистых растений естественного происхождения на определенной территории;</w:t>
      </w:r>
    </w:p>
    <w:p w:rsidR="00AA48DE" w:rsidRPr="00691E23" w:rsidRDefault="00AA48DE" w:rsidP="00AA48DE">
      <w:pPr>
        <w:autoSpaceDE w:val="0"/>
        <w:autoSpaceDN w:val="0"/>
        <w:adjustRightInd w:val="0"/>
        <w:spacing w:after="0" w:line="240" w:lineRule="auto"/>
        <w:ind w:firstLine="709"/>
        <w:jc w:val="both"/>
        <w:rPr>
          <w:rFonts w:ascii="Times New Roman" w:hAnsi="Times New Roman"/>
          <w:sz w:val="24"/>
          <w:szCs w:val="24"/>
        </w:rPr>
      </w:pPr>
      <w:r w:rsidRPr="00691E23">
        <w:rPr>
          <w:rFonts w:ascii="Times New Roman" w:hAnsi="Times New Roman"/>
          <w:b/>
          <w:bCs/>
          <w:sz w:val="24"/>
          <w:szCs w:val="24"/>
        </w:rPr>
        <w:t>жидкие отходы</w:t>
      </w:r>
      <w:r w:rsidRPr="00691E23">
        <w:rPr>
          <w:rFonts w:ascii="Times New Roman" w:hAnsi="Times New Roman"/>
          <w:sz w:val="24"/>
          <w:szCs w:val="24"/>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AA48DE" w:rsidRPr="00691E23" w:rsidRDefault="00AA48DE" w:rsidP="00AA48DE">
      <w:pPr>
        <w:autoSpaceDE w:val="0"/>
        <w:autoSpaceDN w:val="0"/>
        <w:adjustRightInd w:val="0"/>
        <w:spacing w:after="0" w:line="240" w:lineRule="auto"/>
        <w:ind w:firstLine="709"/>
        <w:jc w:val="both"/>
        <w:rPr>
          <w:rFonts w:ascii="Times New Roman" w:hAnsi="Times New Roman"/>
          <w:sz w:val="24"/>
          <w:szCs w:val="24"/>
        </w:rPr>
      </w:pPr>
      <w:r w:rsidRPr="00691E23">
        <w:rPr>
          <w:rFonts w:ascii="Times New Roman" w:hAnsi="Times New Roman"/>
          <w:b/>
          <w:bCs/>
          <w:sz w:val="24"/>
          <w:szCs w:val="24"/>
        </w:rPr>
        <w:t>зеленые насаждения</w:t>
      </w:r>
      <w:r w:rsidRPr="00691E23">
        <w:rPr>
          <w:rFonts w:ascii="Times New Roman" w:hAnsi="Times New Roman"/>
          <w:sz w:val="24"/>
          <w:szCs w:val="24"/>
        </w:rPr>
        <w:t xml:space="preserve"> - древесно-кустарниковая и травянистая растительность естественного и искусственного происхождения, выполняющая </w:t>
      </w:r>
      <w:proofErr w:type="spellStart"/>
      <w:r w:rsidRPr="00691E23">
        <w:rPr>
          <w:rFonts w:ascii="Times New Roman" w:hAnsi="Times New Roman"/>
          <w:sz w:val="24"/>
          <w:szCs w:val="24"/>
        </w:rPr>
        <w:t>средообразующие</w:t>
      </w:r>
      <w:proofErr w:type="spellEnd"/>
      <w:r w:rsidRPr="00691E23">
        <w:rPr>
          <w:rFonts w:ascii="Times New Roman" w:hAnsi="Times New Roman"/>
          <w:sz w:val="24"/>
          <w:szCs w:val="24"/>
        </w:rPr>
        <w:t>, рекреационные, санитарно-гигиенические, экологические и эстетические функции;</w:t>
      </w:r>
    </w:p>
    <w:p w:rsidR="00B71972" w:rsidRPr="00691E23" w:rsidRDefault="00B71972" w:rsidP="00AA48D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91E23">
        <w:rPr>
          <w:rFonts w:ascii="Times New Roman" w:hAnsi="Times New Roman" w:cs="Times New Roman"/>
          <w:b/>
          <w:sz w:val="24"/>
          <w:szCs w:val="24"/>
        </w:rPr>
        <w:t>знаки адресации</w:t>
      </w:r>
      <w:r w:rsidRPr="00691E23">
        <w:rPr>
          <w:rFonts w:ascii="Times New Roman" w:hAnsi="Times New Roman" w:cs="Times New Roman"/>
          <w:sz w:val="24"/>
          <w:szCs w:val="24"/>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B71972" w:rsidRPr="00691E23" w:rsidRDefault="00B71972" w:rsidP="00AA48DE">
      <w:pPr>
        <w:autoSpaceDE w:val="0"/>
        <w:autoSpaceDN w:val="0"/>
        <w:adjustRightInd w:val="0"/>
        <w:spacing w:after="0" w:line="240" w:lineRule="auto"/>
        <w:ind w:firstLine="709"/>
        <w:jc w:val="both"/>
        <w:rPr>
          <w:rFonts w:ascii="Times New Roman" w:hAnsi="Times New Roman" w:cs="Times New Roman"/>
          <w:sz w:val="24"/>
          <w:szCs w:val="24"/>
        </w:rPr>
      </w:pPr>
      <w:r w:rsidRPr="00691E23">
        <w:rPr>
          <w:rFonts w:ascii="Times New Roman" w:hAnsi="Times New Roman" w:cs="Times New Roman"/>
          <w:b/>
          <w:sz w:val="24"/>
          <w:szCs w:val="24"/>
        </w:rPr>
        <w:t>знаки охраны памятников истории и культуры, зон особо охраняемых территорий</w:t>
      </w:r>
      <w:r w:rsidRPr="00691E23">
        <w:rPr>
          <w:rFonts w:ascii="Times New Roman" w:hAnsi="Times New Roman" w:cs="Times New Roman"/>
          <w:sz w:val="24"/>
          <w:szCs w:val="24"/>
        </w:rPr>
        <w:t>;</w:t>
      </w:r>
    </w:p>
    <w:p w:rsidR="00AA48DE" w:rsidRPr="00691E23" w:rsidRDefault="00AA48DE" w:rsidP="00AA48DE">
      <w:pPr>
        <w:autoSpaceDE w:val="0"/>
        <w:autoSpaceDN w:val="0"/>
        <w:adjustRightInd w:val="0"/>
        <w:spacing w:after="0" w:line="240" w:lineRule="auto"/>
        <w:ind w:firstLine="709"/>
        <w:jc w:val="both"/>
        <w:rPr>
          <w:rFonts w:ascii="Times New Roman" w:hAnsi="Times New Roman"/>
          <w:sz w:val="24"/>
          <w:szCs w:val="24"/>
        </w:rPr>
      </w:pPr>
      <w:proofErr w:type="gramStart"/>
      <w:r w:rsidRPr="00691E23">
        <w:rPr>
          <w:rFonts w:ascii="Times New Roman" w:hAnsi="Times New Roman"/>
          <w:b/>
          <w:bCs/>
          <w:sz w:val="24"/>
          <w:szCs w:val="24"/>
        </w:rPr>
        <w:t>инвентаризация зеленых насаждений</w:t>
      </w:r>
      <w:r w:rsidRPr="00691E23">
        <w:rPr>
          <w:rFonts w:ascii="Times New Roman" w:hAnsi="Times New Roman"/>
          <w:sz w:val="24"/>
          <w:szCs w:val="24"/>
        </w:rPr>
        <w:t xml:space="preserve"> - проведение уполномоченным органом админист</w:t>
      </w:r>
      <w:r w:rsidR="001D07FD">
        <w:rPr>
          <w:rFonts w:ascii="Times New Roman" w:hAnsi="Times New Roman"/>
          <w:sz w:val="24"/>
          <w:szCs w:val="24"/>
        </w:rPr>
        <w:t xml:space="preserve">рации </w:t>
      </w:r>
      <w:r w:rsidR="0072537F">
        <w:rPr>
          <w:rFonts w:ascii="Times New Roman" w:hAnsi="Times New Roman"/>
          <w:sz w:val="24"/>
          <w:szCs w:val="24"/>
        </w:rPr>
        <w:t>Ленинского</w:t>
      </w:r>
      <w:r w:rsidR="001D07FD">
        <w:rPr>
          <w:rFonts w:ascii="Times New Roman" w:hAnsi="Times New Roman"/>
          <w:sz w:val="24"/>
          <w:szCs w:val="24"/>
        </w:rPr>
        <w:t xml:space="preserve"> сельского</w:t>
      </w:r>
      <w:r w:rsidRPr="00691E23">
        <w:rPr>
          <w:rFonts w:ascii="Times New Roman" w:hAnsi="Times New Roman"/>
          <w:sz w:val="24"/>
          <w:szCs w:val="24"/>
        </w:rPr>
        <w:t xml:space="preserve"> поселения Усть-Лабинского района работ в целях установления качественных и количественных параметров озеленённых территорий поселения, учёта зелёных насаждений, контроля за состоянием зелёных насаждений, в том числе своевременного выявления ухудшения состояния зелёных насаждений, с формированием базы данных (реестра), содержащей сведения о видовом и возрастном составе, количественных и качественных характеристиках зелёных насаждений на территории</w:t>
      </w:r>
      <w:proofErr w:type="gramEnd"/>
      <w:r w:rsidR="0072537F">
        <w:rPr>
          <w:rFonts w:ascii="Times New Roman" w:hAnsi="Times New Roman"/>
          <w:sz w:val="24"/>
          <w:szCs w:val="24"/>
        </w:rPr>
        <w:t xml:space="preserve"> Ленинского</w:t>
      </w:r>
      <w:r w:rsidR="001D07FD">
        <w:rPr>
          <w:rFonts w:ascii="Times New Roman" w:hAnsi="Times New Roman"/>
          <w:sz w:val="24"/>
          <w:szCs w:val="24"/>
        </w:rPr>
        <w:t xml:space="preserve"> сельского</w:t>
      </w:r>
      <w:r w:rsidRPr="00691E23">
        <w:rPr>
          <w:rFonts w:ascii="Times New Roman" w:hAnsi="Times New Roman"/>
          <w:sz w:val="24"/>
          <w:szCs w:val="24"/>
        </w:rPr>
        <w:t xml:space="preserve"> поселения Усть-Лабинского района;</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исполнитель услуг</w:t>
      </w:r>
      <w:r w:rsidRPr="00691E23">
        <w:rPr>
          <w:rFonts w:ascii="Times New Roman" w:hAnsi="Times New Roman"/>
          <w:sz w:val="24"/>
          <w:szCs w:val="24"/>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lastRenderedPageBreak/>
        <w:t>карта-схема</w:t>
      </w:r>
      <w:r w:rsidRPr="00691E23">
        <w:rPr>
          <w:rFonts w:ascii="Times New Roman" w:hAnsi="Times New Roman"/>
          <w:sz w:val="24"/>
          <w:szCs w:val="24"/>
        </w:rPr>
        <w:t xml:space="preserve"> - схематичное изображение границ прилегающей территории, в отношении должны быть выполнены работы по благоустройству;</w:t>
      </w:r>
    </w:p>
    <w:p w:rsidR="00B71972" w:rsidRPr="00691E23" w:rsidRDefault="00B71972" w:rsidP="00EA0799">
      <w:pPr>
        <w:pStyle w:val="ConsPlusNormal"/>
        <w:ind w:firstLine="567"/>
        <w:jc w:val="both"/>
        <w:rPr>
          <w:rFonts w:ascii="Times New Roman" w:hAnsi="Times New Roman" w:cs="Times New Roman"/>
          <w:sz w:val="24"/>
          <w:szCs w:val="24"/>
        </w:rPr>
      </w:pPr>
      <w:r w:rsidRPr="00691E23">
        <w:rPr>
          <w:rFonts w:ascii="Times New Roman" w:hAnsi="Times New Roman" w:cs="Times New Roman"/>
          <w:b/>
          <w:sz w:val="24"/>
          <w:szCs w:val="24"/>
        </w:rPr>
        <w:t>коммунальное оборудование</w:t>
      </w:r>
      <w:r w:rsidRPr="00691E23">
        <w:rPr>
          <w:rFonts w:ascii="Times New Roman" w:hAnsi="Times New Roman" w:cs="Times New Roman"/>
          <w:sz w:val="24"/>
          <w:szCs w:val="24"/>
        </w:rPr>
        <w:t xml:space="preserve"> - устройства для уличного освещения, урны и контейнеры для мусора, телефонные будки, таксофоны, стоянки велосипедов и тому подобное;</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компенсационная (восстановительная) стоимость зелёных насаждений</w:t>
      </w:r>
      <w:r w:rsidRPr="00691E23">
        <w:rPr>
          <w:rFonts w:ascii="Times New Roman" w:hAnsi="Times New Roman"/>
          <w:sz w:val="24"/>
          <w:szCs w:val="24"/>
        </w:rPr>
        <w:t xml:space="preserve"> </w:t>
      </w:r>
      <w:proofErr w:type="gramStart"/>
      <w:r w:rsidRPr="00691E23">
        <w:rPr>
          <w:rFonts w:ascii="Times New Roman" w:hAnsi="Times New Roman"/>
          <w:sz w:val="24"/>
          <w:szCs w:val="24"/>
        </w:rPr>
        <w:t>–д</w:t>
      </w:r>
      <w:proofErr w:type="gramEnd"/>
      <w:r w:rsidRPr="00691E23">
        <w:rPr>
          <w:rFonts w:ascii="Times New Roman" w:hAnsi="Times New Roman"/>
          <w:sz w:val="24"/>
          <w:szCs w:val="24"/>
        </w:rPr>
        <w:t>енежная оценка стоимости зеленых насаждений, устанавливаемая для учета их ценности в целях осуществления компенсационного озеленения;</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компенсационное озеленение</w:t>
      </w:r>
      <w:r w:rsidRPr="00691E23">
        <w:rPr>
          <w:rFonts w:ascii="Times New Roman" w:hAnsi="Times New Roman"/>
          <w:sz w:val="24"/>
          <w:szCs w:val="24"/>
        </w:rPr>
        <w:t xml:space="preserve"> </w:t>
      </w:r>
      <w:proofErr w:type="gramStart"/>
      <w:r w:rsidRPr="00691E23">
        <w:rPr>
          <w:rFonts w:ascii="Times New Roman" w:hAnsi="Times New Roman"/>
          <w:sz w:val="24"/>
          <w:szCs w:val="24"/>
        </w:rPr>
        <w:t>–д</w:t>
      </w:r>
      <w:proofErr w:type="gramEnd"/>
      <w:r w:rsidRPr="00691E23">
        <w:rPr>
          <w:rFonts w:ascii="Times New Roman" w:hAnsi="Times New Roman"/>
          <w:sz w:val="24"/>
          <w:szCs w:val="24"/>
        </w:rPr>
        <w:t>еятельность органов местного самоуправления по созданию зеленых насаждений взамен уничтоженных и их сохранению до полной приживаемости;</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кустарник</w:t>
      </w:r>
      <w:r w:rsidRPr="00691E23">
        <w:rPr>
          <w:rFonts w:ascii="Times New Roman" w:hAnsi="Times New Roman"/>
          <w:sz w:val="24"/>
          <w:szCs w:val="24"/>
        </w:rPr>
        <w:t xml:space="preserve"> - многолетнее растение, ветвящееся у самой поверхности почвы и не имеющее во взрослом состоянии главного ствола;</w:t>
      </w:r>
    </w:p>
    <w:p w:rsidR="00B71972" w:rsidRPr="00691E23" w:rsidRDefault="00B71972" w:rsidP="00EA0799">
      <w:pPr>
        <w:pStyle w:val="ConsPlusNormal"/>
        <w:ind w:firstLine="567"/>
        <w:jc w:val="both"/>
        <w:rPr>
          <w:rFonts w:ascii="Times New Roman" w:hAnsi="Times New Roman" w:cs="Times New Roman"/>
          <w:sz w:val="24"/>
          <w:szCs w:val="24"/>
        </w:rPr>
      </w:pPr>
      <w:proofErr w:type="gramStart"/>
      <w:r w:rsidRPr="00691E23">
        <w:rPr>
          <w:rFonts w:ascii="Times New Roman" w:hAnsi="Times New Roman" w:cs="Times New Roman"/>
          <w:sz w:val="24"/>
          <w:szCs w:val="24"/>
        </w:rPr>
        <w:t xml:space="preserve">малые архитектурные формы - фонтаны, декоративные бассейны, водопады, беседки, теневые навесы, </w:t>
      </w:r>
      <w:proofErr w:type="spellStart"/>
      <w:r w:rsidRPr="00691E23">
        <w:rPr>
          <w:rFonts w:ascii="Times New Roman" w:hAnsi="Times New Roman" w:cs="Times New Roman"/>
          <w:sz w:val="24"/>
          <w:szCs w:val="24"/>
        </w:rPr>
        <w:t>перголы</w:t>
      </w:r>
      <w:proofErr w:type="spellEnd"/>
      <w:r w:rsidRPr="00691E23">
        <w:rPr>
          <w:rFonts w:ascii="Times New Roman" w:hAnsi="Times New Roman" w:cs="Times New Roman"/>
          <w:sz w:val="24"/>
          <w:szCs w:val="24"/>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B71972" w:rsidRPr="00691E23" w:rsidRDefault="00B71972" w:rsidP="00EA0799">
      <w:pPr>
        <w:autoSpaceDE w:val="0"/>
        <w:autoSpaceDN w:val="0"/>
        <w:adjustRightInd w:val="0"/>
        <w:spacing w:after="0" w:line="240" w:lineRule="auto"/>
        <w:ind w:firstLine="567"/>
        <w:jc w:val="both"/>
        <w:rPr>
          <w:rFonts w:ascii="Times New Roman" w:hAnsi="Times New Roman"/>
          <w:b/>
          <w:bCs/>
          <w:sz w:val="24"/>
          <w:szCs w:val="24"/>
        </w:rPr>
      </w:pP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proofErr w:type="gramStart"/>
      <w:r w:rsidRPr="00691E23">
        <w:rPr>
          <w:rFonts w:ascii="Times New Roman" w:hAnsi="Times New Roman"/>
          <w:b/>
          <w:bCs/>
          <w:sz w:val="24"/>
          <w:szCs w:val="24"/>
        </w:rPr>
        <w:t>место временного хранения отходов</w:t>
      </w:r>
      <w:r w:rsidRPr="00691E23">
        <w:rPr>
          <w:rFonts w:ascii="Times New Roman" w:hAnsi="Times New Roman"/>
          <w:sz w:val="24"/>
          <w:szCs w:val="24"/>
        </w:rPr>
        <w:t xml:space="preserve"> - место, расположенное вблизи источников образования отходов и устроенное в соответствии с </w:t>
      </w:r>
      <w:hyperlink r:id="rId17" w:history="1">
        <w:r w:rsidRPr="00691E23">
          <w:rPr>
            <w:rFonts w:ascii="Times New Roman" w:hAnsi="Times New Roman"/>
            <w:sz w:val="24"/>
            <w:szCs w:val="24"/>
          </w:rPr>
          <w:t>СанПиН 42-128-4690-88</w:t>
        </w:r>
      </w:hyperlink>
      <w:r w:rsidRPr="00691E23">
        <w:rPr>
          <w:rFonts w:ascii="Times New Roman" w:hAnsi="Times New Roman"/>
          <w:sz w:val="24"/>
          <w:szCs w:val="24"/>
        </w:rPr>
        <w:t xml:space="preserve">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w:t>
      </w:r>
      <w:proofErr w:type="gramEnd"/>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мусор</w:t>
      </w:r>
      <w:r w:rsidRPr="00691E23">
        <w:rPr>
          <w:rFonts w:ascii="Times New Roman" w:hAnsi="Times New Roman"/>
          <w:sz w:val="24"/>
          <w:szCs w:val="24"/>
        </w:rPr>
        <w:t xml:space="preserve"> - мелкие неоднородные сухие или влажные отходы либо отходы, владелец которых не установлен;</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нормируемый комплекс элементов благоустройства</w:t>
      </w:r>
      <w:r w:rsidRPr="00691E23">
        <w:rPr>
          <w:rFonts w:ascii="Times New Roman" w:hAnsi="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proofErr w:type="gramStart"/>
      <w:r w:rsidRPr="00691E23">
        <w:rPr>
          <w:rFonts w:ascii="Times New Roman" w:hAnsi="Times New Roman"/>
          <w:b/>
          <w:bCs/>
          <w:sz w:val="24"/>
          <w:szCs w:val="24"/>
        </w:rPr>
        <w:t>объект озеленения</w:t>
      </w:r>
      <w:r w:rsidRPr="00691E23">
        <w:rPr>
          <w:rFonts w:ascii="Times New Roman" w:hAnsi="Times New Roman"/>
          <w:sz w:val="24"/>
          <w:szCs w:val="24"/>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roofErr w:type="gramEnd"/>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proofErr w:type="gramStart"/>
      <w:r w:rsidRPr="00691E23">
        <w:rPr>
          <w:rFonts w:ascii="Times New Roman" w:hAnsi="Times New Roman"/>
          <w:b/>
          <w:bCs/>
          <w:sz w:val="24"/>
          <w:szCs w:val="24"/>
        </w:rPr>
        <w:t>объекты благоустройства</w:t>
      </w:r>
      <w:r w:rsidRPr="00691E23">
        <w:rPr>
          <w:rFonts w:ascii="Times New Roman" w:hAnsi="Times New Roman"/>
          <w:sz w:val="24"/>
          <w:szCs w:val="24"/>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озеленённые территории</w:t>
      </w:r>
      <w:r w:rsidRPr="00691E23">
        <w:rPr>
          <w:rFonts w:ascii="Times New Roman" w:hAnsi="Times New Roman"/>
          <w:sz w:val="24"/>
          <w:szCs w:val="24"/>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Правилами землепользования и застройки на территории </w:t>
      </w:r>
      <w:r w:rsidR="0072537F">
        <w:rPr>
          <w:rFonts w:ascii="Times New Roman" w:hAnsi="Times New Roman"/>
          <w:sz w:val="24"/>
          <w:szCs w:val="24"/>
        </w:rPr>
        <w:t>Ленинского</w:t>
      </w:r>
      <w:r w:rsidR="001D07FD">
        <w:rPr>
          <w:rFonts w:ascii="Times New Roman" w:hAnsi="Times New Roman"/>
          <w:sz w:val="24"/>
          <w:szCs w:val="24"/>
        </w:rPr>
        <w:t xml:space="preserve"> сельского </w:t>
      </w:r>
      <w:r w:rsidRPr="00691E23">
        <w:rPr>
          <w:rFonts w:ascii="Times New Roman" w:hAnsi="Times New Roman"/>
          <w:sz w:val="24"/>
          <w:szCs w:val="24"/>
        </w:rPr>
        <w:t>поселения Усть-Лабинского района;</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опасные отходы</w:t>
      </w:r>
      <w:r w:rsidRPr="00691E23">
        <w:rPr>
          <w:rFonts w:ascii="Times New Roman" w:hAnsi="Times New Roman"/>
          <w:sz w:val="24"/>
          <w:szCs w:val="24"/>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отходы потребления</w:t>
      </w:r>
      <w:r w:rsidRPr="00691E23">
        <w:rPr>
          <w:rFonts w:ascii="Times New Roman" w:hAnsi="Times New Roman"/>
          <w:sz w:val="24"/>
          <w:szCs w:val="24"/>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proofErr w:type="gramStart"/>
      <w:r w:rsidRPr="00691E23">
        <w:rPr>
          <w:rFonts w:ascii="Times New Roman" w:hAnsi="Times New Roman"/>
          <w:b/>
          <w:bCs/>
          <w:sz w:val="24"/>
          <w:szCs w:val="24"/>
        </w:rPr>
        <w:t>отходы производства</w:t>
      </w:r>
      <w:r w:rsidRPr="00691E23">
        <w:rPr>
          <w:rFonts w:ascii="Times New Roman" w:hAnsi="Times New Roman"/>
          <w:sz w:val="24"/>
          <w:szCs w:val="24"/>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roofErr w:type="gramEnd"/>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охрана зелёных насаждений</w:t>
      </w:r>
      <w:r w:rsidRPr="00691E23">
        <w:rPr>
          <w:rFonts w:ascii="Times New Roman" w:hAnsi="Times New Roman"/>
          <w:sz w:val="24"/>
          <w:szCs w:val="24"/>
        </w:rPr>
        <w:t xml:space="preserve"> - система мер, направленных на защиту зелёных насаждений от негативного воздействия хозяйственной и иной деятельности, </w:t>
      </w:r>
      <w:proofErr w:type="gramStart"/>
      <w:r w:rsidRPr="00691E23">
        <w:rPr>
          <w:rFonts w:ascii="Times New Roman" w:hAnsi="Times New Roman"/>
          <w:sz w:val="24"/>
          <w:szCs w:val="24"/>
        </w:rPr>
        <w:t>включающая</w:t>
      </w:r>
      <w:proofErr w:type="gramEnd"/>
      <w:r w:rsidRPr="00691E23">
        <w:rPr>
          <w:rFonts w:ascii="Times New Roman" w:hAnsi="Times New Roman"/>
          <w:sz w:val="24"/>
          <w:szCs w:val="24"/>
        </w:rPr>
        <w:t xml:space="preserve"> в том числе и борьбу с болезнями и вредителями растений;</w:t>
      </w:r>
    </w:p>
    <w:p w:rsidR="00B71972" w:rsidRPr="00691E23" w:rsidRDefault="00B71972" w:rsidP="00EA0799">
      <w:pPr>
        <w:autoSpaceDE w:val="0"/>
        <w:autoSpaceDN w:val="0"/>
        <w:adjustRightInd w:val="0"/>
        <w:spacing w:after="0" w:line="240" w:lineRule="auto"/>
        <w:ind w:firstLine="567"/>
        <w:jc w:val="both"/>
        <w:rPr>
          <w:rFonts w:ascii="Times New Roman" w:hAnsi="Times New Roman" w:cs="Times New Roman"/>
          <w:sz w:val="24"/>
          <w:szCs w:val="24"/>
        </w:rPr>
      </w:pPr>
      <w:r w:rsidRPr="00691E23">
        <w:rPr>
          <w:rFonts w:ascii="Times New Roman" w:hAnsi="Times New Roman" w:cs="Times New Roman"/>
          <w:b/>
          <w:sz w:val="24"/>
          <w:szCs w:val="24"/>
        </w:rPr>
        <w:t>памятные и информационные доски</w:t>
      </w:r>
      <w:r w:rsidRPr="00691E23">
        <w:rPr>
          <w:rFonts w:ascii="Times New Roman" w:hAnsi="Times New Roman" w:cs="Times New Roman"/>
          <w:sz w:val="24"/>
          <w:szCs w:val="24"/>
        </w:rPr>
        <w:t xml:space="preserve"> (знаки);</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повреждение зелёных насаждений</w:t>
      </w:r>
      <w:r w:rsidRPr="00691E23">
        <w:rPr>
          <w:rFonts w:ascii="Times New Roman" w:hAnsi="Times New Roman"/>
          <w:sz w:val="24"/>
          <w:szCs w:val="24"/>
        </w:rPr>
        <w:t xml:space="preserve"> - механическое, термическое, химическое или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зелёных насаждений вредными веществами, поджог и иное причинение вреда, не повлекшее прекращение роста;</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lastRenderedPageBreak/>
        <w:t>прилегающая территория</w:t>
      </w:r>
      <w:r w:rsidRPr="00691E23">
        <w:rPr>
          <w:rFonts w:ascii="Times New Roman" w:hAnsi="Times New Roman"/>
          <w:sz w:val="24"/>
          <w:szCs w:val="24"/>
        </w:rPr>
        <w:t xml:space="preserve">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B71972" w:rsidRPr="00691E23" w:rsidRDefault="00B71972" w:rsidP="00EA0799">
      <w:pPr>
        <w:autoSpaceDE w:val="0"/>
        <w:autoSpaceDN w:val="0"/>
        <w:adjustRightInd w:val="0"/>
        <w:spacing w:after="0" w:line="240" w:lineRule="auto"/>
        <w:ind w:firstLine="567"/>
        <w:jc w:val="both"/>
        <w:rPr>
          <w:rFonts w:ascii="Times New Roman" w:hAnsi="Times New Roman" w:cs="Times New Roman"/>
          <w:sz w:val="24"/>
          <w:szCs w:val="24"/>
        </w:rPr>
      </w:pPr>
      <w:r w:rsidRPr="00691E23">
        <w:rPr>
          <w:rFonts w:ascii="Times New Roman" w:hAnsi="Times New Roman" w:cs="Times New Roman"/>
          <w:sz w:val="24"/>
          <w:szCs w:val="24"/>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сбор отходов</w:t>
      </w:r>
      <w:r w:rsidRPr="00691E23">
        <w:rPr>
          <w:rFonts w:ascii="Times New Roman" w:hAnsi="Times New Roman"/>
          <w:sz w:val="24"/>
          <w:szCs w:val="24"/>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складирование отходов</w:t>
      </w:r>
      <w:r w:rsidRPr="00691E23">
        <w:rPr>
          <w:rFonts w:ascii="Times New Roman" w:hAnsi="Times New Roman"/>
          <w:sz w:val="24"/>
          <w:szCs w:val="24"/>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собственник отходов</w:t>
      </w:r>
      <w:r w:rsidRPr="00691E23">
        <w:rPr>
          <w:rFonts w:ascii="Times New Roman" w:hAnsi="Times New Roman"/>
          <w:sz w:val="24"/>
          <w:szCs w:val="24"/>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создание зелёных насаждений</w:t>
      </w:r>
      <w:r w:rsidRPr="00691E23">
        <w:rPr>
          <w:rFonts w:ascii="Times New Roman" w:hAnsi="Times New Roman"/>
          <w:sz w:val="24"/>
          <w:szCs w:val="24"/>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proofErr w:type="gramStart"/>
      <w:r w:rsidRPr="00691E23">
        <w:rPr>
          <w:rFonts w:ascii="Times New Roman" w:hAnsi="Times New Roman"/>
          <w:b/>
          <w:sz w:val="24"/>
          <w:szCs w:val="24"/>
        </w:rPr>
        <w:t>территория общего пользования</w:t>
      </w:r>
      <w:r w:rsidRPr="00691E23">
        <w:rPr>
          <w:rFonts w:ascii="Times New Roman" w:hAnsi="Times New Roman"/>
          <w:sz w:val="24"/>
          <w:szCs w:val="24"/>
        </w:rPr>
        <w:t xml:space="preserve"> - территория, занятая парками, набережными, скверами, бульварами, площадями, улицами, проездами и иная территория, которой беспрепятственно пользуется неограниченный круг лиц.</w:t>
      </w:r>
      <w:proofErr w:type="gramEnd"/>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уборка территорий</w:t>
      </w:r>
      <w:r w:rsidRPr="00691E23">
        <w:rPr>
          <w:rFonts w:ascii="Times New Roman" w:hAnsi="Times New Roman"/>
          <w:sz w:val="24"/>
          <w:szCs w:val="24"/>
        </w:rPr>
        <w:t xml:space="preserve"> - вид деятельности, связанный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уничтожение зелёных насаждений</w:t>
      </w:r>
      <w:r w:rsidRPr="00691E23">
        <w:rPr>
          <w:rFonts w:ascii="Times New Roman" w:hAnsi="Times New Roman"/>
          <w:sz w:val="24"/>
          <w:szCs w:val="24"/>
        </w:rPr>
        <w:t xml:space="preserve"> - повреждение зелёных насаждений, повлекшее прекращение роста, вырубка зелёных насаждений, выкапывание зелёных насаждений, уничтожение растительного слоя газонов;</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цветник</w:t>
      </w:r>
      <w:r w:rsidRPr="00691E23">
        <w:rPr>
          <w:rFonts w:ascii="Times New Roman" w:hAnsi="Times New Roman"/>
          <w:sz w:val="24"/>
          <w:szCs w:val="24"/>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AA48DE" w:rsidRPr="00691E23" w:rsidRDefault="00AA48DE" w:rsidP="00EA0799">
      <w:pPr>
        <w:autoSpaceDE w:val="0"/>
        <w:autoSpaceDN w:val="0"/>
        <w:adjustRightInd w:val="0"/>
        <w:spacing w:after="0" w:line="240" w:lineRule="auto"/>
        <w:ind w:firstLine="567"/>
        <w:jc w:val="both"/>
        <w:rPr>
          <w:rFonts w:ascii="Times New Roman" w:hAnsi="Times New Roman"/>
          <w:sz w:val="24"/>
          <w:szCs w:val="24"/>
        </w:rPr>
      </w:pPr>
      <w:r w:rsidRPr="00691E23">
        <w:rPr>
          <w:rFonts w:ascii="Times New Roman" w:hAnsi="Times New Roman"/>
          <w:b/>
          <w:bCs/>
          <w:sz w:val="24"/>
          <w:szCs w:val="24"/>
        </w:rPr>
        <w:t>элементы благоустройства территории</w:t>
      </w:r>
      <w:r w:rsidRPr="00691E23">
        <w:rPr>
          <w:rFonts w:ascii="Times New Roman" w:hAnsi="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рекламные конструкции, используемые как составные части благоустройства.</w:t>
      </w:r>
    </w:p>
    <w:p w:rsidR="00691E23" w:rsidRPr="00691E23" w:rsidRDefault="00691E23" w:rsidP="00EA0799">
      <w:pPr>
        <w:pStyle w:val="ConsPlusNormal"/>
        <w:ind w:firstLine="567"/>
        <w:jc w:val="both"/>
        <w:rPr>
          <w:rFonts w:ascii="Times New Roman" w:hAnsi="Times New Roman" w:cs="Times New Roman"/>
          <w:b/>
          <w:sz w:val="24"/>
          <w:szCs w:val="24"/>
        </w:rPr>
      </w:pPr>
      <w:r w:rsidRPr="004B7E05">
        <w:rPr>
          <w:rFonts w:ascii="Times New Roman" w:hAnsi="Times New Roman" w:cs="Times New Roman"/>
          <w:sz w:val="24"/>
          <w:szCs w:val="24"/>
        </w:rPr>
        <w:t xml:space="preserve"> </w:t>
      </w:r>
      <w:r w:rsidRPr="00691E23">
        <w:rPr>
          <w:rFonts w:ascii="Times New Roman" w:hAnsi="Times New Roman" w:cs="Times New Roman"/>
          <w:b/>
          <w:sz w:val="24"/>
          <w:szCs w:val="24"/>
        </w:rPr>
        <w:t>элементы озеленения и ландшафтной организации территории;</w:t>
      </w:r>
    </w:p>
    <w:p w:rsidR="00691E23" w:rsidRPr="00691E23" w:rsidRDefault="00691E23" w:rsidP="00EA0799">
      <w:pPr>
        <w:pStyle w:val="ConsPlusNormal"/>
        <w:ind w:firstLine="567"/>
        <w:jc w:val="both"/>
        <w:rPr>
          <w:rFonts w:ascii="Times New Roman" w:hAnsi="Times New Roman" w:cs="Times New Roman"/>
          <w:b/>
          <w:sz w:val="24"/>
          <w:szCs w:val="24"/>
        </w:rPr>
      </w:pPr>
      <w:r w:rsidRPr="00691E23">
        <w:rPr>
          <w:rFonts w:ascii="Times New Roman" w:hAnsi="Times New Roman" w:cs="Times New Roman"/>
          <w:b/>
          <w:sz w:val="24"/>
          <w:szCs w:val="24"/>
        </w:rPr>
        <w:t xml:space="preserve"> элементы праздничного оформления.</w:t>
      </w:r>
    </w:p>
    <w:p w:rsidR="00691E23" w:rsidRPr="004B7E05" w:rsidRDefault="00691E23" w:rsidP="0069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4B7E05">
        <w:rPr>
          <w:rFonts w:ascii="Times New Roman" w:hAnsi="Times New Roman" w:cs="Times New Roman"/>
          <w:sz w:val="24"/>
          <w:szCs w:val="24"/>
        </w:rPr>
        <w:t>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691E23" w:rsidRPr="004B7E05" w:rsidRDefault="00691E23" w:rsidP="00691E23">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691E23" w:rsidRPr="004B7E05" w:rsidRDefault="00691E23" w:rsidP="00691E23">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Произведение монументально-декоративного искусства может быть как отдельным стационарным элементом, так частью объекта благоустройства (сквера, площади, фасада здания).</w:t>
      </w:r>
    </w:p>
    <w:p w:rsidR="00691E23" w:rsidRPr="004B7E05" w:rsidRDefault="00691E23" w:rsidP="00691E23">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A48DE" w:rsidRPr="00AA48DE" w:rsidRDefault="00AA48DE" w:rsidP="00AA48DE">
      <w:pPr>
        <w:autoSpaceDE w:val="0"/>
        <w:autoSpaceDN w:val="0"/>
        <w:adjustRightInd w:val="0"/>
        <w:spacing w:after="0" w:line="240" w:lineRule="auto"/>
        <w:ind w:firstLine="709"/>
        <w:jc w:val="both"/>
        <w:rPr>
          <w:rFonts w:ascii="Times New Roman" w:hAnsi="Times New Roman"/>
          <w:sz w:val="24"/>
          <w:szCs w:val="24"/>
        </w:rPr>
      </w:pPr>
      <w:r w:rsidRPr="00691E23">
        <w:rPr>
          <w:rFonts w:ascii="Times New Roman" w:hAnsi="Times New Roman"/>
          <w:sz w:val="24"/>
          <w:szCs w:val="24"/>
        </w:rPr>
        <w:t xml:space="preserve">1.5. </w:t>
      </w:r>
      <w:proofErr w:type="gramStart"/>
      <w:r w:rsidRPr="00691E23">
        <w:rPr>
          <w:rFonts w:ascii="Times New Roman" w:hAnsi="Times New Roman"/>
          <w:sz w:val="24"/>
          <w:szCs w:val="24"/>
        </w:rPr>
        <w:t xml:space="preserve">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w:t>
      </w:r>
      <w:r w:rsidR="00691E23" w:rsidRPr="00691E23">
        <w:rPr>
          <w:rFonts w:ascii="Times New Roman" w:hAnsi="Times New Roman"/>
          <w:sz w:val="24"/>
          <w:szCs w:val="24"/>
        </w:rPr>
        <w:t xml:space="preserve">населения по территории </w:t>
      </w:r>
      <w:r w:rsidR="0072537F">
        <w:rPr>
          <w:rFonts w:ascii="Times New Roman" w:hAnsi="Times New Roman"/>
          <w:sz w:val="24"/>
          <w:szCs w:val="24"/>
        </w:rPr>
        <w:t>Ленинского</w:t>
      </w:r>
      <w:r w:rsidR="00691E23" w:rsidRPr="00691E23">
        <w:rPr>
          <w:rFonts w:ascii="Times New Roman" w:hAnsi="Times New Roman"/>
          <w:sz w:val="24"/>
          <w:szCs w:val="24"/>
        </w:rPr>
        <w:t xml:space="preserve"> сельского</w:t>
      </w:r>
      <w:r w:rsidRPr="00691E23">
        <w:rPr>
          <w:rFonts w:ascii="Times New Roman" w:hAnsi="Times New Roman"/>
          <w:sz w:val="24"/>
          <w:szCs w:val="24"/>
        </w:rPr>
        <w:t xml:space="preserve"> поселения Усть-Лабинского района</w:t>
      </w:r>
      <w:r w:rsidRPr="00E72514">
        <w:rPr>
          <w:rFonts w:ascii="Times New Roman" w:hAnsi="Times New Roman"/>
          <w:sz w:val="24"/>
          <w:szCs w:val="24"/>
        </w:rPr>
        <w:t>;</w:t>
      </w:r>
      <w:proofErr w:type="gramEnd"/>
    </w:p>
    <w:p w:rsidR="000B6B27" w:rsidRDefault="000B6B27" w:rsidP="004B7E05">
      <w:pPr>
        <w:pStyle w:val="ConsPlusNormal"/>
        <w:jc w:val="center"/>
        <w:outlineLvl w:val="0"/>
        <w:rPr>
          <w:rFonts w:ascii="Times New Roman" w:hAnsi="Times New Roman" w:cs="Times New Roman"/>
          <w:sz w:val="24"/>
          <w:szCs w:val="24"/>
        </w:rPr>
      </w:pPr>
    </w:p>
    <w:p w:rsidR="004B7E05" w:rsidRPr="0009255B" w:rsidRDefault="004B7E05" w:rsidP="004B7E05">
      <w:pPr>
        <w:pStyle w:val="ConsPlusNormal"/>
        <w:jc w:val="center"/>
        <w:outlineLvl w:val="0"/>
        <w:rPr>
          <w:rFonts w:ascii="Times New Roman" w:hAnsi="Times New Roman" w:cs="Times New Roman"/>
          <w:sz w:val="24"/>
          <w:szCs w:val="24"/>
        </w:rPr>
      </w:pPr>
      <w:r w:rsidRPr="004B7E05">
        <w:rPr>
          <w:rFonts w:ascii="Times New Roman" w:hAnsi="Times New Roman" w:cs="Times New Roman"/>
          <w:sz w:val="24"/>
          <w:szCs w:val="24"/>
        </w:rPr>
        <w:t>Раздел 2</w:t>
      </w:r>
      <w:r w:rsidRPr="0009255B">
        <w:rPr>
          <w:rFonts w:ascii="Times New Roman" w:hAnsi="Times New Roman" w:cs="Times New Roman"/>
          <w:sz w:val="24"/>
          <w:szCs w:val="24"/>
        </w:rPr>
        <w:t>. ЭЛЕМЕНТЫ БЛАГОУСТРОЙСТВА ТЕРРИТОРИИ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2.1. Элементы инженерной подготовки и защиты территории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4B7E05" w:rsidRPr="004B7E05" w:rsidRDefault="004B7E05" w:rsidP="004B7E05">
      <w:pPr>
        <w:pStyle w:val="ConsPlusNormal"/>
        <w:ind w:firstLine="540"/>
        <w:jc w:val="both"/>
        <w:rPr>
          <w:rFonts w:ascii="Times New Roman" w:hAnsi="Times New Roman" w:cs="Times New Roman"/>
          <w:sz w:val="24"/>
          <w:szCs w:val="24"/>
        </w:rPr>
      </w:pPr>
      <w:bookmarkStart w:id="4" w:name="Par41"/>
      <w:bookmarkEnd w:id="4"/>
      <w:r w:rsidRPr="004B7E05">
        <w:rPr>
          <w:rFonts w:ascii="Times New Roman" w:hAnsi="Times New Roman" w:cs="Times New Roman"/>
          <w:sz w:val="24"/>
          <w:szCs w:val="24"/>
        </w:rP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2.1.5.1.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4B7E05">
        <w:rPr>
          <w:rFonts w:ascii="Times New Roman" w:hAnsi="Times New Roman" w:cs="Times New Roman"/>
          <w:sz w:val="24"/>
          <w:szCs w:val="24"/>
        </w:rPr>
        <w:t>габионные</w:t>
      </w:r>
      <w:proofErr w:type="spellEnd"/>
      <w:r w:rsidRPr="004B7E05">
        <w:rPr>
          <w:rFonts w:ascii="Times New Roman" w:hAnsi="Times New Roman" w:cs="Times New Roman"/>
          <w:sz w:val="24"/>
          <w:szCs w:val="24"/>
        </w:rPr>
        <w:t xml:space="preserve"> конструкции, нетканые синтетические материалы, покрытие типа "соты", </w:t>
      </w:r>
      <w:proofErr w:type="spellStart"/>
      <w:r w:rsidRPr="004B7E05">
        <w:rPr>
          <w:rFonts w:ascii="Times New Roman" w:hAnsi="Times New Roman" w:cs="Times New Roman"/>
          <w:sz w:val="24"/>
          <w:szCs w:val="24"/>
        </w:rPr>
        <w:t>одерновку</w:t>
      </w:r>
      <w:proofErr w:type="spellEnd"/>
      <w:r w:rsidRPr="004B7E05">
        <w:rPr>
          <w:rFonts w:ascii="Times New Roman" w:hAnsi="Times New Roman" w:cs="Times New Roman"/>
          <w:sz w:val="24"/>
          <w:szCs w:val="24"/>
        </w:rPr>
        <w:t xml:space="preserve">, ряжевые деревянные </w:t>
      </w:r>
      <w:proofErr w:type="spellStart"/>
      <w:r w:rsidRPr="004B7E05">
        <w:rPr>
          <w:rFonts w:ascii="Times New Roman" w:hAnsi="Times New Roman" w:cs="Times New Roman"/>
          <w:sz w:val="24"/>
          <w:szCs w:val="24"/>
        </w:rPr>
        <w:t>берегоукрепления</w:t>
      </w:r>
      <w:proofErr w:type="spellEnd"/>
      <w:r w:rsidRPr="004B7E05">
        <w:rPr>
          <w:rFonts w:ascii="Times New Roman" w:hAnsi="Times New Roman" w:cs="Times New Roman"/>
          <w:sz w:val="24"/>
          <w:szCs w:val="24"/>
        </w:rPr>
        <w:t>, естественный камень, песок, валуны, посадки растений и т.п.</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2.1.5.2. В застройке </w:t>
      </w:r>
      <w:r w:rsidR="008A38B5">
        <w:rPr>
          <w:rFonts w:ascii="Times New Roman" w:hAnsi="Times New Roman" w:cs="Times New Roman"/>
          <w:sz w:val="24"/>
          <w:szCs w:val="24"/>
          <w:lang w:eastAsia="zh-CN"/>
        </w:rPr>
        <w:t xml:space="preserve">поселения </w:t>
      </w:r>
      <w:r w:rsidRPr="004B7E05">
        <w:rPr>
          <w:rFonts w:ascii="Times New Roman" w:hAnsi="Times New Roman" w:cs="Times New Roman"/>
          <w:sz w:val="24"/>
          <w:szCs w:val="24"/>
        </w:rPr>
        <w:t xml:space="preserve">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4B7E05">
        <w:rPr>
          <w:rFonts w:ascii="Times New Roman" w:hAnsi="Times New Roman" w:cs="Times New Roman"/>
          <w:sz w:val="24"/>
          <w:szCs w:val="24"/>
        </w:rPr>
        <w:t>омоноличиванием</w:t>
      </w:r>
      <w:proofErr w:type="spellEnd"/>
      <w:r w:rsidRPr="004B7E05">
        <w:rPr>
          <w:rFonts w:ascii="Times New Roman" w:hAnsi="Times New Roman" w:cs="Times New Roman"/>
          <w:sz w:val="24"/>
          <w:szCs w:val="24"/>
        </w:rPr>
        <w:t xml:space="preserve"> швов, т.п.</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w:t>
      </w:r>
      <w:proofErr w:type="gramStart"/>
      <w:r w:rsidRPr="004B7E05">
        <w:rPr>
          <w:rFonts w:ascii="Times New Roman" w:hAnsi="Times New Roman" w:cs="Times New Roman"/>
          <w:sz w:val="24"/>
          <w:szCs w:val="24"/>
        </w:rPr>
        <w:t>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4B7E05" w:rsidRPr="004B7E05" w:rsidRDefault="004B7E05" w:rsidP="004B7E05">
      <w:pPr>
        <w:pStyle w:val="ConsPlusNormal"/>
        <w:ind w:firstLine="540"/>
        <w:jc w:val="both"/>
        <w:rPr>
          <w:rFonts w:ascii="Times New Roman" w:hAnsi="Times New Roman" w:cs="Times New Roman"/>
          <w:sz w:val="24"/>
          <w:szCs w:val="24"/>
        </w:rPr>
      </w:pPr>
      <w:bookmarkStart w:id="5" w:name="Par45"/>
      <w:bookmarkEnd w:id="5"/>
      <w:r w:rsidRPr="004B7E05">
        <w:rPr>
          <w:rFonts w:ascii="Times New Roman" w:hAnsi="Times New Roman" w:cs="Times New Roman"/>
          <w:sz w:val="24"/>
          <w:szCs w:val="24"/>
        </w:rPr>
        <w:t xml:space="preserve">2.1.7. Следует предусматривать ограждение подпорных стенок и верхних бровок откосов при размещении на них транспортных коммуникаций согласно ГОСТ </w:t>
      </w:r>
      <w:proofErr w:type="gramStart"/>
      <w:r w:rsidRPr="004B7E05">
        <w:rPr>
          <w:rFonts w:ascii="Times New Roman" w:hAnsi="Times New Roman" w:cs="Times New Roman"/>
          <w:sz w:val="24"/>
          <w:szCs w:val="24"/>
        </w:rPr>
        <w:t>Р</w:t>
      </w:r>
      <w:proofErr w:type="gramEnd"/>
      <w:r w:rsidRPr="004B7E05">
        <w:rPr>
          <w:rFonts w:ascii="Times New Roman" w:hAnsi="Times New Roman" w:cs="Times New Roman"/>
          <w:sz w:val="24"/>
          <w:szCs w:val="24"/>
        </w:rPr>
        <w:t xml:space="preserve">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2.1.8. Искусственные элементы рельефа (подпорные стенки, земляные насыпи, выемки), р</w:t>
      </w:r>
      <w:r w:rsidR="00126C6F">
        <w:rPr>
          <w:rFonts w:ascii="Times New Roman" w:hAnsi="Times New Roman" w:cs="Times New Roman"/>
          <w:sz w:val="24"/>
          <w:szCs w:val="24"/>
        </w:rPr>
        <w:t>асполагаемые вдоль главных</w:t>
      </w:r>
      <w:r w:rsidRPr="004B7E05">
        <w:rPr>
          <w:rFonts w:ascii="Times New Roman" w:hAnsi="Times New Roman" w:cs="Times New Roman"/>
          <w:sz w:val="24"/>
          <w:szCs w:val="24"/>
        </w:rPr>
        <w:t xml:space="preserve"> улиц, могут использоваться в качестве </w:t>
      </w:r>
      <w:proofErr w:type="spellStart"/>
      <w:r w:rsidRPr="004B7E05">
        <w:rPr>
          <w:rFonts w:ascii="Times New Roman" w:hAnsi="Times New Roman" w:cs="Times New Roman"/>
          <w:sz w:val="24"/>
          <w:szCs w:val="24"/>
        </w:rPr>
        <w:t>шумозащитных</w:t>
      </w:r>
      <w:proofErr w:type="spellEnd"/>
      <w:r w:rsidRPr="004B7E05">
        <w:rPr>
          <w:rFonts w:ascii="Times New Roman" w:hAnsi="Times New Roman" w:cs="Times New Roman"/>
          <w:sz w:val="24"/>
          <w:szCs w:val="24"/>
        </w:rPr>
        <w:t xml:space="preserve"> экранов.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2.1.9.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4B7E05">
        <w:rPr>
          <w:rFonts w:ascii="Times New Roman" w:hAnsi="Times New Roman" w:cs="Times New Roman"/>
          <w:sz w:val="24"/>
          <w:szCs w:val="24"/>
        </w:rPr>
        <w:t>дождеприемных</w:t>
      </w:r>
      <w:proofErr w:type="spellEnd"/>
      <w:r w:rsidRPr="004B7E05">
        <w:rPr>
          <w:rFonts w:ascii="Times New Roman" w:hAnsi="Times New Roman" w:cs="Times New Roman"/>
          <w:sz w:val="24"/>
          <w:szCs w:val="24"/>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lastRenderedPageBreak/>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4B7E05">
        <w:rPr>
          <w:rFonts w:ascii="Times New Roman" w:hAnsi="Times New Roman" w:cs="Times New Roman"/>
          <w:sz w:val="24"/>
          <w:szCs w:val="24"/>
        </w:rPr>
        <w:t>одерновка</w:t>
      </w:r>
      <w:proofErr w:type="spellEnd"/>
      <w:r w:rsidRPr="004B7E05">
        <w:rPr>
          <w:rFonts w:ascii="Times New Roman" w:hAnsi="Times New Roman" w:cs="Times New Roman"/>
          <w:sz w:val="24"/>
          <w:szCs w:val="24"/>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2.1.11. Минимальные и максимальные уклоны следует назначать с учетом </w:t>
      </w:r>
      <w:proofErr w:type="spellStart"/>
      <w:r w:rsidRPr="004B7E05">
        <w:rPr>
          <w:rFonts w:ascii="Times New Roman" w:hAnsi="Times New Roman" w:cs="Times New Roman"/>
          <w:sz w:val="24"/>
          <w:szCs w:val="24"/>
        </w:rPr>
        <w:t>неразмывающих</w:t>
      </w:r>
      <w:proofErr w:type="spellEnd"/>
      <w:r w:rsidRPr="004B7E05">
        <w:rPr>
          <w:rFonts w:ascii="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4B7E05">
        <w:rPr>
          <w:rFonts w:ascii="Times New Roman" w:hAnsi="Times New Roman" w:cs="Times New Roman"/>
          <w:sz w:val="24"/>
          <w:szCs w:val="24"/>
        </w:rPr>
        <w:t>замоноличивать</w:t>
      </w:r>
      <w:proofErr w:type="spellEnd"/>
      <w:r w:rsidRPr="004B7E05">
        <w:rPr>
          <w:rFonts w:ascii="Times New Roman" w:hAnsi="Times New Roman" w:cs="Times New Roman"/>
          <w:sz w:val="24"/>
          <w:szCs w:val="24"/>
        </w:rPr>
        <w:t xml:space="preserve"> раствором высококачественной глины.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2.1.13. </w:t>
      </w:r>
      <w:proofErr w:type="spellStart"/>
      <w:r w:rsidRPr="004B7E05">
        <w:rPr>
          <w:rFonts w:ascii="Times New Roman" w:hAnsi="Times New Roman" w:cs="Times New Roman"/>
          <w:sz w:val="24"/>
          <w:szCs w:val="24"/>
        </w:rPr>
        <w:t>Дождеприемные</w:t>
      </w:r>
      <w:proofErr w:type="spellEnd"/>
      <w:r w:rsidRPr="004B7E05">
        <w:rPr>
          <w:rFonts w:ascii="Times New Roman" w:hAnsi="Times New Roman" w:cs="Times New Roman"/>
          <w:sz w:val="24"/>
          <w:szCs w:val="24"/>
        </w:rPr>
        <w:t xml:space="preserve"> колодцы являются элементами закрытой системы дождевой (</w:t>
      </w:r>
      <w:proofErr w:type="gramStart"/>
      <w:r w:rsidRPr="004B7E05">
        <w:rPr>
          <w:rFonts w:ascii="Times New Roman" w:hAnsi="Times New Roman" w:cs="Times New Roman"/>
          <w:sz w:val="24"/>
          <w:szCs w:val="24"/>
        </w:rPr>
        <w:t xml:space="preserve">ливневой) </w:t>
      </w:r>
      <w:proofErr w:type="gramEnd"/>
      <w:r w:rsidRPr="004B7E05">
        <w:rPr>
          <w:rFonts w:ascii="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18" w:history="1">
        <w:r w:rsidRPr="004B7E05">
          <w:rPr>
            <w:rFonts w:ascii="Times New Roman" w:hAnsi="Times New Roman" w:cs="Times New Roman"/>
            <w:color w:val="0000FF"/>
            <w:sz w:val="24"/>
            <w:szCs w:val="24"/>
          </w:rPr>
          <w:t>таблица 1</w:t>
        </w:r>
      </w:hyperlink>
      <w:r w:rsidRPr="004B7E05">
        <w:rPr>
          <w:rFonts w:ascii="Times New Roman" w:hAnsi="Times New Roman" w:cs="Times New Roman"/>
          <w:sz w:val="24"/>
          <w:szCs w:val="24"/>
        </w:rPr>
        <w:t xml:space="preserve"> приложения N 2 к наст</w:t>
      </w:r>
      <w:r w:rsidR="008A38B5">
        <w:rPr>
          <w:rFonts w:ascii="Times New Roman" w:hAnsi="Times New Roman" w:cs="Times New Roman"/>
          <w:sz w:val="24"/>
          <w:szCs w:val="24"/>
        </w:rPr>
        <w:t>оящим правилам благоустройства территории</w:t>
      </w:r>
      <w:r w:rsidRPr="004B7E05">
        <w:rPr>
          <w:rFonts w:ascii="Times New Roman" w:hAnsi="Times New Roman" w:cs="Times New Roman"/>
          <w:sz w:val="24"/>
          <w:szCs w:val="24"/>
        </w:rPr>
        <w:t>). На территории населенного пункта не рекомендуется устройство поглощающих колодцев и испарительных площадок.</w:t>
      </w:r>
    </w:p>
    <w:p w:rsidR="004B7E05" w:rsidRPr="004B7E05" w:rsidRDefault="004B7E05" w:rsidP="004B7E05">
      <w:pPr>
        <w:pStyle w:val="ConsPlusNormal"/>
        <w:ind w:firstLine="540"/>
        <w:jc w:val="both"/>
        <w:rPr>
          <w:rFonts w:ascii="Times New Roman" w:hAnsi="Times New Roman" w:cs="Times New Roman"/>
          <w:sz w:val="24"/>
          <w:szCs w:val="24"/>
        </w:rPr>
      </w:pPr>
      <w:bookmarkStart w:id="6" w:name="Par52"/>
      <w:bookmarkEnd w:id="6"/>
      <w:r w:rsidRPr="004B7E05">
        <w:rPr>
          <w:rFonts w:ascii="Times New Roman" w:hAnsi="Times New Roman" w:cs="Times New Roman"/>
          <w:sz w:val="24"/>
          <w:szCs w:val="24"/>
        </w:rPr>
        <w:t>2.1.14.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2.1.15. При ширине улицы в красных линиях более 30 м и уклонах более 30% &lt;2&gt; расстояние между </w:t>
      </w:r>
      <w:proofErr w:type="spellStart"/>
      <w:r w:rsidRPr="004B7E05">
        <w:rPr>
          <w:rFonts w:ascii="Times New Roman" w:hAnsi="Times New Roman" w:cs="Times New Roman"/>
          <w:sz w:val="24"/>
          <w:szCs w:val="24"/>
        </w:rPr>
        <w:t>дождеприемными</w:t>
      </w:r>
      <w:proofErr w:type="spellEnd"/>
      <w:r w:rsidRPr="004B7E05">
        <w:rPr>
          <w:rFonts w:ascii="Times New Roman" w:hAnsi="Times New Roman" w:cs="Times New Roman"/>
          <w:sz w:val="24"/>
          <w:szCs w:val="24"/>
        </w:rPr>
        <w:t xml:space="preserve"> колодцами рекомендуется устанавливать не более 60 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&lt;2&gt; Единица измерения, равная 0,1%.</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В случае превышения указанного расстояния следует обеспечивать устройство спаренных </w:t>
      </w:r>
      <w:proofErr w:type="spellStart"/>
      <w:r w:rsidRPr="004B7E05">
        <w:rPr>
          <w:rFonts w:ascii="Times New Roman" w:hAnsi="Times New Roman" w:cs="Times New Roman"/>
          <w:sz w:val="24"/>
          <w:szCs w:val="24"/>
        </w:rPr>
        <w:t>дождеприемных</w:t>
      </w:r>
      <w:proofErr w:type="spellEnd"/>
      <w:r w:rsidRPr="004B7E05">
        <w:rPr>
          <w:rFonts w:ascii="Times New Roman" w:hAnsi="Times New Roman" w:cs="Times New Roman"/>
          <w:sz w:val="24"/>
          <w:szCs w:val="24"/>
        </w:rPr>
        <w:t xml:space="preserve"> колодцев с решетками значительной пропускной способности.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4B7E05">
        <w:rPr>
          <w:rFonts w:ascii="Times New Roman" w:hAnsi="Times New Roman" w:cs="Times New Roman"/>
          <w:sz w:val="24"/>
          <w:szCs w:val="24"/>
        </w:rPr>
        <w:t>дождеприемными</w:t>
      </w:r>
      <w:proofErr w:type="spellEnd"/>
      <w:r w:rsidRPr="004B7E05">
        <w:rPr>
          <w:rFonts w:ascii="Times New Roman" w:hAnsi="Times New Roman" w:cs="Times New Roman"/>
          <w:sz w:val="24"/>
          <w:szCs w:val="24"/>
        </w:rP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2.2. Озеленение</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2.2.1. Озеленение - элемент благоустройства и ландшафтной организации территории, обеспечивающий формирование </w:t>
      </w:r>
      <w:r w:rsidR="0090755B">
        <w:rPr>
          <w:rFonts w:ascii="Times New Roman" w:hAnsi="Times New Roman" w:cs="Times New Roman"/>
          <w:sz w:val="24"/>
          <w:szCs w:val="24"/>
        </w:rPr>
        <w:t xml:space="preserve">среды </w:t>
      </w:r>
      <w:r w:rsidR="0072537F">
        <w:rPr>
          <w:rFonts w:ascii="Times New Roman" w:hAnsi="Times New Roman" w:cs="Times New Roman"/>
          <w:sz w:val="24"/>
          <w:szCs w:val="24"/>
        </w:rPr>
        <w:t>Ленинского</w:t>
      </w:r>
      <w:r w:rsidR="00CA1000">
        <w:rPr>
          <w:rFonts w:ascii="Times New Roman" w:hAnsi="Times New Roman" w:cs="Times New Roman"/>
          <w:sz w:val="24"/>
          <w:szCs w:val="24"/>
        </w:rPr>
        <w:t xml:space="preserve"> </w:t>
      </w:r>
      <w:r w:rsidR="0090755B">
        <w:rPr>
          <w:rFonts w:ascii="Times New Roman" w:hAnsi="Times New Roman" w:cs="Times New Roman"/>
          <w:sz w:val="24"/>
          <w:szCs w:val="24"/>
        </w:rPr>
        <w:t>сельского поселения</w:t>
      </w:r>
      <w:r w:rsidRPr="004B7E05">
        <w:rPr>
          <w:rFonts w:ascii="Times New Roman" w:hAnsi="Times New Roman" w:cs="Times New Roman"/>
          <w:sz w:val="24"/>
          <w:szCs w:val="24"/>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w:t>
      </w:r>
      <w:r w:rsidR="00CA1000">
        <w:rPr>
          <w:rFonts w:ascii="Times New Roman" w:hAnsi="Times New Roman" w:cs="Times New Roman"/>
          <w:sz w:val="24"/>
          <w:szCs w:val="24"/>
        </w:rPr>
        <w:t xml:space="preserve">тории </w:t>
      </w:r>
      <w:r w:rsidR="0072537F">
        <w:rPr>
          <w:rFonts w:ascii="Times New Roman" w:hAnsi="Times New Roman" w:cs="Times New Roman"/>
          <w:sz w:val="24"/>
          <w:szCs w:val="24"/>
        </w:rPr>
        <w:t>Ленинского</w:t>
      </w:r>
      <w:r w:rsidR="00CA1000">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2.2.2. </w:t>
      </w:r>
      <w:proofErr w:type="gramStart"/>
      <w:r w:rsidRPr="004B7E05">
        <w:rPr>
          <w:rFonts w:ascii="Times New Roman" w:hAnsi="Times New Roman" w:cs="Times New Roman"/>
          <w:sz w:val="24"/>
          <w:szCs w:val="24"/>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В зависимости от выбора типов насаждений определяется объемно-пространственная структура &lt;3&gt; </w:t>
      </w:r>
      <w:proofErr w:type="gramStart"/>
      <w:r w:rsidRPr="004B7E05">
        <w:rPr>
          <w:rFonts w:ascii="Times New Roman" w:hAnsi="Times New Roman" w:cs="Times New Roman"/>
          <w:sz w:val="24"/>
          <w:szCs w:val="24"/>
        </w:rPr>
        <w:t>насаждений</w:t>
      </w:r>
      <w:proofErr w:type="gramEnd"/>
      <w:r w:rsidRPr="004B7E05">
        <w:rPr>
          <w:rFonts w:ascii="Times New Roman" w:hAnsi="Times New Roman" w:cs="Times New Roman"/>
          <w:sz w:val="24"/>
          <w:szCs w:val="24"/>
        </w:rPr>
        <w:t xml:space="preserve">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&lt;3</w:t>
      </w:r>
      <w:proofErr w:type="gramStart"/>
      <w:r w:rsidRPr="004B7E05">
        <w:rPr>
          <w:rFonts w:ascii="Times New Roman" w:hAnsi="Times New Roman" w:cs="Times New Roman"/>
          <w:sz w:val="24"/>
          <w:szCs w:val="24"/>
        </w:rPr>
        <w:t>&gt; З</w:t>
      </w:r>
      <w:proofErr w:type="gramEnd"/>
      <w:r w:rsidRPr="004B7E05">
        <w:rPr>
          <w:rFonts w:ascii="Times New Roman" w:hAnsi="Times New Roman" w:cs="Times New Roman"/>
          <w:sz w:val="24"/>
          <w:szCs w:val="24"/>
        </w:rPr>
        <w:t xml:space="preserve">десь и далее слова, выделенные курсивом, см. в </w:t>
      </w:r>
      <w:hyperlink r:id="rId19" w:history="1">
        <w:r w:rsidRPr="004B7E05">
          <w:rPr>
            <w:rFonts w:ascii="Times New Roman" w:hAnsi="Times New Roman" w:cs="Times New Roman"/>
            <w:color w:val="0000FF"/>
            <w:sz w:val="24"/>
            <w:szCs w:val="24"/>
          </w:rPr>
          <w:t>приложении 1</w:t>
        </w:r>
      </w:hyperlink>
      <w:r w:rsidRPr="004B7E05">
        <w:rPr>
          <w:rFonts w:ascii="Times New Roman" w:hAnsi="Times New Roman" w:cs="Times New Roman"/>
          <w:sz w:val="24"/>
          <w:szCs w:val="24"/>
        </w:rPr>
        <w:t xml:space="preserve"> "Основные термины и определения" к наст</w:t>
      </w:r>
      <w:r w:rsidR="00CA1000">
        <w:rPr>
          <w:rFonts w:ascii="Times New Roman" w:hAnsi="Times New Roman" w:cs="Times New Roman"/>
          <w:sz w:val="24"/>
          <w:szCs w:val="24"/>
        </w:rPr>
        <w:t>оящим правилам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CA1000"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2.2.3. На территории </w:t>
      </w:r>
      <w:r w:rsidR="0072537F">
        <w:rPr>
          <w:rFonts w:ascii="Times New Roman" w:hAnsi="Times New Roman" w:cs="Times New Roman"/>
          <w:sz w:val="24"/>
          <w:szCs w:val="24"/>
        </w:rPr>
        <w:t>Ленинского</w:t>
      </w:r>
      <w:r>
        <w:rPr>
          <w:rFonts w:ascii="Times New Roman" w:hAnsi="Times New Roman" w:cs="Times New Roman"/>
          <w:sz w:val="24"/>
          <w:szCs w:val="24"/>
        </w:rPr>
        <w:t xml:space="preserve"> сельского поселения</w:t>
      </w:r>
      <w:r w:rsidR="004B7E05" w:rsidRPr="004B7E05">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w:t>
      </w:r>
      <w:r w:rsidR="004B7E05" w:rsidRPr="004B7E05">
        <w:rPr>
          <w:rFonts w:ascii="Times New Roman" w:hAnsi="Times New Roman" w:cs="Times New Roman"/>
          <w:sz w:val="24"/>
          <w:szCs w:val="24"/>
        </w:rPr>
        <w:lastRenderedPageBreak/>
        <w:t>элементах рельефа, крышах (крышное озеленение), фасадах (вертикальное озеленение) зданий и сооружений.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4B7E05">
        <w:rPr>
          <w:rFonts w:ascii="Times New Roman" w:hAnsi="Times New Roman" w:cs="Times New Roman"/>
          <w:sz w:val="24"/>
          <w:szCs w:val="24"/>
        </w:rPr>
        <w:t>комов</w:t>
      </w:r>
      <w:proofErr w:type="spellEnd"/>
      <w:r w:rsidRPr="004B7E05">
        <w:rPr>
          <w:rFonts w:ascii="Times New Roman" w:hAnsi="Times New Roman" w:cs="Times New Roman"/>
          <w:sz w:val="24"/>
          <w:szCs w:val="24"/>
        </w:rPr>
        <w:t>, ям и траншей для посадки насаждений (</w:t>
      </w:r>
      <w:hyperlink r:id="rId20" w:history="1">
        <w:r w:rsidRPr="004B7E05">
          <w:rPr>
            <w:rFonts w:ascii="Times New Roman" w:hAnsi="Times New Roman" w:cs="Times New Roman"/>
            <w:color w:val="0000FF"/>
            <w:sz w:val="24"/>
            <w:szCs w:val="24"/>
          </w:rPr>
          <w:t>таблица 2</w:t>
        </w:r>
      </w:hyperlink>
      <w:r w:rsidRPr="004B7E05">
        <w:rPr>
          <w:rFonts w:ascii="Times New Roman" w:hAnsi="Times New Roman" w:cs="Times New Roman"/>
          <w:sz w:val="24"/>
          <w:szCs w:val="24"/>
        </w:rPr>
        <w:t xml:space="preserve"> приложения N 2 к наст</w:t>
      </w:r>
      <w:r w:rsidR="00CA1000">
        <w:rPr>
          <w:rFonts w:ascii="Times New Roman" w:hAnsi="Times New Roman" w:cs="Times New Roman"/>
          <w:sz w:val="24"/>
          <w:szCs w:val="24"/>
        </w:rPr>
        <w:t>оящим правилам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Рекомендуется соблюдать максимальное количество насаждений на различных территориях </w:t>
      </w:r>
      <w:r w:rsidR="00126C6F">
        <w:rPr>
          <w:rFonts w:ascii="Times New Roman" w:hAnsi="Times New Roman" w:cs="Times New Roman"/>
          <w:sz w:val="24"/>
          <w:szCs w:val="24"/>
        </w:rPr>
        <w:t>поселения</w:t>
      </w:r>
      <w:r w:rsidRPr="004B7E05">
        <w:rPr>
          <w:rFonts w:ascii="Times New Roman" w:hAnsi="Times New Roman" w:cs="Times New Roman"/>
          <w:sz w:val="24"/>
          <w:szCs w:val="24"/>
        </w:rPr>
        <w:t xml:space="preserve"> (</w:t>
      </w:r>
      <w:hyperlink r:id="rId21" w:history="1">
        <w:r w:rsidRPr="004B7E05">
          <w:rPr>
            <w:rFonts w:ascii="Times New Roman" w:hAnsi="Times New Roman" w:cs="Times New Roman"/>
            <w:color w:val="0000FF"/>
            <w:sz w:val="24"/>
            <w:szCs w:val="24"/>
          </w:rPr>
          <w:t>таблица 3</w:t>
        </w:r>
      </w:hyperlink>
      <w:r w:rsidRPr="004B7E05">
        <w:rPr>
          <w:rFonts w:ascii="Times New Roman" w:hAnsi="Times New Roman" w:cs="Times New Roman"/>
          <w:sz w:val="24"/>
          <w:szCs w:val="24"/>
        </w:rPr>
        <w:t xml:space="preserve"> приложения N 2 к наст</w:t>
      </w:r>
      <w:r w:rsidR="00CA1000">
        <w:rPr>
          <w:rFonts w:ascii="Times New Roman" w:hAnsi="Times New Roman" w:cs="Times New Roman"/>
          <w:sz w:val="24"/>
          <w:szCs w:val="24"/>
        </w:rPr>
        <w:t>оящим правилам благоустройства территории</w:t>
      </w:r>
      <w:r w:rsidRPr="004B7E05">
        <w:rPr>
          <w:rFonts w:ascii="Times New Roman" w:hAnsi="Times New Roman" w:cs="Times New Roman"/>
          <w:sz w:val="24"/>
          <w:szCs w:val="24"/>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22" w:history="1">
        <w:r w:rsidRPr="004B7E05">
          <w:rPr>
            <w:rFonts w:ascii="Times New Roman" w:hAnsi="Times New Roman" w:cs="Times New Roman"/>
            <w:color w:val="0000FF"/>
            <w:sz w:val="24"/>
            <w:szCs w:val="24"/>
          </w:rPr>
          <w:t>таблицы 4</w:t>
        </w:r>
      </w:hyperlink>
      <w:r w:rsidRPr="004B7E05">
        <w:rPr>
          <w:rFonts w:ascii="Times New Roman" w:hAnsi="Times New Roman" w:cs="Times New Roman"/>
          <w:sz w:val="24"/>
          <w:szCs w:val="24"/>
        </w:rPr>
        <w:t xml:space="preserve"> - </w:t>
      </w:r>
      <w:hyperlink r:id="rId23" w:history="1">
        <w:r w:rsidRPr="004B7E05">
          <w:rPr>
            <w:rFonts w:ascii="Times New Roman" w:hAnsi="Times New Roman" w:cs="Times New Roman"/>
            <w:color w:val="0000FF"/>
            <w:sz w:val="24"/>
            <w:szCs w:val="24"/>
          </w:rPr>
          <w:t>9</w:t>
        </w:r>
      </w:hyperlink>
      <w:r w:rsidRPr="004B7E05">
        <w:rPr>
          <w:rFonts w:ascii="Times New Roman" w:hAnsi="Times New Roman" w:cs="Times New Roman"/>
          <w:sz w:val="24"/>
          <w:szCs w:val="24"/>
        </w:rPr>
        <w:t xml:space="preserve"> приложения N 2 к наст</w:t>
      </w:r>
      <w:r w:rsidR="00CA1000">
        <w:rPr>
          <w:rFonts w:ascii="Times New Roman" w:hAnsi="Times New Roman" w:cs="Times New Roman"/>
          <w:sz w:val="24"/>
          <w:szCs w:val="24"/>
        </w:rPr>
        <w:t>оящим правилам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2.2.5. Проектирование озеленения и формирование системы зеленых насаждений на терри</w:t>
      </w:r>
      <w:r w:rsidR="00CA1000">
        <w:rPr>
          <w:rFonts w:ascii="Times New Roman" w:hAnsi="Times New Roman" w:cs="Times New Roman"/>
          <w:sz w:val="24"/>
          <w:szCs w:val="24"/>
        </w:rPr>
        <w:t xml:space="preserve">тории </w:t>
      </w:r>
      <w:r w:rsidR="0072537F">
        <w:rPr>
          <w:rFonts w:ascii="Times New Roman" w:hAnsi="Times New Roman" w:cs="Times New Roman"/>
          <w:sz w:val="24"/>
          <w:szCs w:val="24"/>
        </w:rPr>
        <w:t>Ленинского</w:t>
      </w:r>
      <w:r w:rsidR="00CA1000">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следует вести с учетом факторов потери (в той или ино</w:t>
      </w:r>
      <w:r w:rsidR="00CA1000">
        <w:rPr>
          <w:rFonts w:ascii="Times New Roman" w:hAnsi="Times New Roman" w:cs="Times New Roman"/>
          <w:sz w:val="24"/>
          <w:szCs w:val="24"/>
        </w:rPr>
        <w:t>й степени) способности</w:t>
      </w:r>
      <w:r w:rsidRPr="004B7E05">
        <w:rPr>
          <w:rFonts w:ascii="Times New Roman" w:hAnsi="Times New Roman" w:cs="Times New Roman"/>
          <w:sz w:val="24"/>
          <w:szCs w:val="24"/>
        </w:rPr>
        <w:t xml:space="preserve"> экосистем к </w:t>
      </w:r>
      <w:proofErr w:type="spellStart"/>
      <w:r w:rsidRPr="004B7E05">
        <w:rPr>
          <w:rFonts w:ascii="Times New Roman" w:hAnsi="Times New Roman" w:cs="Times New Roman"/>
          <w:sz w:val="24"/>
          <w:szCs w:val="24"/>
        </w:rPr>
        <w:t>саморегуляции</w:t>
      </w:r>
      <w:proofErr w:type="spellEnd"/>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Для обеспечения жизнеспособности насаждений и озеленяемых территорий </w:t>
      </w:r>
      <w:r w:rsidR="00126C6F">
        <w:rPr>
          <w:rFonts w:ascii="Times New Roman" w:hAnsi="Times New Roman" w:cs="Times New Roman"/>
          <w:sz w:val="24"/>
          <w:szCs w:val="24"/>
        </w:rPr>
        <w:t>поселения</w:t>
      </w:r>
      <w:r w:rsidRPr="004B7E05">
        <w:rPr>
          <w:rFonts w:ascii="Times New Roman" w:hAnsi="Times New Roman" w:cs="Times New Roman"/>
          <w:sz w:val="24"/>
          <w:szCs w:val="24"/>
        </w:rPr>
        <w:t xml:space="preserve"> обычно необходимо:</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24" w:history="1">
        <w:r w:rsidRPr="004B7E05">
          <w:rPr>
            <w:rFonts w:ascii="Times New Roman" w:hAnsi="Times New Roman" w:cs="Times New Roman"/>
            <w:color w:val="0000FF"/>
            <w:sz w:val="24"/>
            <w:szCs w:val="24"/>
          </w:rPr>
          <w:t>таблицы 10</w:t>
        </w:r>
      </w:hyperlink>
      <w:r w:rsidRPr="004B7E05">
        <w:rPr>
          <w:rFonts w:ascii="Times New Roman" w:hAnsi="Times New Roman" w:cs="Times New Roman"/>
          <w:sz w:val="24"/>
          <w:szCs w:val="24"/>
        </w:rPr>
        <w:t xml:space="preserve">, </w:t>
      </w:r>
      <w:hyperlink r:id="rId25" w:history="1">
        <w:r w:rsidRPr="004B7E05">
          <w:rPr>
            <w:rFonts w:ascii="Times New Roman" w:hAnsi="Times New Roman" w:cs="Times New Roman"/>
            <w:color w:val="0000FF"/>
            <w:sz w:val="24"/>
            <w:szCs w:val="24"/>
          </w:rPr>
          <w:t>11</w:t>
        </w:r>
      </w:hyperlink>
      <w:r w:rsidRPr="004B7E05">
        <w:rPr>
          <w:rFonts w:ascii="Times New Roman" w:hAnsi="Times New Roman" w:cs="Times New Roman"/>
          <w:sz w:val="24"/>
          <w:szCs w:val="24"/>
        </w:rPr>
        <w:t xml:space="preserve"> приложения N 2 к наст</w:t>
      </w:r>
      <w:r w:rsidR="00CA1000">
        <w:rPr>
          <w:rFonts w:ascii="Times New Roman" w:hAnsi="Times New Roman" w:cs="Times New Roman"/>
          <w:sz w:val="24"/>
          <w:szCs w:val="24"/>
        </w:rPr>
        <w:t>оящим правилам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учитывать степень техногенных нагрузок от прилегающих территорий;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2.2.6. На терри</w:t>
      </w:r>
      <w:r w:rsidR="00CA1000">
        <w:rPr>
          <w:rFonts w:ascii="Times New Roman" w:hAnsi="Times New Roman" w:cs="Times New Roman"/>
          <w:sz w:val="24"/>
          <w:szCs w:val="24"/>
        </w:rPr>
        <w:t xml:space="preserve">тории </w:t>
      </w:r>
      <w:r w:rsidR="0072537F">
        <w:rPr>
          <w:rFonts w:ascii="Times New Roman" w:hAnsi="Times New Roman" w:cs="Times New Roman"/>
          <w:sz w:val="24"/>
          <w:szCs w:val="24"/>
        </w:rPr>
        <w:t>Ленинского</w:t>
      </w:r>
      <w:r w:rsidR="00CA1000">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При проектировании озеленения на территориях с почвенным покровом, нарушенным антропогенной деятельностью, рекомендуется учитывать </w:t>
      </w:r>
      <w:hyperlink r:id="rId26" w:history="1">
        <w:r w:rsidRPr="004B7E05">
          <w:rPr>
            <w:rFonts w:ascii="Times New Roman" w:hAnsi="Times New Roman" w:cs="Times New Roman"/>
            <w:color w:val="0000FF"/>
            <w:sz w:val="24"/>
            <w:szCs w:val="24"/>
          </w:rPr>
          <w:t>приложение N 4</w:t>
        </w:r>
      </w:hyperlink>
      <w:r w:rsidRPr="004B7E05">
        <w:rPr>
          <w:rFonts w:ascii="Times New Roman" w:hAnsi="Times New Roman" w:cs="Times New Roman"/>
          <w:sz w:val="24"/>
          <w:szCs w:val="24"/>
        </w:rPr>
        <w:t xml:space="preserve"> к наст</w:t>
      </w:r>
      <w:r w:rsidR="00CA1000">
        <w:rPr>
          <w:rFonts w:ascii="Times New Roman" w:hAnsi="Times New Roman" w:cs="Times New Roman"/>
          <w:sz w:val="24"/>
          <w:szCs w:val="24"/>
        </w:rPr>
        <w:t>оящим правилам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27" w:history="1">
        <w:r w:rsidRPr="004B7E05">
          <w:rPr>
            <w:rFonts w:ascii="Times New Roman" w:hAnsi="Times New Roman" w:cs="Times New Roman"/>
            <w:color w:val="0000FF"/>
            <w:sz w:val="24"/>
            <w:szCs w:val="24"/>
          </w:rPr>
          <w:t>таблица 10</w:t>
        </w:r>
      </w:hyperlink>
      <w:r w:rsidRPr="004B7E05">
        <w:rPr>
          <w:rFonts w:ascii="Times New Roman" w:hAnsi="Times New Roman" w:cs="Times New Roman"/>
          <w:sz w:val="24"/>
          <w:szCs w:val="24"/>
        </w:rPr>
        <w:t xml:space="preserve"> пр</w:t>
      </w:r>
      <w:r w:rsidR="00CA1000">
        <w:rPr>
          <w:rFonts w:ascii="Times New Roman" w:hAnsi="Times New Roman" w:cs="Times New Roman"/>
          <w:sz w:val="24"/>
          <w:szCs w:val="24"/>
        </w:rPr>
        <w:t>иложения N 2 к настоящим правилам благоустройства территории</w:t>
      </w:r>
      <w:r w:rsidRPr="004B7E05">
        <w:rPr>
          <w:rFonts w:ascii="Times New Roman" w:hAnsi="Times New Roman" w:cs="Times New Roman"/>
          <w:sz w:val="24"/>
          <w:szCs w:val="24"/>
        </w:rPr>
        <w:t>), цветочное оформление (</w:t>
      </w:r>
      <w:hyperlink r:id="rId28" w:history="1">
        <w:r w:rsidRPr="004B7E05">
          <w:rPr>
            <w:rFonts w:ascii="Times New Roman" w:hAnsi="Times New Roman" w:cs="Times New Roman"/>
            <w:color w:val="0000FF"/>
            <w:sz w:val="24"/>
            <w:szCs w:val="24"/>
          </w:rPr>
          <w:t>таблица 4</w:t>
        </w:r>
      </w:hyperlink>
      <w:r w:rsidRPr="004B7E05">
        <w:rPr>
          <w:rFonts w:ascii="Times New Roman" w:hAnsi="Times New Roman" w:cs="Times New Roman"/>
          <w:sz w:val="24"/>
          <w:szCs w:val="24"/>
        </w:rPr>
        <w:t xml:space="preserve"> приложения N 2 к наст</w:t>
      </w:r>
      <w:r w:rsidR="00BA73B4">
        <w:rPr>
          <w:rFonts w:ascii="Times New Roman" w:hAnsi="Times New Roman" w:cs="Times New Roman"/>
          <w:sz w:val="24"/>
          <w:szCs w:val="24"/>
        </w:rPr>
        <w:t>оящим правилам благоустройства территории</w:t>
      </w:r>
      <w:r w:rsidRPr="004B7E05">
        <w:rPr>
          <w:rFonts w:ascii="Times New Roman" w:hAnsi="Times New Roman" w:cs="Times New Roman"/>
          <w:sz w:val="24"/>
          <w:szCs w:val="24"/>
        </w:rPr>
        <w:t xml:space="preserve">).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w:t>
      </w:r>
      <w:proofErr w:type="spellStart"/>
      <w:r w:rsidRPr="004B7E05">
        <w:rPr>
          <w:rFonts w:ascii="Times New Roman" w:hAnsi="Times New Roman" w:cs="Times New Roman"/>
          <w:sz w:val="24"/>
          <w:szCs w:val="24"/>
        </w:rPr>
        <w:t>отмостки</w:t>
      </w:r>
      <w:proofErr w:type="spellEnd"/>
      <w:r w:rsidRPr="004B7E05">
        <w:rPr>
          <w:rFonts w:ascii="Times New Roman" w:hAnsi="Times New Roman" w:cs="Times New Roman"/>
          <w:sz w:val="24"/>
          <w:szCs w:val="24"/>
        </w:rPr>
        <w:t xml:space="preserve"> зданий, поверхности фасадов и крыш, мобильное озеленение.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2.2.8. </w:t>
      </w:r>
      <w:proofErr w:type="gramStart"/>
      <w:r w:rsidRPr="004B7E05">
        <w:rPr>
          <w:rFonts w:ascii="Times New Roman" w:hAnsi="Times New Roman" w:cs="Times New Roman"/>
          <w:sz w:val="24"/>
          <w:szCs w:val="24"/>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roofErr w:type="gramEnd"/>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2.2.9. При воздействии неблагоприятных техногенных и климатических факторов на различные территории </w:t>
      </w:r>
      <w:r w:rsidR="00126C6F">
        <w:rPr>
          <w:rFonts w:ascii="Times New Roman" w:hAnsi="Times New Roman" w:cs="Times New Roman"/>
          <w:sz w:val="24"/>
          <w:szCs w:val="24"/>
        </w:rPr>
        <w:t>поселения</w:t>
      </w:r>
      <w:r w:rsidRPr="004B7E05">
        <w:rPr>
          <w:rFonts w:ascii="Times New Roman" w:hAnsi="Times New Roman" w:cs="Times New Roman"/>
          <w:sz w:val="24"/>
          <w:szCs w:val="24"/>
        </w:rPr>
        <w:t xml:space="preserve">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2.2.9.1. Для защиты от ветра рекомендуется использовать зеленые насаждения ажурной конструкции с вертикальной сомкнутостью полога 60 - 70%.</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2.2.9.2. </w:t>
      </w:r>
      <w:proofErr w:type="spellStart"/>
      <w:r w:rsidRPr="004B7E05">
        <w:rPr>
          <w:rFonts w:ascii="Times New Roman" w:hAnsi="Times New Roman" w:cs="Times New Roman"/>
          <w:sz w:val="24"/>
          <w:szCs w:val="24"/>
        </w:rPr>
        <w:t>Шумозащитные</w:t>
      </w:r>
      <w:proofErr w:type="spellEnd"/>
      <w:r w:rsidRPr="004B7E05">
        <w:rPr>
          <w:rFonts w:ascii="Times New Roman" w:hAnsi="Times New Roman" w:cs="Times New Roman"/>
          <w:sz w:val="24"/>
          <w:szCs w:val="24"/>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4B7E05">
        <w:rPr>
          <w:rFonts w:ascii="Times New Roman" w:hAnsi="Times New Roman" w:cs="Times New Roman"/>
          <w:sz w:val="24"/>
          <w:szCs w:val="24"/>
        </w:rPr>
        <w:t>подкроновое</w:t>
      </w:r>
      <w:proofErr w:type="spellEnd"/>
      <w:r w:rsidRPr="004B7E05">
        <w:rPr>
          <w:rFonts w:ascii="Times New Roman" w:hAnsi="Times New Roman" w:cs="Times New Roman"/>
          <w:sz w:val="24"/>
          <w:szCs w:val="24"/>
        </w:rPr>
        <w:t xml:space="preserve"> пространство следует заполнять рядами кустарника. Ожидаемый уровень </w:t>
      </w:r>
      <w:r w:rsidRPr="004B7E05">
        <w:rPr>
          <w:rFonts w:ascii="Times New Roman" w:hAnsi="Times New Roman" w:cs="Times New Roman"/>
          <w:sz w:val="24"/>
          <w:szCs w:val="24"/>
        </w:rPr>
        <w:lastRenderedPageBreak/>
        <w:t xml:space="preserve">снижения шума указан в </w:t>
      </w:r>
      <w:hyperlink r:id="rId29" w:history="1">
        <w:r w:rsidRPr="004B7E05">
          <w:rPr>
            <w:rFonts w:ascii="Times New Roman" w:hAnsi="Times New Roman" w:cs="Times New Roman"/>
            <w:color w:val="0000FF"/>
            <w:sz w:val="24"/>
            <w:szCs w:val="24"/>
          </w:rPr>
          <w:t>таблице 7</w:t>
        </w:r>
      </w:hyperlink>
      <w:r w:rsidRPr="004B7E05">
        <w:rPr>
          <w:rFonts w:ascii="Times New Roman" w:hAnsi="Times New Roman" w:cs="Times New Roman"/>
          <w:sz w:val="24"/>
          <w:szCs w:val="24"/>
        </w:rPr>
        <w:t xml:space="preserve"> приложения N 2 </w:t>
      </w:r>
      <w:proofErr w:type="gramStart"/>
      <w:r w:rsidRPr="004B7E05">
        <w:rPr>
          <w:rFonts w:ascii="Times New Roman" w:hAnsi="Times New Roman" w:cs="Times New Roman"/>
          <w:sz w:val="24"/>
          <w:szCs w:val="24"/>
        </w:rPr>
        <w:t>к</w:t>
      </w:r>
      <w:proofErr w:type="gramEnd"/>
      <w:r w:rsidRPr="004B7E05">
        <w:rPr>
          <w:rFonts w:ascii="Times New Roman" w:hAnsi="Times New Roman" w:cs="Times New Roman"/>
          <w:sz w:val="24"/>
          <w:szCs w:val="24"/>
        </w:rPr>
        <w:t xml:space="preserve"> </w:t>
      </w:r>
      <w:proofErr w:type="gramStart"/>
      <w:r w:rsidRPr="004B7E05">
        <w:rPr>
          <w:rFonts w:ascii="Times New Roman" w:hAnsi="Times New Roman" w:cs="Times New Roman"/>
          <w:sz w:val="24"/>
          <w:szCs w:val="24"/>
        </w:rPr>
        <w:t>наст</w:t>
      </w:r>
      <w:r w:rsidR="00BA73B4">
        <w:rPr>
          <w:rFonts w:ascii="Times New Roman" w:hAnsi="Times New Roman" w:cs="Times New Roman"/>
          <w:sz w:val="24"/>
          <w:szCs w:val="24"/>
        </w:rPr>
        <w:t>оящим</w:t>
      </w:r>
      <w:proofErr w:type="gramEnd"/>
      <w:r w:rsidR="00BA73B4">
        <w:rPr>
          <w:rFonts w:ascii="Times New Roman" w:hAnsi="Times New Roman" w:cs="Times New Roman"/>
          <w:sz w:val="24"/>
          <w:szCs w:val="24"/>
        </w:rPr>
        <w:t xml:space="preserve"> правил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2.2.9.3.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B7E05">
        <w:rPr>
          <w:rFonts w:ascii="Times New Roman" w:hAnsi="Times New Roman" w:cs="Times New Roman"/>
          <w:sz w:val="24"/>
          <w:szCs w:val="24"/>
        </w:rPr>
        <w:t>несмыкание</w:t>
      </w:r>
      <w:proofErr w:type="spellEnd"/>
      <w:r w:rsidRPr="004B7E05">
        <w:rPr>
          <w:rFonts w:ascii="Times New Roman" w:hAnsi="Times New Roman" w:cs="Times New Roman"/>
          <w:sz w:val="24"/>
          <w:szCs w:val="24"/>
        </w:rPr>
        <w:t xml:space="preserve"> крон).</w:t>
      </w:r>
    </w:p>
    <w:p w:rsidR="004B7E05" w:rsidRPr="004B7E05" w:rsidRDefault="004B7E05" w:rsidP="00BE1210">
      <w:pPr>
        <w:pStyle w:val="ConsPlusNormal"/>
        <w:ind w:firstLine="540"/>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Крышное и вертикальное озеленение</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2.2.10.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4B7E05">
        <w:rPr>
          <w:rFonts w:ascii="Times New Roman" w:hAnsi="Times New Roman" w:cs="Times New Roman"/>
          <w:sz w:val="24"/>
          <w:szCs w:val="24"/>
        </w:rPr>
        <w:t>малоуклонной</w:t>
      </w:r>
      <w:proofErr w:type="spellEnd"/>
      <w:r w:rsidRPr="004B7E05">
        <w:rPr>
          <w:rFonts w:ascii="Times New Roman" w:hAnsi="Times New Roman" w:cs="Times New Roman"/>
          <w:sz w:val="24"/>
          <w:szCs w:val="24"/>
        </w:rPr>
        <w:t xml:space="preserve"> (уклон не более 3%) крышей.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2.2.11.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w:t>
      </w:r>
      <w:proofErr w:type="spellStart"/>
      <w:r w:rsidRPr="004B7E05">
        <w:rPr>
          <w:rFonts w:ascii="Times New Roman" w:hAnsi="Times New Roman" w:cs="Times New Roman"/>
          <w:sz w:val="24"/>
          <w:szCs w:val="24"/>
        </w:rPr>
        <w:t>деформативности</w:t>
      </w:r>
      <w:proofErr w:type="spellEnd"/>
      <w:r w:rsidRPr="004B7E05">
        <w:rPr>
          <w:rFonts w:ascii="Times New Roman" w:hAnsi="Times New Roman" w:cs="Times New Roman"/>
          <w:sz w:val="24"/>
          <w:szCs w:val="24"/>
        </w:rPr>
        <w:t xml:space="preserve"> существующих несущих конструкций.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2.2.12. Расчетную нагрузку от системы озеленения следует определять с учетом веса растений, почвенного субстрата, дренажа, </w:t>
      </w:r>
      <w:proofErr w:type="spellStart"/>
      <w:r w:rsidRPr="004B7E05">
        <w:rPr>
          <w:rFonts w:ascii="Times New Roman" w:hAnsi="Times New Roman" w:cs="Times New Roman"/>
          <w:sz w:val="24"/>
          <w:szCs w:val="24"/>
        </w:rPr>
        <w:t>противокорневой</w:t>
      </w:r>
      <w:proofErr w:type="spellEnd"/>
      <w:r w:rsidRPr="004B7E05">
        <w:rPr>
          <w:rFonts w:ascii="Times New Roman" w:hAnsi="Times New Roman" w:cs="Times New Roman"/>
          <w:sz w:val="24"/>
          <w:szCs w:val="24"/>
        </w:rPr>
        <w:t xml:space="preserve"> защиты кровли, впитавшейся в грунт дождевой или поливочной воды и других элементов покрытия.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Вес крышного озеленения, не требующего ухода, рекомендуется не превышать 70 кг/кв</w:t>
      </w:r>
      <w:proofErr w:type="gramStart"/>
      <w:r w:rsidRPr="004B7E05">
        <w:rPr>
          <w:rFonts w:ascii="Times New Roman" w:hAnsi="Times New Roman" w:cs="Times New Roman"/>
          <w:sz w:val="24"/>
          <w:szCs w:val="24"/>
        </w:rPr>
        <w:t>.м</w:t>
      </w:r>
      <w:proofErr w:type="gramEnd"/>
      <w:r w:rsidRPr="004B7E05">
        <w:rPr>
          <w:rFonts w:ascii="Times New Roman" w:hAnsi="Times New Roman" w:cs="Times New Roman"/>
          <w:sz w:val="24"/>
          <w:szCs w:val="24"/>
        </w:rPr>
        <w:t>, а озеленения с постоянным уходом - 800 кг/кв.м.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2.2.13.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2.2.14. При проектировании строительства и реконструкции зданий и сооружений с горизонтальными или </w:t>
      </w:r>
      <w:proofErr w:type="spellStart"/>
      <w:r w:rsidRPr="004B7E05">
        <w:rPr>
          <w:rFonts w:ascii="Times New Roman" w:hAnsi="Times New Roman" w:cs="Times New Roman"/>
          <w:sz w:val="24"/>
          <w:szCs w:val="24"/>
        </w:rPr>
        <w:t>малоуклонными</w:t>
      </w:r>
      <w:proofErr w:type="spellEnd"/>
      <w:r w:rsidRPr="004B7E05">
        <w:rPr>
          <w:rFonts w:ascii="Times New Roman" w:hAnsi="Times New Roman" w:cs="Times New Roman"/>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2.2.15.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2.2.16.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2.2.17.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4B7E05">
        <w:rPr>
          <w:rFonts w:ascii="Times New Roman" w:hAnsi="Times New Roman" w:cs="Times New Roman"/>
          <w:sz w:val="24"/>
          <w:szCs w:val="24"/>
        </w:rPr>
        <w:t>гидр</w:t>
      </w:r>
      <w:proofErr w:type="gramStart"/>
      <w:r w:rsidRPr="004B7E05">
        <w:rPr>
          <w:rFonts w:ascii="Times New Roman" w:hAnsi="Times New Roman" w:cs="Times New Roman"/>
          <w:sz w:val="24"/>
          <w:szCs w:val="24"/>
        </w:rPr>
        <w:t>о</w:t>
      </w:r>
      <w:proofErr w:type="spellEnd"/>
      <w:r w:rsidRPr="004B7E05">
        <w:rPr>
          <w:rFonts w:ascii="Times New Roman" w:hAnsi="Times New Roman" w:cs="Times New Roman"/>
          <w:sz w:val="24"/>
          <w:szCs w:val="24"/>
        </w:rPr>
        <w:t>-</w:t>
      </w:r>
      <w:proofErr w:type="gramEnd"/>
      <w:r w:rsidRPr="004B7E05">
        <w:rPr>
          <w:rFonts w:ascii="Times New Roman" w:hAnsi="Times New Roman" w:cs="Times New Roman"/>
          <w:sz w:val="24"/>
          <w:szCs w:val="24"/>
        </w:rPr>
        <w:t xml:space="preserve"> и </w:t>
      </w:r>
      <w:proofErr w:type="spellStart"/>
      <w:r w:rsidRPr="004B7E05">
        <w:rPr>
          <w:rFonts w:ascii="Times New Roman" w:hAnsi="Times New Roman" w:cs="Times New Roman"/>
          <w:sz w:val="24"/>
          <w:szCs w:val="24"/>
        </w:rPr>
        <w:t>пароизоляция</w:t>
      </w:r>
      <w:proofErr w:type="spellEnd"/>
      <w:r w:rsidRPr="004B7E05">
        <w:rPr>
          <w:rFonts w:ascii="Times New Roman" w:hAnsi="Times New Roman" w:cs="Times New Roman"/>
          <w:sz w:val="24"/>
          <w:szCs w:val="24"/>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2.2.18.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w:t>
      </w:r>
      <w:r w:rsidRPr="004B7E05">
        <w:rPr>
          <w:rFonts w:ascii="Times New Roman" w:hAnsi="Times New Roman" w:cs="Times New Roman"/>
          <w:sz w:val="24"/>
          <w:szCs w:val="24"/>
        </w:rPr>
        <w:lastRenderedPageBreak/>
        <w:t>закреплять конструкции в виде решеток, систем вертикальных стержней или тросов, точечных консолей-опор для кашпо и т.п.</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2.2.19.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AE171F"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При проектировании озеленения эксплуатируемых крыш их отметка над </w:t>
      </w:r>
      <w:proofErr w:type="spellStart"/>
      <w:r w:rsidRPr="004B7E05">
        <w:rPr>
          <w:rFonts w:ascii="Times New Roman" w:hAnsi="Times New Roman" w:cs="Times New Roman"/>
          <w:sz w:val="24"/>
          <w:szCs w:val="24"/>
        </w:rPr>
        <w:t>отмосткой</w:t>
      </w:r>
      <w:proofErr w:type="spellEnd"/>
      <w:r w:rsidRPr="004B7E05">
        <w:rPr>
          <w:rFonts w:ascii="Times New Roman" w:hAnsi="Times New Roman" w:cs="Times New Roman"/>
          <w:sz w:val="24"/>
          <w:szCs w:val="24"/>
        </w:rPr>
        <w:t xml:space="preserve"> здания или сооружения не регламентируется. </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2.2.20.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2.2.21.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2.2.22.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2.2.23. </w:t>
      </w:r>
      <w:proofErr w:type="gramStart"/>
      <w:r w:rsidRPr="004B7E05">
        <w:rPr>
          <w:rFonts w:ascii="Times New Roman" w:hAnsi="Times New Roman" w:cs="Times New Roman"/>
          <w:sz w:val="24"/>
          <w:szCs w:val="24"/>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w:t>
      </w:r>
      <w:proofErr w:type="gramEnd"/>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2.2.24. </w:t>
      </w:r>
      <w:proofErr w:type="gramStart"/>
      <w:r w:rsidRPr="004B7E05">
        <w:rPr>
          <w:rFonts w:ascii="Times New Roman" w:hAnsi="Times New Roman" w:cs="Times New Roman"/>
          <w:sz w:val="24"/>
          <w:szCs w:val="24"/>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roofErr w:type="gramEnd"/>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2.3. Виды покрытий</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2.3.1. Покрытия поверхности обеспечивают на территории </w:t>
      </w:r>
      <w:r w:rsidR="00126C6F">
        <w:rPr>
          <w:rFonts w:ascii="Times New Roman" w:hAnsi="Times New Roman" w:cs="Times New Roman"/>
          <w:sz w:val="24"/>
          <w:szCs w:val="24"/>
        </w:rPr>
        <w:t>поселения</w:t>
      </w:r>
      <w:r w:rsidRPr="004B7E05">
        <w:rPr>
          <w:rFonts w:ascii="Times New Roman" w:hAnsi="Times New Roman" w:cs="Times New Roman"/>
          <w:sz w:val="24"/>
          <w:szCs w:val="24"/>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 твердые (капитальные) - монолитные или сборные, выполняемые из асфальтобетона, </w:t>
      </w:r>
      <w:proofErr w:type="spellStart"/>
      <w:r w:rsidRPr="004B7E05">
        <w:rPr>
          <w:rFonts w:ascii="Times New Roman" w:hAnsi="Times New Roman" w:cs="Times New Roman"/>
          <w:sz w:val="24"/>
          <w:szCs w:val="24"/>
        </w:rPr>
        <w:t>цементобетона</w:t>
      </w:r>
      <w:proofErr w:type="spellEnd"/>
      <w:r w:rsidRPr="004B7E05">
        <w:rPr>
          <w:rFonts w:ascii="Times New Roman" w:hAnsi="Times New Roman" w:cs="Times New Roman"/>
          <w:sz w:val="24"/>
          <w:szCs w:val="24"/>
        </w:rPr>
        <w:t>, природного камня и т.п. материалов;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2.3.2. На терри</w:t>
      </w:r>
      <w:r w:rsidR="00AE171F">
        <w:rPr>
          <w:rFonts w:ascii="Times New Roman" w:hAnsi="Times New Roman" w:cs="Times New Roman"/>
          <w:sz w:val="24"/>
          <w:szCs w:val="24"/>
        </w:rPr>
        <w:t xml:space="preserve">тории </w:t>
      </w:r>
      <w:r w:rsidR="0072537F">
        <w:rPr>
          <w:rFonts w:ascii="Times New Roman" w:hAnsi="Times New Roman" w:cs="Times New Roman"/>
          <w:sz w:val="24"/>
          <w:szCs w:val="24"/>
        </w:rPr>
        <w:t>Ленинского</w:t>
      </w:r>
      <w:r w:rsidR="00AE171F">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не рекомендуется допускать наличия участков почвы без перечисленных видов покрытий, за исключением </w:t>
      </w:r>
      <w:proofErr w:type="spellStart"/>
      <w:r w:rsidRPr="004B7E05">
        <w:rPr>
          <w:rFonts w:ascii="Times New Roman" w:hAnsi="Times New Roman" w:cs="Times New Roman"/>
          <w:sz w:val="24"/>
          <w:szCs w:val="24"/>
        </w:rPr>
        <w:t>дорожно-тропиночной</w:t>
      </w:r>
      <w:proofErr w:type="spellEnd"/>
      <w:r w:rsidRPr="004B7E05">
        <w:rPr>
          <w:rFonts w:ascii="Times New Roman" w:hAnsi="Times New Roman" w:cs="Times New Roman"/>
          <w:sz w:val="24"/>
          <w:szCs w:val="24"/>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2.3.3. Применяемый в проекте вид покрытия рекомендуется устанавливать </w:t>
      </w:r>
      <w:proofErr w:type="gramStart"/>
      <w:r w:rsidRPr="004B7E05">
        <w:rPr>
          <w:rFonts w:ascii="Times New Roman" w:hAnsi="Times New Roman" w:cs="Times New Roman"/>
          <w:sz w:val="24"/>
          <w:szCs w:val="24"/>
        </w:rPr>
        <w:t>прочным</w:t>
      </w:r>
      <w:proofErr w:type="gramEnd"/>
      <w:r w:rsidRPr="004B7E05">
        <w:rPr>
          <w:rFonts w:ascii="Times New Roman" w:hAnsi="Times New Roman" w:cs="Times New Roman"/>
          <w:sz w:val="24"/>
          <w:szCs w:val="24"/>
        </w:rPr>
        <w:t xml:space="preserve">, </w:t>
      </w:r>
      <w:proofErr w:type="spellStart"/>
      <w:r w:rsidRPr="004B7E05">
        <w:rPr>
          <w:rFonts w:ascii="Times New Roman" w:hAnsi="Times New Roman" w:cs="Times New Roman"/>
          <w:sz w:val="24"/>
          <w:szCs w:val="24"/>
        </w:rPr>
        <w:t>ремонтопригодным</w:t>
      </w:r>
      <w:proofErr w:type="spellEnd"/>
      <w:r w:rsidRPr="004B7E05">
        <w:rPr>
          <w:rFonts w:ascii="Times New Roman" w:hAnsi="Times New Roman" w:cs="Times New Roman"/>
          <w:sz w:val="24"/>
          <w:szCs w:val="24"/>
        </w:rPr>
        <w:t xml:space="preserve">, </w:t>
      </w:r>
      <w:proofErr w:type="spellStart"/>
      <w:r w:rsidRPr="004B7E05">
        <w:rPr>
          <w:rFonts w:ascii="Times New Roman" w:hAnsi="Times New Roman" w:cs="Times New Roman"/>
          <w:sz w:val="24"/>
          <w:szCs w:val="24"/>
        </w:rPr>
        <w:t>экологичным</w:t>
      </w:r>
      <w:proofErr w:type="spellEnd"/>
      <w:r w:rsidRPr="004B7E05">
        <w:rPr>
          <w:rFonts w:ascii="Times New Roman" w:hAnsi="Times New Roman" w:cs="Times New Roman"/>
          <w:sz w:val="24"/>
          <w:szCs w:val="24"/>
        </w:rPr>
        <w:t xml:space="preserve">, не допускающим скольжения. </w:t>
      </w:r>
      <w:proofErr w:type="gramStart"/>
      <w:r w:rsidRPr="004B7E05">
        <w:rPr>
          <w:rFonts w:ascii="Times New Roman" w:hAnsi="Times New Roman" w:cs="Times New Roman"/>
          <w:sz w:val="24"/>
          <w:szCs w:val="24"/>
        </w:rPr>
        <w:t xml:space="preserve">Выбор видов покрытия следует </w:t>
      </w:r>
      <w:r w:rsidRPr="004B7E05">
        <w:rPr>
          <w:rFonts w:ascii="Times New Roman" w:hAnsi="Times New Roman" w:cs="Times New Roman"/>
          <w:sz w:val="24"/>
          <w:szCs w:val="24"/>
        </w:rPr>
        <w:lastRenderedPageBreak/>
        <w:t>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4B7E05">
        <w:rPr>
          <w:rFonts w:ascii="Times New Roman" w:hAnsi="Times New Roman" w:cs="Times New Roman"/>
          <w:sz w:val="24"/>
          <w:szCs w:val="24"/>
        </w:rPr>
        <w:t xml:space="preserve"> газонных и комбинированных, как наиболее </w:t>
      </w:r>
      <w:proofErr w:type="spellStart"/>
      <w:r w:rsidRPr="004B7E05">
        <w:rPr>
          <w:rFonts w:ascii="Times New Roman" w:hAnsi="Times New Roman" w:cs="Times New Roman"/>
          <w:sz w:val="24"/>
          <w:szCs w:val="24"/>
        </w:rPr>
        <w:t>экологичных</w:t>
      </w:r>
      <w:proofErr w:type="spellEnd"/>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2.3.4. </w:t>
      </w:r>
      <w:proofErr w:type="gramStart"/>
      <w:r w:rsidRPr="004B7E05">
        <w:rPr>
          <w:rFonts w:ascii="Times New Roman" w:hAnsi="Times New Roman" w:cs="Times New Roman"/>
          <w:sz w:val="24"/>
          <w:szCs w:val="24"/>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4B7E05">
        <w:rPr>
          <w:rFonts w:ascii="Times New Roman" w:hAnsi="Times New Roman" w:cs="Times New Roman"/>
          <w:sz w:val="24"/>
          <w:szCs w:val="24"/>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2.3.6. На территории общественных простр</w:t>
      </w:r>
      <w:r w:rsidR="00287E73">
        <w:rPr>
          <w:rFonts w:ascii="Times New Roman" w:hAnsi="Times New Roman" w:cs="Times New Roman"/>
          <w:sz w:val="24"/>
          <w:szCs w:val="24"/>
        </w:rPr>
        <w:t xml:space="preserve">анств </w:t>
      </w:r>
      <w:r w:rsidR="0072537F">
        <w:rPr>
          <w:rFonts w:ascii="Times New Roman" w:hAnsi="Times New Roman" w:cs="Times New Roman"/>
          <w:sz w:val="24"/>
          <w:szCs w:val="24"/>
        </w:rPr>
        <w:t>Ленинского</w:t>
      </w:r>
      <w:r w:rsidR="00287E73">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2.3.7. Для деревьев, расположенных в мощении, при отсутствии иных видов защиты (приствольных решеток, бордюров, </w:t>
      </w:r>
      <w:proofErr w:type="spellStart"/>
      <w:r w:rsidRPr="004B7E05">
        <w:rPr>
          <w:rFonts w:ascii="Times New Roman" w:hAnsi="Times New Roman" w:cs="Times New Roman"/>
          <w:sz w:val="24"/>
          <w:szCs w:val="24"/>
        </w:rPr>
        <w:t>периметральных</w:t>
      </w:r>
      <w:proofErr w:type="spellEnd"/>
      <w:r w:rsidRPr="004B7E05">
        <w:rPr>
          <w:rFonts w:ascii="Times New Roman" w:hAnsi="Times New Roman" w:cs="Times New Roman"/>
          <w:sz w:val="24"/>
          <w:szCs w:val="24"/>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w:t>
      </w:r>
      <w:r w:rsidR="00DB0828">
        <w:rPr>
          <w:rFonts w:ascii="Times New Roman" w:hAnsi="Times New Roman" w:cs="Times New Roman"/>
          <w:sz w:val="24"/>
          <w:szCs w:val="24"/>
        </w:rPr>
        <w:t>поселения</w:t>
      </w:r>
      <w:r w:rsidRPr="004B7E05">
        <w:rPr>
          <w:rFonts w:ascii="Times New Roman" w:hAnsi="Times New Roman" w:cs="Times New Roman"/>
          <w:sz w:val="24"/>
          <w:szCs w:val="24"/>
        </w:rPr>
        <w:t xml:space="preserve"> - соответствующей концепции цветового решения этих территорий.</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2.4. Сопряжения поверхностей</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2.4.1. К элементам сопряжения поверхностей обычно относят различные виды бортовых камней, пандусы, ступени, лестницы.</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Бортовые камни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площадках автостоянок при крупных объектах обслуживания.</w:t>
      </w:r>
    </w:p>
    <w:p w:rsidR="004B7E05" w:rsidRPr="004B7E05" w:rsidRDefault="004B7E05" w:rsidP="004B7E05">
      <w:pPr>
        <w:pStyle w:val="ConsPlusNormal"/>
        <w:ind w:firstLine="540"/>
        <w:jc w:val="both"/>
        <w:rPr>
          <w:rFonts w:ascii="Times New Roman" w:hAnsi="Times New Roman" w:cs="Times New Roman"/>
          <w:sz w:val="24"/>
          <w:szCs w:val="24"/>
        </w:rPr>
      </w:pPr>
      <w:bookmarkStart w:id="7" w:name="Par133"/>
      <w:bookmarkEnd w:id="7"/>
      <w:r w:rsidRPr="004B7E05">
        <w:rPr>
          <w:rFonts w:ascii="Times New Roman" w:hAnsi="Times New Roman" w:cs="Times New Roman"/>
          <w:sz w:val="24"/>
          <w:szCs w:val="24"/>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Ступени, лестницы, пандусы</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lastRenderedPageBreak/>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4B7E05">
        <w:rPr>
          <w:rFonts w:ascii="Times New Roman" w:hAnsi="Times New Roman" w:cs="Times New Roman"/>
          <w:sz w:val="24"/>
          <w:szCs w:val="24"/>
        </w:rPr>
        <w:t>одинаковыми</w:t>
      </w:r>
      <w:proofErr w:type="gramEnd"/>
      <w:r w:rsidRPr="004B7E05">
        <w:rPr>
          <w:rFonts w:ascii="Times New Roman" w:hAnsi="Times New Roman" w:cs="Times New Roman"/>
          <w:sz w:val="24"/>
          <w:szCs w:val="24"/>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30" w:history="1">
        <w:r w:rsidRPr="004B7E05">
          <w:rPr>
            <w:rFonts w:ascii="Times New Roman" w:hAnsi="Times New Roman" w:cs="Times New Roman"/>
            <w:color w:val="0000FF"/>
            <w:sz w:val="24"/>
            <w:szCs w:val="24"/>
          </w:rPr>
          <w:t>таблице 12</w:t>
        </w:r>
      </w:hyperlink>
      <w:r w:rsidRPr="004B7E05">
        <w:rPr>
          <w:rFonts w:ascii="Times New Roman" w:hAnsi="Times New Roman" w:cs="Times New Roman"/>
          <w:sz w:val="24"/>
          <w:szCs w:val="24"/>
        </w:rPr>
        <w:t xml:space="preserve"> пр</w:t>
      </w:r>
      <w:r w:rsidR="009173C2">
        <w:rPr>
          <w:rFonts w:ascii="Times New Roman" w:hAnsi="Times New Roman" w:cs="Times New Roman"/>
          <w:sz w:val="24"/>
          <w:szCs w:val="24"/>
        </w:rPr>
        <w:t xml:space="preserve">иложения N 2 </w:t>
      </w:r>
      <w:proofErr w:type="gramStart"/>
      <w:r w:rsidR="009173C2">
        <w:rPr>
          <w:rFonts w:ascii="Times New Roman" w:hAnsi="Times New Roman" w:cs="Times New Roman"/>
          <w:sz w:val="24"/>
          <w:szCs w:val="24"/>
        </w:rPr>
        <w:t>к</w:t>
      </w:r>
      <w:proofErr w:type="gramEnd"/>
      <w:r w:rsidR="009173C2">
        <w:rPr>
          <w:rFonts w:ascii="Times New Roman" w:hAnsi="Times New Roman" w:cs="Times New Roman"/>
          <w:sz w:val="24"/>
          <w:szCs w:val="24"/>
        </w:rPr>
        <w:t xml:space="preserve"> </w:t>
      </w:r>
      <w:proofErr w:type="gramStart"/>
      <w:r w:rsidR="009173C2">
        <w:rPr>
          <w:rFonts w:ascii="Times New Roman" w:hAnsi="Times New Roman" w:cs="Times New Roman"/>
          <w:sz w:val="24"/>
          <w:szCs w:val="24"/>
        </w:rPr>
        <w:t>настоящим</w:t>
      </w:r>
      <w:proofErr w:type="gramEnd"/>
      <w:r w:rsidR="009173C2">
        <w:rPr>
          <w:rFonts w:ascii="Times New Roman" w:hAnsi="Times New Roman" w:cs="Times New Roman"/>
          <w:sz w:val="24"/>
          <w:szCs w:val="24"/>
        </w:rPr>
        <w:t xml:space="preserve"> правил благоустройства территории</w:t>
      </w:r>
      <w:r w:rsidRPr="004B7E05">
        <w:rPr>
          <w:rFonts w:ascii="Times New Roman" w:hAnsi="Times New Roman" w:cs="Times New Roman"/>
          <w:sz w:val="24"/>
          <w:szCs w:val="24"/>
        </w:rPr>
        <w:t>. Уклон бордюрного пандуса следует, как правило, принимать 1:12.</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2.4.7.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4B7E05">
        <w:rPr>
          <w:rFonts w:ascii="Times New Roman" w:hAnsi="Times New Roman" w:cs="Times New Roman"/>
          <w:sz w:val="24"/>
          <w:szCs w:val="24"/>
        </w:rPr>
        <w:t>отличающимися</w:t>
      </w:r>
      <w:proofErr w:type="gramEnd"/>
      <w:r w:rsidRPr="004B7E05">
        <w:rPr>
          <w:rFonts w:ascii="Times New Roman" w:hAnsi="Times New Roman" w:cs="Times New Roman"/>
          <w:sz w:val="24"/>
          <w:szCs w:val="24"/>
        </w:rPr>
        <w:t xml:space="preserve"> от окружающих поверхностей текстурой и цветом.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Par41" w:history="1">
        <w:r w:rsidRPr="004B7E05">
          <w:rPr>
            <w:rFonts w:ascii="Times New Roman" w:hAnsi="Times New Roman" w:cs="Times New Roman"/>
            <w:color w:val="0000FF"/>
            <w:sz w:val="24"/>
            <w:szCs w:val="24"/>
          </w:rPr>
          <w:t>пункту 2.1.5</w:t>
        </w:r>
      </w:hyperlink>
      <w:r w:rsidRPr="004B7E05">
        <w:rPr>
          <w:rFonts w:ascii="Times New Roman" w:hAnsi="Times New Roman" w:cs="Times New Roman"/>
          <w:sz w:val="24"/>
          <w:szCs w:val="24"/>
        </w:rPr>
        <w:t xml:space="preserve"> нас</w:t>
      </w:r>
      <w:r w:rsidR="009173C2">
        <w:rPr>
          <w:rFonts w:ascii="Times New Roman" w:hAnsi="Times New Roman" w:cs="Times New Roman"/>
          <w:sz w:val="24"/>
          <w:szCs w:val="24"/>
        </w:rPr>
        <w:t>тоящих правил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2.5. Ограждения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2.5.1. </w:t>
      </w:r>
      <w:proofErr w:type="gramStart"/>
      <w:r w:rsidRPr="004B7E05">
        <w:rPr>
          <w:rFonts w:ascii="Times New Roman" w:hAnsi="Times New Roman" w:cs="Times New Roman"/>
          <w:sz w:val="24"/>
          <w:szCs w:val="24"/>
        </w:rPr>
        <w:t>В целях благоустройства на терри</w:t>
      </w:r>
      <w:r w:rsidR="0072537F">
        <w:rPr>
          <w:rFonts w:ascii="Times New Roman" w:hAnsi="Times New Roman" w:cs="Times New Roman"/>
          <w:sz w:val="24"/>
          <w:szCs w:val="24"/>
        </w:rPr>
        <w:t>тории Ленинского</w:t>
      </w:r>
      <w:r w:rsidR="009173C2">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Проектирование ограждений рекомендуется производить в зависимости от их местоположения и назначения согласно ГОСТам, СНиП III-10-75 "Благоустройство территорий", каталогам сертифицированных изделий, проектам индивидуального проектирования.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lastRenderedPageBreak/>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2.5.3. Высота ограждений в селитебной зоне должна быть не более 2 метров.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2.5.4. Во всех случаях запрещается предусматривать ограждения: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территорий общего имущества многоквартирного дома, расположенных в жилой застройке;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территорий, резервируемых для последующего расширения предприятий;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зданий распределительных устройств и подстанций;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сооружений коммунального назначения (полей фильтрации, орошения и т.п.);</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складов малоценного сырья и материалов;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причалов для погрузки и выгрузки сыпучих и других малоценных материалов;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железнодорожных станций (за исключением участков, где ограждение требуется по условиям охраны, эксплуатации или техники безопасности);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вспомогательных зданий и сооружений, располагаемых на </w:t>
      </w:r>
      <w:proofErr w:type="spellStart"/>
      <w:r w:rsidRPr="004B7E05">
        <w:rPr>
          <w:rFonts w:ascii="Times New Roman" w:hAnsi="Times New Roman" w:cs="Times New Roman"/>
          <w:sz w:val="24"/>
          <w:szCs w:val="24"/>
        </w:rPr>
        <w:t>предзаводских</w:t>
      </w:r>
      <w:proofErr w:type="spellEnd"/>
      <w:r w:rsidRPr="004B7E05">
        <w:rPr>
          <w:rFonts w:ascii="Times New Roman" w:hAnsi="Times New Roman" w:cs="Times New Roman"/>
          <w:sz w:val="24"/>
          <w:szCs w:val="24"/>
        </w:rPr>
        <w:t xml:space="preserve"> площадках промышленных предприятий;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жилых многоквартирных зданий;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магазинов, универмагов, торговых центров и других торговых предприятий;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столовых, кафе, ресторанов и других предприятий общественного питания;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предприятий бытового обслуживания населения;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поликлиник, диспансеров и других лечебных учреждений, не имеющих стационаров;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отдельных спортивных зданий (спортивных залов, крытых плавательных бассейнов и т.п.);</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зданий управления;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т</w:t>
      </w:r>
      <w:r w:rsidR="009173C2">
        <w:rPr>
          <w:rFonts w:ascii="Times New Roman" w:hAnsi="Times New Roman" w:cs="Times New Roman"/>
          <w:sz w:val="24"/>
          <w:szCs w:val="24"/>
        </w:rPr>
        <w:t>еатров, клубов</w:t>
      </w:r>
      <w:r w:rsidRPr="004B7E05">
        <w:rPr>
          <w:rFonts w:ascii="Times New Roman" w:hAnsi="Times New Roman" w:cs="Times New Roman"/>
          <w:sz w:val="24"/>
          <w:szCs w:val="24"/>
        </w:rPr>
        <w:t>, кинотеатров и других зрелищных зданий.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2.5.5. Ограждения </w:t>
      </w:r>
      <w:r w:rsidR="00DB0828">
        <w:rPr>
          <w:rFonts w:ascii="Times New Roman" w:hAnsi="Times New Roman" w:cs="Times New Roman"/>
          <w:sz w:val="24"/>
          <w:szCs w:val="24"/>
        </w:rPr>
        <w:t>дорог главных улиц</w:t>
      </w:r>
      <w:r w:rsidRPr="004B7E05">
        <w:rPr>
          <w:rFonts w:ascii="Times New Roman" w:hAnsi="Times New Roman" w:cs="Times New Roman"/>
          <w:sz w:val="24"/>
          <w:szCs w:val="24"/>
        </w:rPr>
        <w:t xml:space="preserve"> и транспортных сооружений города рекомендуется проектировать согласно ГОСТ </w:t>
      </w:r>
      <w:proofErr w:type="gramStart"/>
      <w:r w:rsidRPr="004B7E05">
        <w:rPr>
          <w:rFonts w:ascii="Times New Roman" w:hAnsi="Times New Roman" w:cs="Times New Roman"/>
          <w:sz w:val="24"/>
          <w:szCs w:val="24"/>
        </w:rPr>
        <w:t>Р</w:t>
      </w:r>
      <w:proofErr w:type="gramEnd"/>
      <w:r w:rsidRPr="004B7E05">
        <w:rPr>
          <w:rFonts w:ascii="Times New Roman" w:hAnsi="Times New Roman" w:cs="Times New Roman"/>
          <w:sz w:val="24"/>
          <w:szCs w:val="24"/>
        </w:rPr>
        <w:t xml:space="preserve"> 52289, ГОСТ 26804, верхних бровок откосов и террас - согласно </w:t>
      </w:r>
      <w:hyperlink w:anchor="Par45" w:history="1">
        <w:r w:rsidRPr="004B7E05">
          <w:rPr>
            <w:rFonts w:ascii="Times New Roman" w:hAnsi="Times New Roman" w:cs="Times New Roman"/>
            <w:color w:val="0000FF"/>
            <w:sz w:val="24"/>
            <w:szCs w:val="24"/>
          </w:rPr>
          <w:t>пункту 2.1.7</w:t>
        </w:r>
      </w:hyperlink>
      <w:r w:rsidRPr="004B7E05">
        <w:rPr>
          <w:rFonts w:ascii="Times New Roman" w:hAnsi="Times New Roman" w:cs="Times New Roman"/>
          <w:sz w:val="24"/>
          <w:szCs w:val="24"/>
        </w:rPr>
        <w:t xml:space="preserve"> нас</w:t>
      </w:r>
      <w:r w:rsidR="009173C2">
        <w:rPr>
          <w:rFonts w:ascii="Times New Roman" w:hAnsi="Times New Roman" w:cs="Times New Roman"/>
          <w:sz w:val="24"/>
          <w:szCs w:val="24"/>
        </w:rPr>
        <w:t>тоящих правил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2.5.6.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lastRenderedPageBreak/>
        <w:t xml:space="preserve">2.5.7.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4B7E05">
        <w:rPr>
          <w:rFonts w:ascii="Times New Roman" w:hAnsi="Times New Roman" w:cs="Times New Roman"/>
          <w:sz w:val="24"/>
          <w:szCs w:val="24"/>
        </w:rPr>
        <w:t>вытаптывания</w:t>
      </w:r>
      <w:proofErr w:type="spellEnd"/>
      <w:r w:rsidRPr="004B7E05">
        <w:rPr>
          <w:rFonts w:ascii="Times New Roman" w:hAnsi="Times New Roman" w:cs="Times New Roman"/>
          <w:sz w:val="24"/>
          <w:szCs w:val="24"/>
        </w:rPr>
        <w:t xml:space="preserve"> троп через газон. Ограждения рекомендуется размещать на территории газона с отступом от границы примыкания порядка 0,2 - 0,3 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2.5.8. При проектировании стационарных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2.5.9.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2.6. Малые архитектурные формы</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w:t>
      </w:r>
      <w:r w:rsidR="00AB0274">
        <w:rPr>
          <w:rFonts w:ascii="Times New Roman" w:hAnsi="Times New Roman" w:cs="Times New Roman"/>
          <w:sz w:val="24"/>
          <w:szCs w:val="24"/>
        </w:rPr>
        <w:t xml:space="preserve">я, водные устройства, уличная </w:t>
      </w:r>
      <w:r w:rsidRPr="004B7E05">
        <w:rPr>
          <w:rFonts w:ascii="Times New Roman" w:hAnsi="Times New Roman" w:cs="Times New Roman"/>
          <w:sz w:val="24"/>
          <w:szCs w:val="24"/>
        </w:rPr>
        <w:t>мебель, коммунально-бытовое и техническое оборудование на терри</w:t>
      </w:r>
      <w:r w:rsidR="00AB0274">
        <w:rPr>
          <w:rFonts w:ascii="Times New Roman" w:hAnsi="Times New Roman" w:cs="Times New Roman"/>
          <w:sz w:val="24"/>
          <w:szCs w:val="24"/>
        </w:rPr>
        <w:t>тории (название поселения) сельского поселения</w:t>
      </w:r>
      <w:r w:rsidRPr="004B7E05">
        <w:rPr>
          <w:rFonts w:ascii="Times New Roman" w:hAnsi="Times New Roman" w:cs="Times New Roman"/>
          <w:sz w:val="24"/>
          <w:szCs w:val="24"/>
        </w:rPr>
        <w:t>.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Устройства для оформления озеленения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2.6.2. Для оформления мобильного и вертикального озеленения рекомендуется применять следующие виды устройств: трельяжи, шпалеры, </w:t>
      </w:r>
      <w:proofErr w:type="spellStart"/>
      <w:r w:rsidRPr="004B7E05">
        <w:rPr>
          <w:rFonts w:ascii="Times New Roman" w:hAnsi="Times New Roman" w:cs="Times New Roman"/>
          <w:sz w:val="24"/>
          <w:szCs w:val="24"/>
        </w:rPr>
        <w:t>перголы</w:t>
      </w:r>
      <w:proofErr w:type="spellEnd"/>
      <w:r w:rsidRPr="004B7E05">
        <w:rPr>
          <w:rFonts w:ascii="Times New Roman" w:hAnsi="Times New Roman" w:cs="Times New Roman"/>
          <w:sz w:val="24"/>
          <w:szCs w:val="24"/>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4B7E05">
        <w:rPr>
          <w:rFonts w:ascii="Times New Roman" w:hAnsi="Times New Roman" w:cs="Times New Roman"/>
          <w:sz w:val="24"/>
          <w:szCs w:val="24"/>
        </w:rPr>
        <w:t>Пергола</w:t>
      </w:r>
      <w:proofErr w:type="spellEnd"/>
      <w:r w:rsidRPr="004B7E05">
        <w:rPr>
          <w:rFonts w:ascii="Times New Roman" w:hAnsi="Times New Roman" w:cs="Times New Roman"/>
          <w:sz w:val="24"/>
          <w:szCs w:val="24"/>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Водные устройства</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2.6.3.1. Фонтаны рекомендуется проектировать на основании индивидуальных проектных разработок.</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2.6.3.3. Следует учитывать, что родники на терри</w:t>
      </w:r>
      <w:r w:rsidR="00AB0274">
        <w:rPr>
          <w:rFonts w:ascii="Times New Roman" w:hAnsi="Times New Roman" w:cs="Times New Roman"/>
          <w:sz w:val="24"/>
          <w:szCs w:val="24"/>
        </w:rPr>
        <w:t xml:space="preserve">тории </w:t>
      </w:r>
      <w:r w:rsidR="0072537F">
        <w:rPr>
          <w:rFonts w:ascii="Times New Roman" w:hAnsi="Times New Roman" w:cs="Times New Roman"/>
          <w:sz w:val="24"/>
          <w:szCs w:val="24"/>
        </w:rPr>
        <w:t>Ленинского</w:t>
      </w:r>
      <w:r w:rsidR="00AB0274">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w:t>
      </w:r>
      <w:r w:rsidRPr="004B7E05">
        <w:rPr>
          <w:rFonts w:ascii="Times New Roman" w:hAnsi="Times New Roman" w:cs="Times New Roman"/>
          <w:sz w:val="24"/>
          <w:szCs w:val="24"/>
        </w:rPr>
        <w:lastRenderedPageBreak/>
        <w:t>для подачи родниковой воды (желоб, труба, иной вид водотока), чашей водосбора, системой водоотведения.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DB0828" w:rsidP="004B7E05">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М</w:t>
      </w:r>
      <w:r w:rsidR="004B7E05" w:rsidRPr="004B7E05">
        <w:rPr>
          <w:rFonts w:ascii="Times New Roman" w:hAnsi="Times New Roman" w:cs="Times New Roman"/>
          <w:sz w:val="24"/>
          <w:szCs w:val="24"/>
        </w:rPr>
        <w:t xml:space="preserve">ебель </w:t>
      </w:r>
      <w:r w:rsidR="001857A5">
        <w:rPr>
          <w:rFonts w:ascii="Times New Roman" w:hAnsi="Times New Roman" w:cs="Times New Roman"/>
          <w:sz w:val="24"/>
          <w:szCs w:val="24"/>
        </w:rPr>
        <w:t>поселения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2.6.4. К м</w:t>
      </w:r>
      <w:r w:rsidR="00AB0274">
        <w:rPr>
          <w:rFonts w:ascii="Times New Roman" w:hAnsi="Times New Roman" w:cs="Times New Roman"/>
          <w:sz w:val="24"/>
          <w:szCs w:val="24"/>
        </w:rPr>
        <w:t xml:space="preserve">ебели </w:t>
      </w:r>
      <w:r w:rsidR="0072537F">
        <w:rPr>
          <w:rFonts w:ascii="Times New Roman" w:hAnsi="Times New Roman" w:cs="Times New Roman"/>
          <w:sz w:val="24"/>
          <w:szCs w:val="24"/>
        </w:rPr>
        <w:t>Ленинского</w:t>
      </w:r>
      <w:r w:rsidR="00AB0274">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B7E05" w:rsidRPr="004B7E05" w:rsidRDefault="004B7E05" w:rsidP="004B7E05">
      <w:pPr>
        <w:pStyle w:val="ConsPlusNormal"/>
        <w:ind w:firstLine="540"/>
        <w:jc w:val="both"/>
        <w:rPr>
          <w:rFonts w:ascii="Times New Roman" w:hAnsi="Times New Roman" w:cs="Times New Roman"/>
          <w:sz w:val="24"/>
          <w:szCs w:val="24"/>
        </w:rPr>
      </w:pPr>
      <w:bookmarkStart w:id="8" w:name="Par199"/>
      <w:bookmarkEnd w:id="8"/>
      <w:r w:rsidRPr="004B7E05">
        <w:rPr>
          <w:rFonts w:ascii="Times New Roman" w:hAnsi="Times New Roman" w:cs="Times New Roman"/>
          <w:sz w:val="24"/>
          <w:szCs w:val="24"/>
        </w:rPr>
        <w:t xml:space="preserve">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4B7E05">
        <w:rPr>
          <w:rFonts w:ascii="Times New Roman" w:hAnsi="Times New Roman" w:cs="Times New Roman"/>
          <w:sz w:val="24"/>
          <w:szCs w:val="24"/>
        </w:rPr>
        <w:t>выступающими</w:t>
      </w:r>
      <w:proofErr w:type="gramEnd"/>
      <w:r w:rsidRPr="004B7E05">
        <w:rPr>
          <w:rFonts w:ascii="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2.6.4.2. На территории особо охраняемых природных </w:t>
      </w:r>
      <w:proofErr w:type="gramStart"/>
      <w:r w:rsidRPr="004B7E05">
        <w:rPr>
          <w:rFonts w:ascii="Times New Roman" w:hAnsi="Times New Roman" w:cs="Times New Roman"/>
          <w:sz w:val="24"/>
          <w:szCs w:val="24"/>
        </w:rPr>
        <w:t>территорий</w:t>
      </w:r>
      <w:proofErr w:type="gramEnd"/>
      <w:r w:rsidRPr="004B7E05">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2.6.4.3. Количество размещаемой мебели</w:t>
      </w:r>
      <w:r w:rsidR="0072537F">
        <w:rPr>
          <w:rFonts w:ascii="Times New Roman" w:hAnsi="Times New Roman" w:cs="Times New Roman"/>
          <w:sz w:val="24"/>
          <w:szCs w:val="24"/>
        </w:rPr>
        <w:t xml:space="preserve"> Ленинского</w:t>
      </w:r>
      <w:r w:rsidR="00AB0274">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рекомендуется устанавливать в зависимости от функционального назначения территории и количества посетителей на этой территории.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Уличное коммунально-бытовое оборудование</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4B7E05">
        <w:rPr>
          <w:rFonts w:ascii="Times New Roman" w:hAnsi="Times New Roman" w:cs="Times New Roman"/>
          <w:sz w:val="24"/>
          <w:szCs w:val="24"/>
        </w:rPr>
        <w:t>экологичность</w:t>
      </w:r>
      <w:proofErr w:type="spellEnd"/>
      <w:r w:rsidRPr="004B7E05">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2.6.5.1. Для сбора бытового мусора на улицах, площадях, объектах рекреации рекомендуется применять малогабаритные (малые) контейнеры (менее 0,5 куб</w:t>
      </w:r>
      <w:proofErr w:type="gramStart"/>
      <w:r w:rsidRPr="004B7E05">
        <w:rPr>
          <w:rFonts w:ascii="Times New Roman" w:hAnsi="Times New Roman" w:cs="Times New Roman"/>
          <w:sz w:val="24"/>
          <w:szCs w:val="24"/>
        </w:rPr>
        <w:t>.м</w:t>
      </w:r>
      <w:proofErr w:type="gramEnd"/>
      <w:r w:rsidRPr="004B7E05">
        <w:rPr>
          <w:rFonts w:ascii="Times New Roman" w:hAnsi="Times New Roman" w:cs="Times New Roman"/>
          <w:sz w:val="24"/>
          <w:szCs w:val="24"/>
        </w:rPr>
        <w:t xml:space="preserve">) и (или) урны, устанавливая их у входов: в объекты торговли и общественного питания, другие учреждения общественного назначения, </w:t>
      </w:r>
      <w:r w:rsidR="001857A5">
        <w:rPr>
          <w:rFonts w:ascii="Times New Roman" w:hAnsi="Times New Roman" w:cs="Times New Roman"/>
          <w:sz w:val="24"/>
          <w:szCs w:val="24"/>
        </w:rPr>
        <w:t xml:space="preserve">многоквартирные </w:t>
      </w:r>
      <w:r w:rsidRPr="004B7E05">
        <w:rPr>
          <w:rFonts w:ascii="Times New Roman" w:hAnsi="Times New Roman" w:cs="Times New Roman"/>
          <w:sz w:val="24"/>
          <w:szCs w:val="24"/>
        </w:rPr>
        <w:t xml:space="preserve">жилые дома и сооружения транспорта (вокзалы, станции пригородной электрички). </w:t>
      </w:r>
      <w:proofErr w:type="gramStart"/>
      <w:r w:rsidRPr="004B7E05">
        <w:rPr>
          <w:rFonts w:ascii="Times New Roman" w:hAnsi="Times New Roman" w:cs="Times New Roman"/>
          <w:sz w:val="24"/>
          <w:szCs w:val="24"/>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w:t>
      </w:r>
      <w:r w:rsidR="0072537F">
        <w:rPr>
          <w:rFonts w:ascii="Times New Roman" w:hAnsi="Times New Roman" w:cs="Times New Roman"/>
          <w:sz w:val="24"/>
          <w:szCs w:val="24"/>
        </w:rPr>
        <w:t>Ленинского</w:t>
      </w:r>
      <w:r w:rsidR="00AB0274">
        <w:rPr>
          <w:rFonts w:ascii="Times New Roman" w:hAnsi="Times New Roman" w:cs="Times New Roman"/>
          <w:sz w:val="24"/>
          <w:szCs w:val="24"/>
        </w:rPr>
        <w:t xml:space="preserve"> сельского поселения </w:t>
      </w:r>
      <w:r w:rsidRPr="004B7E05">
        <w:rPr>
          <w:rFonts w:ascii="Times New Roman" w:hAnsi="Times New Roman" w:cs="Times New Roman"/>
          <w:sz w:val="24"/>
          <w:szCs w:val="24"/>
        </w:rPr>
        <w:t>-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4B7E05">
        <w:rPr>
          <w:rFonts w:ascii="Times New Roman" w:hAnsi="Times New Roman" w:cs="Times New Roman"/>
          <w:sz w:val="24"/>
          <w:szCs w:val="24"/>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Уличное техническое оборудование</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4B7E05">
        <w:rPr>
          <w:rFonts w:ascii="Times New Roman" w:hAnsi="Times New Roman" w:cs="Times New Roman"/>
          <w:sz w:val="24"/>
          <w:szCs w:val="24"/>
        </w:rPr>
        <w:t>дождеприемных</w:t>
      </w:r>
      <w:proofErr w:type="spellEnd"/>
      <w:r w:rsidRPr="004B7E05">
        <w:rPr>
          <w:rFonts w:ascii="Times New Roman" w:hAnsi="Times New Roman" w:cs="Times New Roman"/>
          <w:sz w:val="24"/>
          <w:szCs w:val="24"/>
        </w:rPr>
        <w:t xml:space="preserve"> колодцев, шкафы телефонной связи и т.п.).</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2.6.6.1. Установка уличного технического оборудования должна обеспечивать удобный подход к оборудованию и соответствовать разделу 3 СНиП 35-01.</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w:t>
      </w:r>
      <w:r w:rsidRPr="004B7E05">
        <w:rPr>
          <w:rFonts w:ascii="Times New Roman" w:hAnsi="Times New Roman" w:cs="Times New Roman"/>
          <w:sz w:val="24"/>
          <w:szCs w:val="24"/>
        </w:rPr>
        <w:lastRenderedPageBreak/>
        <w:t>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2.6.7.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вентиляционные шахты оборудовать решетками.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2.7. Игровое и спортивное оборудование</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2.7.1. Игровое и спортивное оборудование на территории </w:t>
      </w:r>
      <w:r w:rsidR="0072537F">
        <w:rPr>
          <w:rFonts w:ascii="Times New Roman" w:hAnsi="Times New Roman" w:cs="Times New Roman"/>
          <w:sz w:val="24"/>
          <w:szCs w:val="24"/>
        </w:rPr>
        <w:t>Ленинского</w:t>
      </w:r>
      <w:r w:rsidR="00AB0274">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31" w:history="1">
        <w:r w:rsidRPr="004B7E05">
          <w:rPr>
            <w:rFonts w:ascii="Times New Roman" w:hAnsi="Times New Roman" w:cs="Times New Roman"/>
            <w:color w:val="0000FF"/>
            <w:sz w:val="24"/>
            <w:szCs w:val="24"/>
          </w:rPr>
          <w:t>таблица 13</w:t>
        </w:r>
      </w:hyperlink>
      <w:r w:rsidRPr="004B7E05">
        <w:rPr>
          <w:rFonts w:ascii="Times New Roman" w:hAnsi="Times New Roman" w:cs="Times New Roman"/>
          <w:sz w:val="24"/>
          <w:szCs w:val="24"/>
        </w:rPr>
        <w:t xml:space="preserve"> приложения N 2 к насто</w:t>
      </w:r>
      <w:r w:rsidR="00AB0274">
        <w:rPr>
          <w:rFonts w:ascii="Times New Roman" w:hAnsi="Times New Roman" w:cs="Times New Roman"/>
          <w:sz w:val="24"/>
          <w:szCs w:val="24"/>
        </w:rPr>
        <w:t>ящим правил</w:t>
      </w:r>
      <w:r w:rsidR="001857A5">
        <w:rPr>
          <w:rFonts w:ascii="Times New Roman" w:hAnsi="Times New Roman" w:cs="Times New Roman"/>
          <w:sz w:val="24"/>
          <w:szCs w:val="24"/>
        </w:rPr>
        <w:t>ам</w:t>
      </w:r>
      <w:r w:rsidR="00AB0274">
        <w:rPr>
          <w:rFonts w:ascii="Times New Roman" w:hAnsi="Times New Roman" w:cs="Times New Roman"/>
          <w:sz w:val="24"/>
          <w:szCs w:val="24"/>
        </w:rPr>
        <w:t xml:space="preserve">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Игровое оборудование</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2.7.3. Рекомендуется предусматривать следующие требования к материалу игрового оборудования и условиям его обработки: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4B7E05">
        <w:rPr>
          <w:rFonts w:ascii="Times New Roman" w:hAnsi="Times New Roman" w:cs="Times New Roman"/>
          <w:sz w:val="24"/>
          <w:szCs w:val="24"/>
        </w:rPr>
        <w:t>металлопластик</w:t>
      </w:r>
      <w:proofErr w:type="spellEnd"/>
      <w:r w:rsidRPr="004B7E05">
        <w:rPr>
          <w:rFonts w:ascii="Times New Roman" w:hAnsi="Times New Roman" w:cs="Times New Roman"/>
          <w:sz w:val="24"/>
          <w:szCs w:val="24"/>
        </w:rPr>
        <w:t xml:space="preserve"> (не травмирует, не ржавеет, морозоустойчив);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2.7.4. В требованиях к конструкциям игрового оборудования рекомендуется исключать острые углы, </w:t>
      </w:r>
      <w:proofErr w:type="spellStart"/>
      <w:r w:rsidRPr="004B7E05">
        <w:rPr>
          <w:rFonts w:ascii="Times New Roman" w:hAnsi="Times New Roman" w:cs="Times New Roman"/>
          <w:sz w:val="24"/>
          <w:szCs w:val="24"/>
        </w:rPr>
        <w:t>застревание</w:t>
      </w:r>
      <w:proofErr w:type="spellEnd"/>
      <w:r w:rsidRPr="004B7E05">
        <w:rPr>
          <w:rFonts w:ascii="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2.7.5.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r:id="rId32" w:history="1">
        <w:r w:rsidRPr="004B7E05">
          <w:rPr>
            <w:rFonts w:ascii="Times New Roman" w:hAnsi="Times New Roman" w:cs="Times New Roman"/>
            <w:color w:val="0000FF"/>
            <w:sz w:val="24"/>
            <w:szCs w:val="24"/>
          </w:rPr>
          <w:t>таблицей 15</w:t>
        </w:r>
      </w:hyperlink>
      <w:r w:rsidRPr="004B7E05">
        <w:rPr>
          <w:rFonts w:ascii="Times New Roman" w:hAnsi="Times New Roman" w:cs="Times New Roman"/>
          <w:sz w:val="24"/>
          <w:szCs w:val="24"/>
        </w:rPr>
        <w:t xml:space="preserve"> приложения N 2 к наст</w:t>
      </w:r>
      <w:r w:rsidR="00AB0274">
        <w:rPr>
          <w:rFonts w:ascii="Times New Roman" w:hAnsi="Times New Roman" w:cs="Times New Roman"/>
          <w:sz w:val="24"/>
          <w:szCs w:val="24"/>
        </w:rPr>
        <w:t>оящим правилам благоустройства территории</w:t>
      </w:r>
      <w:r w:rsidRPr="004B7E05">
        <w:rPr>
          <w:rFonts w:ascii="Times New Roman" w:hAnsi="Times New Roman" w:cs="Times New Roman"/>
          <w:sz w:val="24"/>
          <w:szCs w:val="24"/>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33" w:history="1">
        <w:r w:rsidRPr="004B7E05">
          <w:rPr>
            <w:rFonts w:ascii="Times New Roman" w:hAnsi="Times New Roman" w:cs="Times New Roman"/>
            <w:color w:val="0000FF"/>
            <w:sz w:val="24"/>
            <w:szCs w:val="24"/>
          </w:rPr>
          <w:t>таблице 14</w:t>
        </w:r>
      </w:hyperlink>
      <w:r w:rsidRPr="004B7E05">
        <w:rPr>
          <w:rFonts w:ascii="Times New Roman" w:hAnsi="Times New Roman" w:cs="Times New Roman"/>
          <w:sz w:val="24"/>
          <w:szCs w:val="24"/>
        </w:rPr>
        <w:t xml:space="preserve"> приложения N 2 к наст</w:t>
      </w:r>
      <w:r w:rsidR="00AB0274">
        <w:rPr>
          <w:rFonts w:ascii="Times New Roman" w:hAnsi="Times New Roman" w:cs="Times New Roman"/>
          <w:sz w:val="24"/>
          <w:szCs w:val="24"/>
        </w:rPr>
        <w:t>оящим правилам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Спортивное оборудование</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lastRenderedPageBreak/>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2.8. Освещение и осветительное оборудование</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4B7E05">
        <w:rPr>
          <w:rFonts w:ascii="Times New Roman" w:hAnsi="Times New Roman" w:cs="Times New Roman"/>
          <w:sz w:val="24"/>
          <w:szCs w:val="24"/>
        </w:rPr>
        <w:t>светопланировочных</w:t>
      </w:r>
      <w:proofErr w:type="spellEnd"/>
      <w:r w:rsidRPr="004B7E05">
        <w:rPr>
          <w:rFonts w:ascii="Times New Roman" w:hAnsi="Times New Roman" w:cs="Times New Roman"/>
          <w:sz w:val="24"/>
          <w:szCs w:val="24"/>
        </w:rPr>
        <w:t xml:space="preserve"> и </w:t>
      </w:r>
      <w:proofErr w:type="spellStart"/>
      <w:r w:rsidRPr="004B7E05">
        <w:rPr>
          <w:rFonts w:ascii="Times New Roman" w:hAnsi="Times New Roman" w:cs="Times New Roman"/>
          <w:sz w:val="24"/>
          <w:szCs w:val="24"/>
        </w:rPr>
        <w:t>светокомпозиционных</w:t>
      </w:r>
      <w:proofErr w:type="spellEnd"/>
      <w:r w:rsidRPr="004B7E05">
        <w:rPr>
          <w:rFonts w:ascii="Times New Roman" w:hAnsi="Times New Roman" w:cs="Times New Roman"/>
          <w:sz w:val="24"/>
          <w:szCs w:val="24"/>
        </w:rPr>
        <w:t xml:space="preserve"> задач, в т.ч. при необходимости светоцветового зонирова</w:t>
      </w:r>
      <w:r w:rsidR="006411FD">
        <w:rPr>
          <w:rFonts w:ascii="Times New Roman" w:hAnsi="Times New Roman" w:cs="Times New Roman"/>
          <w:sz w:val="24"/>
          <w:szCs w:val="24"/>
        </w:rPr>
        <w:t>ния территорий</w:t>
      </w:r>
      <w:r w:rsidR="0072537F">
        <w:rPr>
          <w:rFonts w:ascii="Times New Roman" w:hAnsi="Times New Roman" w:cs="Times New Roman"/>
          <w:sz w:val="24"/>
          <w:szCs w:val="24"/>
        </w:rPr>
        <w:t xml:space="preserve"> Ленинского</w:t>
      </w:r>
      <w:r w:rsidR="006411FD">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и формирования системы </w:t>
      </w:r>
      <w:proofErr w:type="spellStart"/>
      <w:r w:rsidRPr="004B7E05">
        <w:rPr>
          <w:rFonts w:ascii="Times New Roman" w:hAnsi="Times New Roman" w:cs="Times New Roman"/>
          <w:sz w:val="24"/>
          <w:szCs w:val="24"/>
        </w:rPr>
        <w:t>светопространственных</w:t>
      </w:r>
      <w:proofErr w:type="spellEnd"/>
      <w:r w:rsidRPr="004B7E05">
        <w:rPr>
          <w:rFonts w:ascii="Times New Roman" w:hAnsi="Times New Roman" w:cs="Times New Roman"/>
          <w:sz w:val="24"/>
          <w:szCs w:val="24"/>
        </w:rPr>
        <w:t xml:space="preserve"> ансамблей.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 экономичность и </w:t>
      </w:r>
      <w:proofErr w:type="spellStart"/>
      <w:r w:rsidRPr="004B7E05">
        <w:rPr>
          <w:rFonts w:ascii="Times New Roman" w:hAnsi="Times New Roman" w:cs="Times New Roman"/>
          <w:sz w:val="24"/>
          <w:szCs w:val="24"/>
        </w:rPr>
        <w:t>энергоэффективность</w:t>
      </w:r>
      <w:proofErr w:type="spellEnd"/>
      <w:r w:rsidRPr="004B7E05">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удобство обслуживания и управления при разных режимах работы установок.</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Функциональное освещение</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2.8.3. Функциональное освещение (ФО) осуществляется стационарными установками освещения дорожных покрытий и простран</w:t>
      </w:r>
      <w:proofErr w:type="gramStart"/>
      <w:r w:rsidRPr="004B7E05">
        <w:rPr>
          <w:rFonts w:ascii="Times New Roman" w:hAnsi="Times New Roman" w:cs="Times New Roman"/>
          <w:sz w:val="24"/>
          <w:szCs w:val="24"/>
        </w:rPr>
        <w:t>ств в тр</w:t>
      </w:r>
      <w:proofErr w:type="gramEnd"/>
      <w:r w:rsidRPr="004B7E05">
        <w:rPr>
          <w:rFonts w:ascii="Times New Roman" w:hAnsi="Times New Roman" w:cs="Times New Roman"/>
          <w:sz w:val="24"/>
          <w:szCs w:val="24"/>
        </w:rPr>
        <w:t xml:space="preserve">анспортных и пешеходных зонах. Установки ФО, как правило, подразделяют </w:t>
      </w:r>
      <w:proofErr w:type="gramStart"/>
      <w:r w:rsidRPr="004B7E05">
        <w:rPr>
          <w:rFonts w:ascii="Times New Roman" w:hAnsi="Times New Roman" w:cs="Times New Roman"/>
          <w:sz w:val="24"/>
          <w:szCs w:val="24"/>
        </w:rPr>
        <w:t>на</w:t>
      </w:r>
      <w:proofErr w:type="gramEnd"/>
      <w:r w:rsidRPr="004B7E05">
        <w:rPr>
          <w:rFonts w:ascii="Times New Roman" w:hAnsi="Times New Roman" w:cs="Times New Roman"/>
          <w:sz w:val="24"/>
          <w:szCs w:val="24"/>
        </w:rPr>
        <w:t xml:space="preserve"> обычные, </w:t>
      </w:r>
      <w:proofErr w:type="spellStart"/>
      <w:r w:rsidRPr="004B7E05">
        <w:rPr>
          <w:rFonts w:ascii="Times New Roman" w:hAnsi="Times New Roman" w:cs="Times New Roman"/>
          <w:sz w:val="24"/>
          <w:szCs w:val="24"/>
        </w:rPr>
        <w:t>высокомачтовые</w:t>
      </w:r>
      <w:proofErr w:type="spellEnd"/>
      <w:r w:rsidRPr="004B7E05">
        <w:rPr>
          <w:rFonts w:ascii="Times New Roman" w:hAnsi="Times New Roman" w:cs="Times New Roman"/>
          <w:sz w:val="24"/>
          <w:szCs w:val="24"/>
        </w:rPr>
        <w:t>, парапетные, газонные и встроенные.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2.8.3.2. В </w:t>
      </w:r>
      <w:proofErr w:type="spellStart"/>
      <w:r w:rsidRPr="004B7E05">
        <w:rPr>
          <w:rFonts w:ascii="Times New Roman" w:hAnsi="Times New Roman" w:cs="Times New Roman"/>
          <w:sz w:val="24"/>
          <w:szCs w:val="24"/>
        </w:rPr>
        <w:t>высокомачтовых</w:t>
      </w:r>
      <w:proofErr w:type="spellEnd"/>
      <w:r w:rsidRPr="004B7E05">
        <w:rPr>
          <w:rFonts w:ascii="Times New Roman" w:hAnsi="Times New Roman" w:cs="Times New Roman"/>
          <w:sz w:val="24"/>
          <w:szCs w:val="24"/>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2.8.3.3. В парапетных установках светильники рекомендуется встраивать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Архитектурное освещение</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lastRenderedPageBreak/>
        <w:t>2.8.4. Архитектурное освещение (АО) рекомендуется применять для формирования художественно выразительной ви</w:t>
      </w:r>
      <w:r w:rsidR="006411FD">
        <w:rPr>
          <w:rFonts w:ascii="Times New Roman" w:hAnsi="Times New Roman" w:cs="Times New Roman"/>
          <w:sz w:val="24"/>
          <w:szCs w:val="24"/>
        </w:rPr>
        <w:t>зуальной среды в вечернем поселении</w:t>
      </w:r>
      <w:r w:rsidRPr="004B7E05">
        <w:rPr>
          <w:rFonts w:ascii="Times New Roman" w:hAnsi="Times New Roman" w:cs="Times New Roman"/>
          <w:sz w:val="24"/>
          <w:szCs w:val="24"/>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2.8.4.1. К временным установкам АО относится праздничная иллюминация: световые гирлянды, сетки, контурные обтяжки, </w:t>
      </w:r>
      <w:proofErr w:type="spellStart"/>
      <w:r w:rsidRPr="004B7E05">
        <w:rPr>
          <w:rFonts w:ascii="Times New Roman" w:hAnsi="Times New Roman" w:cs="Times New Roman"/>
          <w:sz w:val="24"/>
          <w:szCs w:val="24"/>
        </w:rPr>
        <w:t>светографические</w:t>
      </w:r>
      <w:proofErr w:type="spellEnd"/>
      <w:r w:rsidRPr="004B7E05">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4B7E05">
        <w:rPr>
          <w:rFonts w:ascii="Times New Roman" w:hAnsi="Times New Roman" w:cs="Times New Roman"/>
          <w:sz w:val="24"/>
          <w:szCs w:val="24"/>
        </w:rPr>
        <w:t>световодов</w:t>
      </w:r>
      <w:proofErr w:type="spellEnd"/>
      <w:r w:rsidRPr="004B7E05">
        <w:rPr>
          <w:rFonts w:ascii="Times New Roman" w:hAnsi="Times New Roman" w:cs="Times New Roman"/>
          <w:sz w:val="24"/>
          <w:szCs w:val="24"/>
        </w:rPr>
        <w:t>, световые проекции, лазерные рисунки и т.п.</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Световая информация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2.8.6. Световая информация (СИ), в том числе световая реклама, как правило, должна помогать ориентации пешеходов и водителей автотранспорта в пространстве</w:t>
      </w:r>
      <w:r w:rsidR="006411FD">
        <w:rPr>
          <w:rFonts w:ascii="Times New Roman" w:hAnsi="Times New Roman" w:cs="Times New Roman"/>
          <w:sz w:val="24"/>
          <w:szCs w:val="24"/>
        </w:rPr>
        <w:t xml:space="preserve"> поселения </w:t>
      </w:r>
      <w:r w:rsidRPr="004B7E05">
        <w:rPr>
          <w:rFonts w:ascii="Times New Roman" w:hAnsi="Times New Roman" w:cs="Times New Roman"/>
          <w:sz w:val="24"/>
          <w:szCs w:val="24"/>
        </w:rPr>
        <w:t xml:space="preserve">и участвовать в решении </w:t>
      </w:r>
      <w:proofErr w:type="spellStart"/>
      <w:r w:rsidRPr="004B7E05">
        <w:rPr>
          <w:rFonts w:ascii="Times New Roman" w:hAnsi="Times New Roman" w:cs="Times New Roman"/>
          <w:sz w:val="24"/>
          <w:szCs w:val="24"/>
        </w:rPr>
        <w:t>светокомпозиционных</w:t>
      </w:r>
      <w:proofErr w:type="spellEnd"/>
      <w:r w:rsidRPr="004B7E05">
        <w:rPr>
          <w:rFonts w:ascii="Times New Roman" w:hAnsi="Times New Roman" w:cs="Times New Roman"/>
          <w:sz w:val="24"/>
          <w:szCs w:val="24"/>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Источники света</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2.8.7. В стационарных установках ФО и АО рекомендуется применять </w:t>
      </w:r>
      <w:proofErr w:type="spellStart"/>
      <w:r w:rsidRPr="004B7E05">
        <w:rPr>
          <w:rFonts w:ascii="Times New Roman" w:hAnsi="Times New Roman" w:cs="Times New Roman"/>
          <w:sz w:val="24"/>
          <w:szCs w:val="24"/>
        </w:rPr>
        <w:t>энергоэффективные</w:t>
      </w:r>
      <w:proofErr w:type="spellEnd"/>
      <w:r w:rsidRPr="004B7E05">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2.8.9. 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Освещение транспортных и пешеходных зон</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2.8.10.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4B7E05">
        <w:rPr>
          <w:rFonts w:ascii="Times New Roman" w:hAnsi="Times New Roman" w:cs="Times New Roman"/>
          <w:sz w:val="24"/>
          <w:szCs w:val="24"/>
        </w:rPr>
        <w:t>светораспределением</w:t>
      </w:r>
      <w:proofErr w:type="spellEnd"/>
      <w:r w:rsidRPr="004B7E05">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2.8.11.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4B7E05">
        <w:rPr>
          <w:rFonts w:ascii="Times New Roman" w:hAnsi="Times New Roman" w:cs="Times New Roman"/>
          <w:sz w:val="24"/>
          <w:szCs w:val="24"/>
        </w:rPr>
        <w:t>двухконсольные</w:t>
      </w:r>
      <w:proofErr w:type="spellEnd"/>
      <w:r w:rsidRPr="004B7E05">
        <w:rPr>
          <w:rFonts w:ascii="Times New Roman" w:hAnsi="Times New Roman" w:cs="Times New Roman"/>
          <w:sz w:val="24"/>
          <w:szCs w:val="24"/>
        </w:rPr>
        <w:t xml:space="preserve"> опоры со светильниками на разной высоте, снабженными </w:t>
      </w:r>
      <w:proofErr w:type="spellStart"/>
      <w:r w:rsidRPr="004B7E05">
        <w:rPr>
          <w:rFonts w:ascii="Times New Roman" w:hAnsi="Times New Roman" w:cs="Times New Roman"/>
          <w:sz w:val="24"/>
          <w:szCs w:val="24"/>
        </w:rPr>
        <w:t>разноспектральными</w:t>
      </w:r>
      <w:proofErr w:type="spellEnd"/>
      <w:r w:rsidRPr="004B7E05">
        <w:rPr>
          <w:rFonts w:ascii="Times New Roman" w:hAnsi="Times New Roman" w:cs="Times New Roman"/>
          <w:sz w:val="24"/>
          <w:szCs w:val="24"/>
        </w:rPr>
        <w:t xml:space="preserve"> источниками света.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2.8.12.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4B7E05">
        <w:rPr>
          <w:rFonts w:ascii="Times New Roman" w:hAnsi="Times New Roman" w:cs="Times New Roman"/>
          <w:sz w:val="24"/>
          <w:szCs w:val="24"/>
        </w:rPr>
        <w:lastRenderedPageBreak/>
        <w:t>светопространств</w:t>
      </w:r>
      <w:proofErr w:type="spellEnd"/>
      <w:r w:rsidRPr="004B7E05">
        <w:rPr>
          <w:rFonts w:ascii="Times New Roman" w:hAnsi="Times New Roman" w:cs="Times New Roman"/>
          <w:sz w:val="24"/>
          <w:szCs w:val="24"/>
        </w:rPr>
        <w:t xml:space="preserve">. </w:t>
      </w:r>
      <w:proofErr w:type="gramStart"/>
      <w:r w:rsidRPr="004B7E05">
        <w:rPr>
          <w:rFonts w:ascii="Times New Roman" w:hAnsi="Times New Roman" w:cs="Times New Roman"/>
          <w:sz w:val="24"/>
          <w:szCs w:val="24"/>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2.8.13. </w:t>
      </w:r>
      <w:proofErr w:type="gramStart"/>
      <w:r w:rsidRPr="004B7E05">
        <w:rPr>
          <w:rFonts w:ascii="Times New Roman" w:hAnsi="Times New Roman" w:cs="Times New Roman"/>
          <w:sz w:val="24"/>
          <w:szCs w:val="24"/>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w:t>
      </w:r>
      <w:r w:rsidR="006411FD">
        <w:rPr>
          <w:rFonts w:ascii="Times New Roman" w:hAnsi="Times New Roman" w:cs="Times New Roman"/>
          <w:sz w:val="24"/>
          <w:szCs w:val="24"/>
        </w:rPr>
        <w:t>я автобусного</w:t>
      </w:r>
      <w:r w:rsidRPr="004B7E05">
        <w:rPr>
          <w:rFonts w:ascii="Times New Roman" w:hAnsi="Times New Roman" w:cs="Times New Roman"/>
          <w:sz w:val="24"/>
          <w:szCs w:val="24"/>
        </w:rPr>
        <w:t xml:space="preserve"> движения, а также регулярного движения грузовых машин.</w:t>
      </w:r>
      <w:proofErr w:type="gramEnd"/>
      <w:r w:rsidRPr="004B7E05">
        <w:rPr>
          <w:rFonts w:ascii="Times New Roman" w:hAnsi="Times New Roman" w:cs="Times New Roman"/>
          <w:sz w:val="24"/>
          <w:szCs w:val="24"/>
        </w:rPr>
        <w:t xml:space="preserve"> Следует учитывать, что опора не должна находиться между пожарным гидрантом и проезжей частью улиц и дорог.</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Режимы работы осветительных установок</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6411FD">
        <w:rPr>
          <w:rFonts w:ascii="Times New Roman" w:hAnsi="Times New Roman" w:cs="Times New Roman"/>
          <w:sz w:val="24"/>
          <w:szCs w:val="24"/>
        </w:rPr>
        <w:t xml:space="preserve">дминистрацией </w:t>
      </w:r>
      <w:r w:rsidR="0072537F">
        <w:rPr>
          <w:rFonts w:ascii="Times New Roman" w:hAnsi="Times New Roman" w:cs="Times New Roman"/>
          <w:sz w:val="24"/>
          <w:szCs w:val="24"/>
        </w:rPr>
        <w:t>Ленинского</w:t>
      </w:r>
      <w:r w:rsidR="006411FD">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4B7E05" w:rsidRPr="004B7E05" w:rsidRDefault="004B7E05" w:rsidP="004B7E05">
      <w:pPr>
        <w:pStyle w:val="ConsPlusNormal"/>
        <w:ind w:firstLine="540"/>
        <w:jc w:val="both"/>
        <w:rPr>
          <w:rFonts w:ascii="Times New Roman" w:hAnsi="Times New Roman" w:cs="Times New Roman"/>
          <w:sz w:val="24"/>
          <w:szCs w:val="24"/>
        </w:rPr>
      </w:pPr>
      <w:proofErr w:type="gramStart"/>
      <w:r w:rsidRPr="004B7E05">
        <w:rPr>
          <w:rFonts w:ascii="Times New Roman" w:hAnsi="Times New Roman" w:cs="Times New Roman"/>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w:t>
      </w:r>
      <w:r w:rsidR="006411FD">
        <w:rPr>
          <w:rFonts w:ascii="Times New Roman" w:hAnsi="Times New Roman" w:cs="Times New Roman"/>
          <w:sz w:val="24"/>
          <w:szCs w:val="24"/>
        </w:rPr>
        <w:t xml:space="preserve">дминистрацией </w:t>
      </w:r>
      <w:r w:rsidR="0072537F">
        <w:rPr>
          <w:rFonts w:ascii="Times New Roman" w:hAnsi="Times New Roman" w:cs="Times New Roman"/>
          <w:sz w:val="24"/>
          <w:szCs w:val="24"/>
        </w:rPr>
        <w:t>Ленинского</w:t>
      </w:r>
      <w:r w:rsidR="006411FD">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установок АО - в со</w:t>
      </w:r>
      <w:r w:rsidR="006411FD">
        <w:rPr>
          <w:rFonts w:ascii="Times New Roman" w:hAnsi="Times New Roman" w:cs="Times New Roman"/>
          <w:sz w:val="24"/>
          <w:szCs w:val="24"/>
        </w:rPr>
        <w:t xml:space="preserve">ответствии с решением </w:t>
      </w:r>
      <w:r w:rsidRPr="004B7E05">
        <w:rPr>
          <w:rFonts w:ascii="Times New Roman" w:hAnsi="Times New Roman" w:cs="Times New Roman"/>
          <w:sz w:val="24"/>
          <w:szCs w:val="24"/>
        </w:rPr>
        <w:t>администрации</w:t>
      </w:r>
      <w:r w:rsidR="006411FD">
        <w:rPr>
          <w:rFonts w:ascii="Times New Roman" w:hAnsi="Times New Roman" w:cs="Times New Roman"/>
          <w:sz w:val="24"/>
          <w:szCs w:val="24"/>
        </w:rPr>
        <w:t xml:space="preserve"> поселения</w:t>
      </w:r>
      <w:r w:rsidRPr="004B7E05">
        <w:rPr>
          <w:rFonts w:ascii="Times New Roman" w:hAnsi="Times New Roman" w:cs="Times New Roman"/>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соответственн</w:t>
      </w:r>
      <w:r w:rsidR="006411FD">
        <w:rPr>
          <w:rFonts w:ascii="Times New Roman" w:hAnsi="Times New Roman" w:cs="Times New Roman"/>
          <w:sz w:val="24"/>
          <w:szCs w:val="24"/>
        </w:rPr>
        <w:t>о, а на ряде объектов (</w:t>
      </w:r>
      <w:r w:rsidRPr="004B7E05">
        <w:rPr>
          <w:rFonts w:ascii="Times New Roman" w:hAnsi="Times New Roman" w:cs="Times New Roman"/>
          <w:sz w:val="24"/>
          <w:szCs w:val="24"/>
        </w:rPr>
        <w:t>градостроит</w:t>
      </w:r>
      <w:r w:rsidR="006411FD">
        <w:rPr>
          <w:rFonts w:ascii="Times New Roman" w:hAnsi="Times New Roman" w:cs="Times New Roman"/>
          <w:sz w:val="24"/>
          <w:szCs w:val="24"/>
        </w:rPr>
        <w:t>ельные доминанты, въезды в поселение</w:t>
      </w:r>
      <w:r w:rsidRPr="004B7E05">
        <w:rPr>
          <w:rFonts w:ascii="Times New Roman" w:hAnsi="Times New Roman" w:cs="Times New Roman"/>
          <w:sz w:val="24"/>
          <w:szCs w:val="24"/>
        </w:rPr>
        <w:t xml:space="preserve"> и т.п.) установки АО могут функционировать от заката до рассвета;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установок СИ - по решению соответствующих ведомств или владельцев.</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2.9. Средства наружной рекламы и информации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2.9.1. Размещение средств наружной рекламы и информации на территории населенного пункта рекомендуется производить согласно ГОСТ </w:t>
      </w:r>
      <w:proofErr w:type="gramStart"/>
      <w:r w:rsidRPr="004B7E05">
        <w:rPr>
          <w:rFonts w:ascii="Times New Roman" w:hAnsi="Times New Roman" w:cs="Times New Roman"/>
          <w:sz w:val="24"/>
          <w:szCs w:val="24"/>
        </w:rPr>
        <w:t>Р</w:t>
      </w:r>
      <w:proofErr w:type="gramEnd"/>
      <w:r w:rsidRPr="004B7E05">
        <w:rPr>
          <w:rFonts w:ascii="Times New Roman" w:hAnsi="Times New Roman" w:cs="Times New Roman"/>
          <w:sz w:val="24"/>
          <w:szCs w:val="24"/>
        </w:rPr>
        <w:t xml:space="preserve"> 52044.</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2.10. Некапитальные нестационарные сооружения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w:t>
      </w:r>
      <w:r w:rsidRPr="004B7E05">
        <w:rPr>
          <w:rFonts w:ascii="Times New Roman" w:hAnsi="Times New Roman" w:cs="Times New Roman"/>
          <w:sz w:val="24"/>
          <w:szCs w:val="24"/>
        </w:rPr>
        <w:lastRenderedPageBreak/>
        <w:t>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w:t>
      </w:r>
      <w:r w:rsidR="006411FD">
        <w:rPr>
          <w:rFonts w:ascii="Times New Roman" w:hAnsi="Times New Roman" w:cs="Times New Roman"/>
          <w:sz w:val="24"/>
          <w:szCs w:val="24"/>
        </w:rPr>
        <w:t>.10.2. Размещение</w:t>
      </w:r>
      <w:r w:rsidR="0072537F">
        <w:rPr>
          <w:rFonts w:ascii="Times New Roman" w:hAnsi="Times New Roman" w:cs="Times New Roman"/>
          <w:sz w:val="24"/>
          <w:szCs w:val="24"/>
        </w:rPr>
        <w:t xml:space="preserve"> Ленинского</w:t>
      </w:r>
      <w:r w:rsidR="006411FD">
        <w:rPr>
          <w:rFonts w:ascii="Times New Roman" w:hAnsi="Times New Roman" w:cs="Times New Roman"/>
          <w:sz w:val="24"/>
          <w:szCs w:val="24"/>
        </w:rPr>
        <w:t xml:space="preserve"> сельского поселения не должно</w:t>
      </w:r>
      <w:r w:rsidRPr="004B7E05">
        <w:rPr>
          <w:rFonts w:ascii="Times New Roman" w:hAnsi="Times New Roman" w:cs="Times New Roman"/>
          <w:sz w:val="24"/>
          <w:szCs w:val="24"/>
        </w:rPr>
        <w:t xml:space="preserve">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w:t>
      </w:r>
      <w:r w:rsidR="006411FD">
        <w:rPr>
          <w:rFonts w:ascii="Times New Roman" w:hAnsi="Times New Roman" w:cs="Times New Roman"/>
          <w:sz w:val="24"/>
          <w:szCs w:val="24"/>
        </w:rPr>
        <w:t xml:space="preserve">приятие среды </w:t>
      </w:r>
      <w:r w:rsidR="0072537F">
        <w:rPr>
          <w:rFonts w:ascii="Times New Roman" w:hAnsi="Times New Roman" w:cs="Times New Roman"/>
          <w:sz w:val="24"/>
          <w:szCs w:val="24"/>
        </w:rPr>
        <w:t>Ленинского</w:t>
      </w:r>
      <w:r w:rsidR="006411FD">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2.10.2.1. </w:t>
      </w:r>
      <w:proofErr w:type="gramStart"/>
      <w:r w:rsidRPr="004B7E05">
        <w:rPr>
          <w:rFonts w:ascii="Times New Roman" w:hAnsi="Times New Roman" w:cs="Times New Roman"/>
          <w:sz w:val="24"/>
          <w:szCs w:val="24"/>
        </w:rPr>
        <w:t>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w:t>
      </w:r>
      <w:proofErr w:type="gramEnd"/>
      <w:r w:rsidRPr="004B7E05">
        <w:rPr>
          <w:rFonts w:ascii="Times New Roman" w:hAnsi="Times New Roman" w:cs="Times New Roman"/>
          <w:sz w:val="24"/>
          <w:szCs w:val="24"/>
        </w:rPr>
        <w:t xml:space="preserve"> дерева.</w:t>
      </w:r>
    </w:p>
    <w:p w:rsidR="007B7EB6"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2.10.2.2. Возможно размещение сооружений на тротуарах шириной б</w:t>
      </w:r>
      <w:r w:rsidR="007B7EB6">
        <w:rPr>
          <w:rFonts w:ascii="Times New Roman" w:hAnsi="Times New Roman" w:cs="Times New Roman"/>
          <w:sz w:val="24"/>
          <w:szCs w:val="24"/>
        </w:rPr>
        <w:t>олее 4,5 м (главные улицы поселения</w:t>
      </w:r>
      <w:r w:rsidRPr="004B7E05">
        <w:rPr>
          <w:rFonts w:ascii="Times New Roman" w:hAnsi="Times New Roman" w:cs="Times New Roman"/>
          <w:sz w:val="24"/>
          <w:szCs w:val="24"/>
        </w:rPr>
        <w:t>) и более 3 м (улицы</w:t>
      </w:r>
      <w:r w:rsidR="007B7EB6">
        <w:rPr>
          <w:rFonts w:ascii="Times New Roman" w:hAnsi="Times New Roman" w:cs="Times New Roman"/>
          <w:sz w:val="24"/>
          <w:szCs w:val="24"/>
        </w:rPr>
        <w:t xml:space="preserve"> районного и местного значения).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2.10.3.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4B7E05">
        <w:rPr>
          <w:rFonts w:ascii="Times New Roman" w:hAnsi="Times New Roman" w:cs="Times New Roman"/>
          <w:sz w:val="24"/>
          <w:szCs w:val="24"/>
        </w:rPr>
        <w:t>соответствующими</w:t>
      </w:r>
      <w:proofErr w:type="gramEnd"/>
      <w:r w:rsidRPr="004B7E05">
        <w:rPr>
          <w:rFonts w:ascii="Times New Roman" w:hAnsi="Times New Roman" w:cs="Times New Roman"/>
          <w:sz w:val="24"/>
          <w:szCs w:val="24"/>
        </w:rPr>
        <w:t xml:space="preserve"> ГОСТ и СНиП.</w:t>
      </w:r>
    </w:p>
    <w:p w:rsidR="004B7E05" w:rsidRPr="004B7E05" w:rsidRDefault="004B7E05" w:rsidP="00DC7FB7">
      <w:pPr>
        <w:pStyle w:val="ConsPlusNormal"/>
        <w:ind w:firstLine="567"/>
        <w:jc w:val="both"/>
        <w:rPr>
          <w:rFonts w:ascii="Times New Roman" w:hAnsi="Times New Roman" w:cs="Times New Roman"/>
          <w:sz w:val="24"/>
          <w:szCs w:val="24"/>
        </w:rPr>
      </w:pPr>
      <w:r w:rsidRPr="004B7E05">
        <w:rPr>
          <w:rFonts w:ascii="Times New Roman" w:hAnsi="Times New Roman" w:cs="Times New Roman"/>
          <w:sz w:val="24"/>
          <w:szCs w:val="24"/>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w:t>
      </w:r>
      <w:r w:rsidR="007B7EB6">
        <w:rPr>
          <w:rFonts w:ascii="Times New Roman" w:hAnsi="Times New Roman" w:cs="Times New Roman"/>
          <w:sz w:val="24"/>
          <w:szCs w:val="24"/>
        </w:rPr>
        <w:t xml:space="preserve">х), в местах установки </w:t>
      </w:r>
      <w:r w:rsidRPr="004B7E05">
        <w:rPr>
          <w:rFonts w:ascii="Times New Roman" w:hAnsi="Times New Roman" w:cs="Times New Roman"/>
          <w:sz w:val="24"/>
          <w:szCs w:val="24"/>
        </w:rPr>
        <w:t xml:space="preserve"> АЗС, на автостоянках, а также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2.11. Оформление и оборудование зданий и сооружений</w:t>
      </w:r>
    </w:p>
    <w:p w:rsidR="00DC7FB7" w:rsidRDefault="00DC7FB7" w:rsidP="00D21A1C">
      <w:pPr>
        <w:suppressAutoHyphens/>
        <w:autoSpaceDE w:val="0"/>
        <w:autoSpaceDN w:val="0"/>
        <w:adjustRightInd w:val="0"/>
        <w:spacing w:after="0" w:line="240" w:lineRule="auto"/>
        <w:jc w:val="both"/>
        <w:rPr>
          <w:rFonts w:ascii="Times New Roman" w:hAnsi="Times New Roman"/>
          <w:sz w:val="24"/>
          <w:szCs w:val="24"/>
        </w:rPr>
      </w:pPr>
    </w:p>
    <w:p w:rsidR="00D21A1C" w:rsidRPr="00D21A1C" w:rsidRDefault="00D21A1C" w:rsidP="00DC7FB7">
      <w:pPr>
        <w:suppressAutoHyphens/>
        <w:autoSpaceDE w:val="0"/>
        <w:autoSpaceDN w:val="0"/>
        <w:adjustRightInd w:val="0"/>
        <w:spacing w:after="0" w:line="240" w:lineRule="auto"/>
        <w:ind w:firstLine="567"/>
        <w:jc w:val="both"/>
        <w:rPr>
          <w:rFonts w:ascii="Times New Roman" w:hAnsi="Times New Roman"/>
          <w:sz w:val="24"/>
          <w:szCs w:val="24"/>
        </w:rPr>
      </w:pPr>
      <w:r w:rsidRPr="00D21A1C">
        <w:rPr>
          <w:rFonts w:ascii="Times New Roman" w:hAnsi="Times New Roman"/>
          <w:sz w:val="24"/>
          <w:szCs w:val="24"/>
        </w:rPr>
        <w:t xml:space="preserve">2.11.1.Оформление внешнего вида зданий, строений, сооружений, а также ограждений осуществляется в порядке, установленном </w:t>
      </w:r>
      <w:r w:rsidR="0072537F">
        <w:rPr>
          <w:rFonts w:ascii="Times New Roman" w:hAnsi="Times New Roman"/>
          <w:sz w:val="24"/>
          <w:szCs w:val="24"/>
        </w:rPr>
        <w:t>Ленинского</w:t>
      </w:r>
      <w:r w:rsidRPr="00D21A1C">
        <w:rPr>
          <w:rFonts w:ascii="Times New Roman" w:hAnsi="Times New Roman"/>
          <w:sz w:val="24"/>
          <w:szCs w:val="24"/>
        </w:rPr>
        <w:t xml:space="preserve"> сельское поселение Усть-Лабинского района, и должно обеспечивать формирование на территории </w:t>
      </w:r>
      <w:r w:rsidR="0072537F">
        <w:rPr>
          <w:rFonts w:ascii="Times New Roman" w:hAnsi="Times New Roman"/>
          <w:sz w:val="24"/>
          <w:szCs w:val="24"/>
        </w:rPr>
        <w:t>Ленинского</w:t>
      </w:r>
      <w:r w:rsidRPr="00D21A1C">
        <w:rPr>
          <w:rFonts w:ascii="Times New Roman" w:hAnsi="Times New Roman"/>
          <w:sz w:val="24"/>
          <w:szCs w:val="24"/>
        </w:rPr>
        <w:t xml:space="preserve"> сельского поселение архитектурно-выразительного и эмоционально привлекательного пространства, а именно:</w:t>
      </w:r>
    </w:p>
    <w:p w:rsidR="00D21A1C" w:rsidRPr="00D21A1C" w:rsidRDefault="00D21A1C" w:rsidP="00DC7FB7">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D21A1C">
        <w:rPr>
          <w:rFonts w:ascii="Times New Roman" w:hAnsi="Times New Roman"/>
          <w:sz w:val="24"/>
          <w:szCs w:val="24"/>
        </w:rPr>
        <w:t xml:space="preserve">применение </w:t>
      </w:r>
      <w:proofErr w:type="gramStart"/>
      <w:r w:rsidRPr="00D21A1C">
        <w:rPr>
          <w:rFonts w:ascii="Times New Roman" w:hAnsi="Times New Roman"/>
          <w:sz w:val="24"/>
          <w:szCs w:val="24"/>
        </w:rPr>
        <w:t>архитектурных решений</w:t>
      </w:r>
      <w:proofErr w:type="gramEnd"/>
      <w:r w:rsidRPr="00D21A1C">
        <w:rPr>
          <w:rFonts w:ascii="Times New Roman" w:hAnsi="Times New Roman"/>
          <w:sz w:val="24"/>
          <w:szCs w:val="24"/>
        </w:rPr>
        <w:t xml:space="preserve"> соразмерно открытому пространству окружающей среды;</w:t>
      </w:r>
    </w:p>
    <w:p w:rsidR="00D21A1C" w:rsidRPr="00D21A1C" w:rsidRDefault="00D21A1C" w:rsidP="00DC7FB7">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F78D9">
        <w:rPr>
          <w:rFonts w:ascii="Times New Roman" w:hAnsi="Times New Roman"/>
          <w:sz w:val="24"/>
          <w:szCs w:val="24"/>
        </w:rPr>
        <w:t xml:space="preserve"> </w:t>
      </w:r>
      <w:r w:rsidRPr="00D21A1C">
        <w:rPr>
          <w:rFonts w:ascii="Times New Roman" w:hAnsi="Times New Roman"/>
          <w:sz w:val="24"/>
          <w:szCs w:val="24"/>
        </w:rPr>
        <w:t>формирование ансамблевой застройки;</w:t>
      </w:r>
    </w:p>
    <w:p w:rsidR="00D21A1C" w:rsidRPr="00D21A1C" w:rsidRDefault="00AF78D9" w:rsidP="00DC7FB7">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включение в существующую застройку</w:t>
      </w:r>
      <w:r w:rsidRPr="00D21A1C">
        <w:rPr>
          <w:rFonts w:ascii="Times New Roman" w:hAnsi="Times New Roman"/>
          <w:sz w:val="24"/>
          <w:szCs w:val="24"/>
        </w:rPr>
        <w:t>,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D21A1C" w:rsidRPr="00D21A1C" w:rsidRDefault="00D21A1C" w:rsidP="00DC7FB7">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2.11.2.</w:t>
      </w:r>
      <w:r w:rsidRPr="00D21A1C">
        <w:rPr>
          <w:rFonts w:ascii="Times New Roman" w:hAnsi="Times New Roman"/>
          <w:sz w:val="24"/>
          <w:szCs w:val="24"/>
        </w:rPr>
        <w:t xml:space="preserve"> </w:t>
      </w:r>
      <w:proofErr w:type="gramStart"/>
      <w:r w:rsidRPr="00D21A1C">
        <w:rPr>
          <w:rFonts w:ascii="Times New Roman" w:hAnsi="Times New Roman"/>
          <w:sz w:val="24"/>
          <w:szCs w:val="24"/>
        </w:rPr>
        <w:t xml:space="preserve">При строительстве, реконструкции объектов капитального строительства, находящихся на территории </w:t>
      </w:r>
      <w:r w:rsidR="0072537F">
        <w:rPr>
          <w:rFonts w:ascii="Times New Roman" w:hAnsi="Times New Roman"/>
          <w:sz w:val="24"/>
          <w:szCs w:val="24"/>
        </w:rPr>
        <w:t>Ленинского</w:t>
      </w:r>
      <w:r>
        <w:rPr>
          <w:rFonts w:ascii="Times New Roman" w:hAnsi="Times New Roman"/>
          <w:sz w:val="24"/>
          <w:szCs w:val="24"/>
        </w:rPr>
        <w:t xml:space="preserve"> сельского</w:t>
      </w:r>
      <w:r w:rsidRPr="00D21A1C">
        <w:rPr>
          <w:rFonts w:ascii="Times New Roman" w:hAnsi="Times New Roman"/>
          <w:sz w:val="24"/>
          <w:szCs w:val="24"/>
        </w:rPr>
        <w:t xml:space="preserve"> поселение застройщики обязаны закрыть фасады зданий и сооружений, выходящих на </w:t>
      </w:r>
      <w:r>
        <w:rPr>
          <w:rFonts w:ascii="Times New Roman" w:hAnsi="Times New Roman"/>
          <w:sz w:val="24"/>
          <w:szCs w:val="24"/>
        </w:rPr>
        <w:t>главные улицы</w:t>
      </w:r>
      <w:r w:rsidRPr="00D21A1C">
        <w:rPr>
          <w:rFonts w:ascii="Times New Roman" w:hAnsi="Times New Roman"/>
          <w:sz w:val="24"/>
          <w:szCs w:val="24"/>
        </w:rPr>
        <w:t xml:space="preserve"> и площади, в том числе на период приостановки строительства, навесным декоративно-сетчатым ограждением (рекомендуемые цвета сетчатого ограждения: зелёный, голубой, светло-жёлтый,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w:t>
      </w:r>
      <w:proofErr w:type="gramEnd"/>
      <w:r w:rsidRPr="00D21A1C">
        <w:rPr>
          <w:rFonts w:ascii="Times New Roman" w:hAnsi="Times New Roman"/>
          <w:sz w:val="24"/>
          <w:szCs w:val="24"/>
        </w:rPr>
        <w:t xml:space="preserve"> целей крепления по фасаду здания или на конструкцию лесов </w:t>
      </w:r>
      <w:r w:rsidRPr="00D21A1C">
        <w:rPr>
          <w:rFonts w:ascii="Times New Roman" w:hAnsi="Times New Roman"/>
          <w:sz w:val="24"/>
          <w:szCs w:val="24"/>
        </w:rPr>
        <w:lastRenderedPageBreak/>
        <w:t>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4B7E05" w:rsidRPr="00D21A1C" w:rsidRDefault="00AF78D9"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2.11.3</w:t>
      </w:r>
      <w:r w:rsidR="004B7E05" w:rsidRPr="00D21A1C">
        <w:rPr>
          <w:rFonts w:ascii="Times New Roman" w:hAnsi="Times New Roman" w:cs="Times New Roman"/>
          <w:sz w:val="24"/>
          <w:szCs w:val="24"/>
        </w:rPr>
        <w:t xml:space="preserve">.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004B7E05" w:rsidRPr="00D21A1C">
        <w:rPr>
          <w:rFonts w:ascii="Times New Roman" w:hAnsi="Times New Roman" w:cs="Times New Roman"/>
          <w:sz w:val="24"/>
          <w:szCs w:val="24"/>
        </w:rPr>
        <w:t>отмостки</w:t>
      </w:r>
      <w:proofErr w:type="spellEnd"/>
      <w:r w:rsidR="004B7E05" w:rsidRPr="00D21A1C">
        <w:rPr>
          <w:rFonts w:ascii="Times New Roman" w:hAnsi="Times New Roman" w:cs="Times New Roman"/>
          <w:sz w:val="24"/>
          <w:szCs w:val="24"/>
        </w:rPr>
        <w:t>, домовых знаков, защитных сеток и т.п.</w:t>
      </w:r>
    </w:p>
    <w:p w:rsidR="00394F9D" w:rsidRPr="00D21A1C" w:rsidRDefault="00AF78D9" w:rsidP="00DC7FB7">
      <w:pPr>
        <w:tabs>
          <w:tab w:val="left" w:pos="851"/>
        </w:tabs>
        <w:spacing w:after="0" w:line="240" w:lineRule="auto"/>
        <w:ind w:firstLine="567"/>
        <w:jc w:val="both"/>
        <w:rPr>
          <w:rFonts w:ascii="Times New Roman" w:hAnsi="Times New Roman"/>
          <w:sz w:val="24"/>
          <w:szCs w:val="24"/>
        </w:rPr>
      </w:pPr>
      <w:r>
        <w:rPr>
          <w:rFonts w:ascii="Times New Roman" w:hAnsi="Times New Roman" w:cs="Times New Roman"/>
          <w:sz w:val="24"/>
          <w:szCs w:val="24"/>
        </w:rPr>
        <w:t>2.11.4</w:t>
      </w:r>
      <w:r w:rsidR="004B7E05" w:rsidRPr="00D21A1C">
        <w:rPr>
          <w:rFonts w:ascii="Times New Roman" w:hAnsi="Times New Roman" w:cs="Times New Roman"/>
          <w:sz w:val="24"/>
          <w:szCs w:val="24"/>
        </w:rPr>
        <w:t>. Колористическое решение зданий и сооружений рекомендуется проектировать с учетом концепции общего цветового решения застрой</w:t>
      </w:r>
      <w:r w:rsidR="007B7EB6" w:rsidRPr="00D21A1C">
        <w:rPr>
          <w:rFonts w:ascii="Times New Roman" w:hAnsi="Times New Roman" w:cs="Times New Roman"/>
          <w:sz w:val="24"/>
          <w:szCs w:val="24"/>
        </w:rPr>
        <w:t xml:space="preserve">ки улиц и территорий </w:t>
      </w:r>
      <w:r w:rsidR="008B202B">
        <w:rPr>
          <w:rFonts w:ascii="Times New Roman" w:hAnsi="Times New Roman" w:cs="Times New Roman"/>
          <w:sz w:val="24"/>
          <w:szCs w:val="24"/>
        </w:rPr>
        <w:t>Ленинского</w:t>
      </w:r>
      <w:r w:rsidR="007B7EB6" w:rsidRPr="00D21A1C">
        <w:rPr>
          <w:rFonts w:ascii="Times New Roman" w:hAnsi="Times New Roman" w:cs="Times New Roman"/>
          <w:sz w:val="24"/>
          <w:szCs w:val="24"/>
        </w:rPr>
        <w:t xml:space="preserve"> сельского поселения</w:t>
      </w:r>
      <w:r w:rsidR="004B7E05" w:rsidRPr="00D21A1C">
        <w:rPr>
          <w:rFonts w:ascii="Times New Roman" w:hAnsi="Times New Roman" w:cs="Times New Roman"/>
          <w:sz w:val="24"/>
          <w:szCs w:val="24"/>
        </w:rPr>
        <w:t>.</w:t>
      </w:r>
      <w:r w:rsidR="00394F9D" w:rsidRPr="00D21A1C">
        <w:rPr>
          <w:rFonts w:ascii="Times New Roman" w:hAnsi="Times New Roman"/>
          <w:sz w:val="24"/>
          <w:szCs w:val="24"/>
        </w:rPr>
        <w:t xml:space="preserve"> </w:t>
      </w:r>
    </w:p>
    <w:p w:rsidR="00394F9D" w:rsidRPr="00D21A1C" w:rsidRDefault="00394F9D" w:rsidP="00394F9D">
      <w:pPr>
        <w:tabs>
          <w:tab w:val="left" w:pos="851"/>
        </w:tabs>
        <w:spacing w:after="0" w:line="240" w:lineRule="auto"/>
        <w:ind w:firstLine="709"/>
        <w:jc w:val="both"/>
        <w:rPr>
          <w:rFonts w:ascii="Times New Roman" w:hAnsi="Times New Roman"/>
          <w:sz w:val="24"/>
          <w:szCs w:val="24"/>
        </w:rPr>
      </w:pPr>
      <w:r w:rsidRPr="00D21A1C">
        <w:rPr>
          <w:rFonts w:ascii="Times New Roman" w:hAnsi="Times New Roman"/>
          <w:sz w:val="24"/>
          <w:szCs w:val="24"/>
        </w:rPr>
        <w:t>колористическое решение и допустимые к применению отделочные материалы внешних поверхностей объекта, в том числе крыши;</w:t>
      </w:r>
    </w:p>
    <w:p w:rsidR="00394F9D" w:rsidRPr="00D21A1C" w:rsidRDefault="00394F9D" w:rsidP="00394F9D">
      <w:pPr>
        <w:tabs>
          <w:tab w:val="left" w:pos="851"/>
        </w:tabs>
        <w:spacing w:after="0" w:line="240" w:lineRule="auto"/>
        <w:ind w:firstLine="709"/>
        <w:jc w:val="both"/>
        <w:rPr>
          <w:rFonts w:ascii="Times New Roman" w:hAnsi="Times New Roman"/>
          <w:sz w:val="24"/>
          <w:szCs w:val="24"/>
        </w:rPr>
      </w:pPr>
      <w:r w:rsidRPr="00D21A1C">
        <w:rPr>
          <w:rFonts w:ascii="Times New Roman" w:hAnsi="Times New Roman"/>
          <w:sz w:val="24"/>
          <w:szCs w:val="24"/>
        </w:rPr>
        <w:t>г)</w:t>
      </w:r>
      <w:r w:rsidRPr="00D21A1C">
        <w:rPr>
          <w:rFonts w:ascii="Times New Roman" w:hAnsi="Times New Roman"/>
          <w:sz w:val="24"/>
          <w:szCs w:val="24"/>
        </w:rPr>
        <w:tab/>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D21A1C">
        <w:rPr>
          <w:rFonts w:ascii="Times New Roman" w:hAnsi="Times New Roman"/>
          <w:sz w:val="24"/>
          <w:szCs w:val="24"/>
        </w:rPr>
        <w:t>отмосток</w:t>
      </w:r>
      <w:proofErr w:type="spellEnd"/>
      <w:r w:rsidRPr="00D21A1C">
        <w:rPr>
          <w:rFonts w:ascii="Times New Roman" w:hAnsi="Times New Roman"/>
          <w:sz w:val="24"/>
          <w:szCs w:val="24"/>
        </w:rPr>
        <w:t>, домовых знаков;</w:t>
      </w:r>
    </w:p>
    <w:p w:rsidR="00394F9D" w:rsidRPr="00D21A1C" w:rsidRDefault="00394F9D" w:rsidP="00394F9D">
      <w:pPr>
        <w:tabs>
          <w:tab w:val="left" w:pos="851"/>
        </w:tabs>
        <w:spacing w:after="0" w:line="240" w:lineRule="auto"/>
        <w:ind w:firstLine="709"/>
        <w:jc w:val="both"/>
        <w:rPr>
          <w:rFonts w:ascii="Times New Roman" w:hAnsi="Times New Roman"/>
          <w:sz w:val="24"/>
          <w:szCs w:val="24"/>
        </w:rPr>
      </w:pPr>
      <w:r w:rsidRPr="00D21A1C">
        <w:rPr>
          <w:rFonts w:ascii="Times New Roman" w:hAnsi="Times New Roman"/>
          <w:sz w:val="24"/>
          <w:szCs w:val="24"/>
        </w:rPr>
        <w:tab/>
      </w:r>
    </w:p>
    <w:p w:rsidR="00394F9D" w:rsidRPr="00D21A1C" w:rsidRDefault="00394F9D" w:rsidP="00394F9D">
      <w:pPr>
        <w:autoSpaceDE w:val="0"/>
        <w:autoSpaceDN w:val="0"/>
        <w:adjustRightInd w:val="0"/>
        <w:spacing w:after="0" w:line="240" w:lineRule="auto"/>
        <w:ind w:firstLine="709"/>
        <w:jc w:val="both"/>
        <w:rPr>
          <w:rFonts w:ascii="Times New Roman" w:hAnsi="Times New Roman"/>
          <w:sz w:val="24"/>
          <w:szCs w:val="24"/>
        </w:rPr>
      </w:pPr>
      <w:r w:rsidRPr="00D21A1C">
        <w:rPr>
          <w:rFonts w:ascii="Times New Roman" w:hAnsi="Times New Roman"/>
          <w:sz w:val="24"/>
          <w:szCs w:val="24"/>
        </w:rPr>
        <w:t>Колористическое решение зданий, строений и сооружений должно осуществляться с учётом общего цветового решения и в соответствии с пунктами 16, 17, 22.</w:t>
      </w:r>
    </w:p>
    <w:p w:rsidR="00394F9D" w:rsidRPr="00D21A1C" w:rsidRDefault="00394F9D" w:rsidP="00394F9D">
      <w:pPr>
        <w:suppressAutoHyphens/>
        <w:autoSpaceDE w:val="0"/>
        <w:autoSpaceDN w:val="0"/>
        <w:adjustRightInd w:val="0"/>
        <w:spacing w:after="0" w:line="240" w:lineRule="auto"/>
        <w:ind w:firstLine="709"/>
        <w:jc w:val="both"/>
        <w:rPr>
          <w:rFonts w:ascii="Times New Roman" w:hAnsi="Times New Roman"/>
          <w:sz w:val="24"/>
          <w:szCs w:val="24"/>
        </w:rPr>
      </w:pPr>
      <w:r w:rsidRPr="00D21A1C">
        <w:rPr>
          <w:rFonts w:ascii="Times New Roman" w:hAnsi="Times New Roman"/>
          <w:sz w:val="24"/>
          <w:szCs w:val="24"/>
        </w:rPr>
        <w:t>16. Отделку фасадов нежилых зданий, жилых домов, строений, ограждений земель и сооружений надлежит выполнять следующих цветов:</w:t>
      </w:r>
    </w:p>
    <w:p w:rsidR="00394F9D" w:rsidRPr="00D21A1C" w:rsidRDefault="00394F9D" w:rsidP="00394F9D">
      <w:pPr>
        <w:tabs>
          <w:tab w:val="left" w:pos="0"/>
        </w:tabs>
        <w:spacing w:after="0" w:line="240" w:lineRule="auto"/>
        <w:ind w:firstLine="709"/>
        <w:jc w:val="both"/>
        <w:rPr>
          <w:rFonts w:ascii="Times New Roman" w:hAnsi="Times New Roman"/>
          <w:sz w:val="24"/>
          <w:szCs w:val="24"/>
        </w:rPr>
      </w:pPr>
      <w:r w:rsidRPr="00D21A1C">
        <w:rPr>
          <w:rFonts w:ascii="Times New Roman" w:hAnsi="Times New Roman"/>
          <w:sz w:val="24"/>
          <w:szCs w:val="24"/>
        </w:rPr>
        <w:t xml:space="preserve"> </w:t>
      </w:r>
      <w:proofErr w:type="gramStart"/>
      <w:r w:rsidRPr="00D21A1C">
        <w:rPr>
          <w:rFonts w:ascii="Times New Roman" w:hAnsi="Times New Roman"/>
          <w:sz w:val="24"/>
          <w:szCs w:val="24"/>
        </w:rPr>
        <w:t>1) стены:  белая устрица,  слоновая кость,  светлая слоновая кость,</w:t>
      </w:r>
      <w:r w:rsidRPr="00D21A1C">
        <w:rPr>
          <w:rFonts w:ascii="Times New Roman" w:hAnsi="Times New Roman"/>
          <w:sz w:val="24"/>
          <w:szCs w:val="24"/>
        </w:rPr>
        <w:tab/>
        <w:t xml:space="preserve"> зелёно-коричневый,</w:t>
      </w:r>
      <w:r w:rsidRPr="00D21A1C">
        <w:rPr>
          <w:rFonts w:ascii="Times New Roman" w:hAnsi="Times New Roman"/>
          <w:sz w:val="24"/>
          <w:szCs w:val="24"/>
        </w:rPr>
        <w:tab/>
        <w:t xml:space="preserve"> охра коричневая, сигнально-коричневый, глиняный коричневый,  сигнальный белый,  светло-серый,  кремово-белый, </w:t>
      </w:r>
      <w:r w:rsidRPr="00D21A1C">
        <w:rPr>
          <w:rFonts w:ascii="Times New Roman" w:hAnsi="Times New Roman"/>
          <w:sz w:val="24"/>
          <w:szCs w:val="24"/>
        </w:rPr>
        <w:tab/>
        <w:t>жёлто-серый, цементно-белый,  галечно-белый, серебристо-серый, оливково-серый,  серый мох,  сигнально-серый;</w:t>
      </w:r>
      <w:proofErr w:type="gramEnd"/>
    </w:p>
    <w:p w:rsidR="00394F9D" w:rsidRPr="00D21A1C" w:rsidRDefault="00394F9D" w:rsidP="00394F9D">
      <w:pPr>
        <w:tabs>
          <w:tab w:val="left" w:pos="0"/>
        </w:tabs>
        <w:spacing w:after="0" w:line="240" w:lineRule="auto"/>
        <w:ind w:firstLine="709"/>
        <w:jc w:val="both"/>
        <w:rPr>
          <w:rFonts w:ascii="Times New Roman" w:hAnsi="Times New Roman"/>
          <w:sz w:val="24"/>
          <w:szCs w:val="24"/>
        </w:rPr>
      </w:pPr>
      <w:proofErr w:type="gramStart"/>
      <w:r w:rsidRPr="00D21A1C">
        <w:rPr>
          <w:rFonts w:ascii="Times New Roman" w:hAnsi="Times New Roman"/>
          <w:sz w:val="24"/>
          <w:szCs w:val="24"/>
        </w:rPr>
        <w:t>2) цоколь:</w:t>
      </w:r>
      <w:r w:rsidRPr="00D21A1C">
        <w:rPr>
          <w:rFonts w:ascii="Times New Roman" w:hAnsi="Times New Roman"/>
          <w:sz w:val="24"/>
          <w:szCs w:val="24"/>
        </w:rPr>
        <w:tab/>
        <w:t xml:space="preserve"> платиново-серый,  пыльно-серый,  агатовый серый,  кварцевый серый,  серое окно,  серебристо-серый,</w:t>
      </w:r>
      <w:r w:rsidRPr="00D21A1C">
        <w:rPr>
          <w:rFonts w:ascii="Times New Roman" w:hAnsi="Times New Roman"/>
          <w:sz w:val="24"/>
          <w:szCs w:val="24"/>
        </w:rPr>
        <w:tab/>
        <w:t xml:space="preserve"> оливково-серый,  серый мох,  сигнальный серый,  сине-серый,  галечный серый,  цементно-серый,</w:t>
      </w:r>
      <w:r w:rsidRPr="00D21A1C">
        <w:rPr>
          <w:rFonts w:ascii="Times New Roman" w:hAnsi="Times New Roman"/>
          <w:sz w:val="24"/>
          <w:szCs w:val="24"/>
        </w:rPr>
        <w:tab/>
        <w:t xml:space="preserve"> жёлто-серый,  светло-серый;</w:t>
      </w:r>
      <w:proofErr w:type="gramEnd"/>
    </w:p>
    <w:p w:rsidR="00394F9D" w:rsidRPr="00D21A1C" w:rsidRDefault="00394F9D" w:rsidP="00394F9D">
      <w:pPr>
        <w:tabs>
          <w:tab w:val="left" w:pos="0"/>
        </w:tabs>
        <w:spacing w:after="0" w:line="240" w:lineRule="auto"/>
        <w:ind w:firstLine="709"/>
        <w:jc w:val="both"/>
        <w:rPr>
          <w:rFonts w:ascii="Times New Roman" w:hAnsi="Times New Roman"/>
          <w:sz w:val="24"/>
          <w:szCs w:val="24"/>
        </w:rPr>
      </w:pPr>
      <w:proofErr w:type="gramStart"/>
      <w:r w:rsidRPr="00D21A1C">
        <w:rPr>
          <w:rFonts w:ascii="Times New Roman" w:hAnsi="Times New Roman"/>
          <w:sz w:val="24"/>
          <w:szCs w:val="24"/>
        </w:rPr>
        <w:t xml:space="preserve">3) кровля: винно-красный, тёмно-красный, оксид красный, сигнальный серый, </w:t>
      </w:r>
      <w:proofErr w:type="spellStart"/>
      <w:r w:rsidRPr="00D21A1C">
        <w:rPr>
          <w:rFonts w:ascii="Times New Roman" w:hAnsi="Times New Roman"/>
          <w:sz w:val="24"/>
          <w:szCs w:val="24"/>
        </w:rPr>
        <w:t>телегрей</w:t>
      </w:r>
      <w:proofErr w:type="spellEnd"/>
      <w:r w:rsidRPr="00D21A1C">
        <w:rPr>
          <w:rFonts w:ascii="Times New Roman" w:hAnsi="Times New Roman"/>
          <w:sz w:val="24"/>
          <w:szCs w:val="24"/>
        </w:rPr>
        <w:t xml:space="preserve"> 4, медно-коричневый, палево-коричневый,  зелёно-коричневый,  орехово-коричневый, сепия коричневая,  терракотовый.</w:t>
      </w:r>
      <w:proofErr w:type="gramEnd"/>
    </w:p>
    <w:p w:rsidR="00394F9D" w:rsidRPr="00D21A1C" w:rsidRDefault="00394F9D" w:rsidP="00394F9D">
      <w:pPr>
        <w:tabs>
          <w:tab w:val="left" w:pos="0"/>
        </w:tabs>
        <w:spacing w:after="0" w:line="240" w:lineRule="auto"/>
        <w:ind w:firstLine="709"/>
        <w:jc w:val="both"/>
        <w:rPr>
          <w:rFonts w:ascii="Times New Roman" w:hAnsi="Times New Roman"/>
          <w:sz w:val="24"/>
          <w:szCs w:val="24"/>
        </w:rPr>
      </w:pPr>
      <w:r w:rsidRPr="00D21A1C">
        <w:rPr>
          <w:rFonts w:ascii="Times New Roman" w:hAnsi="Times New Roman"/>
          <w:sz w:val="24"/>
          <w:szCs w:val="24"/>
        </w:rPr>
        <w:t>Запрещается использовать жёлтый, голубой и синий цвета, а также их оттенки в цветовом решении кровли</w:t>
      </w:r>
    </w:p>
    <w:p w:rsidR="00394F9D" w:rsidRPr="00D21A1C" w:rsidRDefault="00394F9D" w:rsidP="00394F9D">
      <w:pPr>
        <w:tabs>
          <w:tab w:val="left" w:pos="0"/>
        </w:tabs>
        <w:spacing w:after="0" w:line="240" w:lineRule="auto"/>
        <w:ind w:firstLine="709"/>
        <w:jc w:val="both"/>
        <w:rPr>
          <w:rFonts w:ascii="Times New Roman" w:hAnsi="Times New Roman"/>
          <w:sz w:val="24"/>
          <w:szCs w:val="24"/>
        </w:rPr>
      </w:pPr>
      <w:r w:rsidRPr="00D21A1C">
        <w:rPr>
          <w:rFonts w:ascii="Times New Roman" w:hAnsi="Times New Roman"/>
          <w:sz w:val="24"/>
          <w:szCs w:val="24"/>
        </w:rPr>
        <w:t xml:space="preserve">17. Цветовое решение кровли: </w:t>
      </w:r>
      <w:proofErr w:type="gramStart"/>
      <w:r w:rsidRPr="00D21A1C">
        <w:rPr>
          <w:rFonts w:ascii="Times New Roman" w:hAnsi="Times New Roman"/>
          <w:sz w:val="24"/>
          <w:szCs w:val="24"/>
        </w:rPr>
        <w:t>светло-серый</w:t>
      </w:r>
      <w:proofErr w:type="gramEnd"/>
      <w:r w:rsidRPr="00D21A1C">
        <w:rPr>
          <w:rFonts w:ascii="Times New Roman" w:hAnsi="Times New Roman"/>
          <w:sz w:val="24"/>
          <w:szCs w:val="24"/>
        </w:rPr>
        <w:t>, темно-зеленый применять в зонах сложившейся застройки, где указанные цветовые решения имеются.</w:t>
      </w:r>
    </w:p>
    <w:p w:rsidR="00394F9D" w:rsidRPr="00D21A1C" w:rsidRDefault="00394F9D" w:rsidP="00394F9D">
      <w:pPr>
        <w:tabs>
          <w:tab w:val="left" w:pos="0"/>
        </w:tabs>
        <w:spacing w:after="0" w:line="240" w:lineRule="auto"/>
        <w:ind w:firstLine="709"/>
        <w:jc w:val="both"/>
        <w:rPr>
          <w:rFonts w:ascii="Times New Roman" w:hAnsi="Times New Roman"/>
          <w:sz w:val="24"/>
          <w:szCs w:val="24"/>
        </w:rPr>
      </w:pPr>
      <w:r w:rsidRPr="00D21A1C">
        <w:rPr>
          <w:rFonts w:ascii="Times New Roman" w:hAnsi="Times New Roman"/>
          <w:sz w:val="24"/>
          <w:szCs w:val="24"/>
        </w:rPr>
        <w:t>Пункты 14, 16 настоящих Правил подлежат указанию в документации по планировке территории (проекты планировки территорий, градостроительные планы земельных участков).</w:t>
      </w:r>
    </w:p>
    <w:p w:rsidR="00394F9D" w:rsidRPr="00D21A1C" w:rsidRDefault="00394F9D" w:rsidP="00394F9D">
      <w:pPr>
        <w:suppressAutoHyphens/>
        <w:spacing w:after="0" w:line="240" w:lineRule="auto"/>
        <w:ind w:firstLine="709"/>
        <w:jc w:val="both"/>
        <w:rPr>
          <w:rFonts w:ascii="Times New Roman" w:hAnsi="Times New Roman"/>
          <w:sz w:val="24"/>
          <w:szCs w:val="24"/>
        </w:rPr>
      </w:pPr>
      <w:r w:rsidRPr="00D21A1C">
        <w:rPr>
          <w:rFonts w:ascii="Times New Roman" w:hAnsi="Times New Roman"/>
          <w:sz w:val="24"/>
          <w:szCs w:val="24"/>
        </w:rPr>
        <w:t xml:space="preserve">18. При ремонте, изменении </w:t>
      </w:r>
      <w:proofErr w:type="gramStart"/>
      <w:r w:rsidRPr="00D21A1C">
        <w:rPr>
          <w:rFonts w:ascii="Times New Roman" w:hAnsi="Times New Roman"/>
          <w:sz w:val="24"/>
          <w:szCs w:val="24"/>
        </w:rPr>
        <w:t>архитектурного решения</w:t>
      </w:r>
      <w:proofErr w:type="gramEnd"/>
      <w:r w:rsidRPr="00D21A1C">
        <w:rPr>
          <w:rFonts w:ascii="Times New Roman" w:hAnsi="Times New Roman"/>
          <w:sz w:val="24"/>
          <w:szCs w:val="24"/>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надлежит производить следующих цветов:</w:t>
      </w:r>
    </w:p>
    <w:p w:rsidR="00394F9D" w:rsidRPr="00D21A1C" w:rsidRDefault="00394F9D" w:rsidP="00394F9D">
      <w:pPr>
        <w:tabs>
          <w:tab w:val="left" w:pos="0"/>
        </w:tabs>
        <w:spacing w:after="0" w:line="240" w:lineRule="auto"/>
        <w:ind w:firstLine="709"/>
        <w:jc w:val="both"/>
        <w:rPr>
          <w:rFonts w:ascii="Times New Roman" w:hAnsi="Times New Roman"/>
          <w:sz w:val="24"/>
          <w:szCs w:val="24"/>
        </w:rPr>
      </w:pPr>
      <w:r w:rsidRPr="00D21A1C">
        <w:rPr>
          <w:rFonts w:ascii="Times New Roman" w:hAnsi="Times New Roman"/>
          <w:sz w:val="24"/>
          <w:szCs w:val="24"/>
        </w:rPr>
        <w:t>1) оконные рамы:</w:t>
      </w:r>
      <w:r w:rsidRPr="00D21A1C">
        <w:rPr>
          <w:sz w:val="24"/>
          <w:szCs w:val="24"/>
        </w:rPr>
        <w:t xml:space="preserve"> </w:t>
      </w:r>
      <w:r w:rsidRPr="00D21A1C">
        <w:rPr>
          <w:rFonts w:ascii="Times New Roman" w:hAnsi="Times New Roman"/>
          <w:sz w:val="24"/>
          <w:szCs w:val="24"/>
        </w:rPr>
        <w:t xml:space="preserve"> </w:t>
      </w:r>
      <w:proofErr w:type="gramStart"/>
      <w:r w:rsidRPr="00D21A1C">
        <w:rPr>
          <w:rFonts w:ascii="Times New Roman" w:hAnsi="Times New Roman"/>
          <w:sz w:val="24"/>
          <w:szCs w:val="24"/>
        </w:rPr>
        <w:t>белый</w:t>
      </w:r>
      <w:proofErr w:type="gramEnd"/>
      <w:r w:rsidRPr="00D21A1C">
        <w:rPr>
          <w:rFonts w:ascii="Times New Roman" w:hAnsi="Times New Roman"/>
          <w:sz w:val="24"/>
          <w:szCs w:val="24"/>
        </w:rPr>
        <w:t xml:space="preserve">, охра коричневая, сигнальный коричневый, глиняный коричневый, </w:t>
      </w:r>
      <w:proofErr w:type="spellStart"/>
      <w:r w:rsidRPr="00D21A1C">
        <w:rPr>
          <w:rFonts w:ascii="Times New Roman" w:hAnsi="Times New Roman"/>
          <w:sz w:val="24"/>
          <w:szCs w:val="24"/>
        </w:rPr>
        <w:t>телегрей</w:t>
      </w:r>
      <w:proofErr w:type="spellEnd"/>
      <w:r w:rsidRPr="00D21A1C">
        <w:rPr>
          <w:rFonts w:ascii="Times New Roman" w:hAnsi="Times New Roman"/>
          <w:sz w:val="24"/>
          <w:szCs w:val="24"/>
        </w:rPr>
        <w:t xml:space="preserve"> 4,  палево-коричневый,</w:t>
      </w:r>
      <w:r w:rsidRPr="00D21A1C">
        <w:rPr>
          <w:rFonts w:ascii="Times New Roman" w:hAnsi="Times New Roman"/>
          <w:sz w:val="24"/>
          <w:szCs w:val="24"/>
        </w:rPr>
        <w:tab/>
        <w:t xml:space="preserve"> оливково-коричневый;</w:t>
      </w:r>
    </w:p>
    <w:p w:rsidR="00394F9D" w:rsidRPr="00D21A1C" w:rsidRDefault="00394F9D" w:rsidP="00394F9D">
      <w:pPr>
        <w:tabs>
          <w:tab w:val="left" w:pos="0"/>
        </w:tabs>
        <w:spacing w:after="0" w:line="240" w:lineRule="auto"/>
        <w:ind w:firstLine="709"/>
        <w:jc w:val="both"/>
        <w:rPr>
          <w:rFonts w:ascii="Times New Roman" w:hAnsi="Times New Roman"/>
          <w:sz w:val="24"/>
          <w:szCs w:val="24"/>
        </w:rPr>
      </w:pPr>
      <w:r w:rsidRPr="00D21A1C">
        <w:rPr>
          <w:rFonts w:ascii="Times New Roman" w:hAnsi="Times New Roman"/>
          <w:sz w:val="24"/>
          <w:szCs w:val="24"/>
        </w:rPr>
        <w:t xml:space="preserve">2) </w:t>
      </w:r>
      <w:proofErr w:type="spellStart"/>
      <w:r w:rsidRPr="00D21A1C">
        <w:rPr>
          <w:rFonts w:ascii="Times New Roman" w:hAnsi="Times New Roman"/>
          <w:sz w:val="24"/>
          <w:szCs w:val="24"/>
        </w:rPr>
        <w:t>тонирование</w:t>
      </w:r>
      <w:proofErr w:type="spellEnd"/>
      <w:r w:rsidRPr="00D21A1C">
        <w:rPr>
          <w:rFonts w:ascii="Times New Roman" w:hAnsi="Times New Roman"/>
          <w:sz w:val="24"/>
          <w:szCs w:val="24"/>
        </w:rPr>
        <w:t xml:space="preserve"> стекла:</w:t>
      </w:r>
      <w:r w:rsidRPr="00D21A1C">
        <w:rPr>
          <w:sz w:val="24"/>
          <w:szCs w:val="24"/>
        </w:rPr>
        <w:t xml:space="preserve"> </w:t>
      </w:r>
      <w:r w:rsidRPr="00D21A1C">
        <w:rPr>
          <w:rFonts w:ascii="Times New Roman" w:hAnsi="Times New Roman"/>
          <w:sz w:val="24"/>
          <w:szCs w:val="24"/>
        </w:rPr>
        <w:t xml:space="preserve"> </w:t>
      </w:r>
      <w:proofErr w:type="gramStart"/>
      <w:r w:rsidRPr="00D21A1C">
        <w:rPr>
          <w:rFonts w:ascii="Times New Roman" w:hAnsi="Times New Roman"/>
          <w:sz w:val="24"/>
          <w:szCs w:val="24"/>
        </w:rPr>
        <w:t>бело-алюминиевый</w:t>
      </w:r>
      <w:proofErr w:type="gramEnd"/>
      <w:r w:rsidRPr="00D21A1C">
        <w:rPr>
          <w:rFonts w:ascii="Times New Roman" w:hAnsi="Times New Roman"/>
          <w:sz w:val="24"/>
          <w:szCs w:val="24"/>
        </w:rPr>
        <w:t xml:space="preserve">, </w:t>
      </w:r>
      <w:proofErr w:type="spellStart"/>
      <w:r w:rsidRPr="00D21A1C">
        <w:rPr>
          <w:rFonts w:ascii="Times New Roman" w:hAnsi="Times New Roman"/>
          <w:sz w:val="24"/>
          <w:szCs w:val="24"/>
        </w:rPr>
        <w:t>папирусно-белый</w:t>
      </w:r>
      <w:proofErr w:type="spellEnd"/>
      <w:r w:rsidRPr="00D21A1C">
        <w:rPr>
          <w:rFonts w:ascii="Times New Roman" w:hAnsi="Times New Roman"/>
          <w:sz w:val="24"/>
          <w:szCs w:val="24"/>
        </w:rPr>
        <w:t>, перламутрово-бежевый, перламутрово-золотой;</w:t>
      </w:r>
    </w:p>
    <w:p w:rsidR="00394F9D" w:rsidRPr="00D21A1C" w:rsidRDefault="00394F9D" w:rsidP="00394F9D">
      <w:pPr>
        <w:tabs>
          <w:tab w:val="left" w:pos="0"/>
        </w:tabs>
        <w:spacing w:after="0" w:line="240" w:lineRule="auto"/>
        <w:ind w:firstLine="709"/>
        <w:jc w:val="both"/>
        <w:rPr>
          <w:rFonts w:ascii="Times New Roman" w:hAnsi="Times New Roman"/>
          <w:sz w:val="24"/>
          <w:szCs w:val="24"/>
        </w:rPr>
      </w:pPr>
      <w:proofErr w:type="gramStart"/>
      <w:r w:rsidRPr="00D21A1C">
        <w:rPr>
          <w:rFonts w:ascii="Times New Roman" w:hAnsi="Times New Roman"/>
          <w:sz w:val="24"/>
          <w:szCs w:val="24"/>
        </w:rPr>
        <w:t>3) водосточные трубы, желоба (под цвет кровли):  белый,  винно-красный,  тёмно-красный, оксид красный, медно-коричневый, палево-коричневый, оливково-коричневый, орехово-коричневый.</w:t>
      </w:r>
      <w:proofErr w:type="gramEnd"/>
    </w:p>
    <w:p w:rsidR="00394F9D" w:rsidRPr="00D21A1C" w:rsidRDefault="00394F9D" w:rsidP="00394F9D">
      <w:pPr>
        <w:tabs>
          <w:tab w:val="left" w:pos="0"/>
        </w:tabs>
        <w:spacing w:after="0" w:line="240" w:lineRule="auto"/>
        <w:ind w:firstLine="709"/>
        <w:jc w:val="both"/>
        <w:rPr>
          <w:rFonts w:ascii="Times New Roman" w:hAnsi="Times New Roman"/>
          <w:sz w:val="24"/>
          <w:szCs w:val="24"/>
        </w:rPr>
      </w:pPr>
      <w:r w:rsidRPr="00D21A1C">
        <w:rPr>
          <w:rFonts w:ascii="Times New Roman" w:hAnsi="Times New Roman"/>
          <w:sz w:val="24"/>
          <w:szCs w:val="24"/>
        </w:rPr>
        <w:t xml:space="preserve">19. </w:t>
      </w:r>
      <w:proofErr w:type="gramStart"/>
      <w:r w:rsidRPr="00D21A1C">
        <w:rPr>
          <w:rFonts w:ascii="Times New Roman" w:hAnsi="Times New Roman"/>
          <w:sz w:val="24"/>
          <w:szCs w:val="24"/>
        </w:rPr>
        <w:t>На главных фасадах зданий, строений и сооружений предусматривать адресные аншлаги с использованием следующих цветов: сине-зелёный (фон), океанская синь (фон),  белый (буквы, цифры, рамки).</w:t>
      </w:r>
      <w:proofErr w:type="gramEnd"/>
    </w:p>
    <w:p w:rsidR="00394F9D" w:rsidRPr="00D21A1C" w:rsidRDefault="00394F9D" w:rsidP="00394F9D">
      <w:pPr>
        <w:tabs>
          <w:tab w:val="left" w:pos="0"/>
        </w:tabs>
        <w:spacing w:after="0" w:line="240" w:lineRule="auto"/>
        <w:ind w:firstLine="709"/>
        <w:jc w:val="both"/>
        <w:rPr>
          <w:rFonts w:ascii="Times New Roman" w:hAnsi="Times New Roman"/>
          <w:sz w:val="24"/>
          <w:szCs w:val="24"/>
        </w:rPr>
      </w:pPr>
      <w:r w:rsidRPr="00D21A1C">
        <w:rPr>
          <w:rFonts w:ascii="Times New Roman" w:hAnsi="Times New Roman"/>
          <w:sz w:val="24"/>
          <w:szCs w:val="24"/>
        </w:rPr>
        <w:t xml:space="preserve">20. </w:t>
      </w:r>
      <w:proofErr w:type="gramStart"/>
      <w:r w:rsidRPr="00D21A1C">
        <w:rPr>
          <w:rFonts w:ascii="Times New Roman" w:hAnsi="Times New Roman"/>
          <w:sz w:val="24"/>
          <w:szCs w:val="24"/>
        </w:rPr>
        <w:t>На фасадах зданий, строений и сооружений размещать вывески (фон, буквы, рамки) с использованием следующих цветов: перламутрово-бежевый,  перламутрово-золотой, перламутрово-рубиновый, белый.</w:t>
      </w:r>
      <w:proofErr w:type="gramEnd"/>
    </w:p>
    <w:p w:rsidR="00394F9D" w:rsidRPr="00D21A1C" w:rsidRDefault="00394F9D" w:rsidP="00394F9D">
      <w:pPr>
        <w:tabs>
          <w:tab w:val="left" w:pos="0"/>
        </w:tabs>
        <w:spacing w:after="0" w:line="240" w:lineRule="auto"/>
        <w:ind w:firstLine="709"/>
        <w:jc w:val="both"/>
        <w:rPr>
          <w:rFonts w:ascii="Times New Roman" w:hAnsi="Times New Roman"/>
          <w:sz w:val="24"/>
          <w:szCs w:val="24"/>
        </w:rPr>
      </w:pPr>
      <w:r w:rsidRPr="00D21A1C">
        <w:rPr>
          <w:rFonts w:ascii="Times New Roman" w:hAnsi="Times New Roman"/>
          <w:sz w:val="24"/>
          <w:szCs w:val="24"/>
        </w:rPr>
        <w:lastRenderedPageBreak/>
        <w:t xml:space="preserve">21. </w:t>
      </w:r>
      <w:proofErr w:type="spellStart"/>
      <w:r w:rsidRPr="00D21A1C">
        <w:rPr>
          <w:rFonts w:ascii="Times New Roman" w:hAnsi="Times New Roman"/>
          <w:sz w:val="24"/>
          <w:szCs w:val="24"/>
        </w:rPr>
        <w:t>Колористика</w:t>
      </w:r>
      <w:proofErr w:type="spellEnd"/>
      <w:r w:rsidRPr="00D21A1C">
        <w:rPr>
          <w:rFonts w:ascii="Times New Roman" w:hAnsi="Times New Roman"/>
          <w:sz w:val="24"/>
          <w:szCs w:val="24"/>
        </w:rPr>
        <w:t xml:space="preserve"> конструкций ограждений, малых архитектурных форм (урны, рамы,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w:t>
      </w:r>
      <w:r w:rsidRPr="00D21A1C">
        <w:rPr>
          <w:rFonts w:ascii="Times New Roman" w:hAnsi="Times New Roman"/>
          <w:sz w:val="24"/>
          <w:szCs w:val="24"/>
          <w:lang w:val="en-US"/>
        </w:rPr>
        <w:t>RAL</w:t>
      </w:r>
      <w:r w:rsidRPr="00D21A1C">
        <w:rPr>
          <w:rFonts w:ascii="Times New Roman" w:hAnsi="Times New Roman"/>
          <w:sz w:val="24"/>
          <w:szCs w:val="24"/>
        </w:rPr>
        <w:t xml:space="preserve"> </w:t>
      </w:r>
      <w:r w:rsidRPr="00D21A1C">
        <w:rPr>
          <w:rFonts w:ascii="Times New Roman" w:hAnsi="Times New Roman"/>
          <w:sz w:val="24"/>
          <w:szCs w:val="24"/>
          <w:lang w:val="en-US"/>
        </w:rPr>
        <w:t>CLASSIC</w:t>
      </w:r>
      <w:r w:rsidRPr="00D21A1C">
        <w:rPr>
          <w:rFonts w:ascii="Times New Roman" w:hAnsi="Times New Roman"/>
          <w:sz w:val="24"/>
          <w:szCs w:val="24"/>
        </w:rPr>
        <w:t>: 6004 - сине-зелёный, 9005 - чёрный чугун, 1036 - перламутрово-золотой (детали, вензель).</w:t>
      </w:r>
    </w:p>
    <w:p w:rsidR="00394F9D" w:rsidRPr="00D21A1C" w:rsidRDefault="00394F9D" w:rsidP="00394F9D">
      <w:pPr>
        <w:tabs>
          <w:tab w:val="left" w:pos="0"/>
        </w:tabs>
        <w:spacing w:after="0" w:line="240" w:lineRule="auto"/>
        <w:ind w:firstLine="709"/>
        <w:jc w:val="both"/>
        <w:rPr>
          <w:rFonts w:ascii="Times New Roman" w:hAnsi="Times New Roman"/>
          <w:sz w:val="24"/>
          <w:szCs w:val="24"/>
        </w:rPr>
      </w:pPr>
      <w:r w:rsidRPr="00D21A1C">
        <w:rPr>
          <w:rFonts w:ascii="Times New Roman" w:hAnsi="Times New Roman"/>
          <w:sz w:val="24"/>
          <w:szCs w:val="24"/>
        </w:rPr>
        <w:t xml:space="preserve">21. </w:t>
      </w:r>
      <w:proofErr w:type="spellStart"/>
      <w:r w:rsidRPr="00D21A1C">
        <w:rPr>
          <w:rFonts w:ascii="Times New Roman" w:hAnsi="Times New Roman"/>
          <w:sz w:val="24"/>
          <w:szCs w:val="24"/>
        </w:rPr>
        <w:t>Колористика</w:t>
      </w:r>
      <w:proofErr w:type="spellEnd"/>
      <w:r w:rsidRPr="00D21A1C">
        <w:rPr>
          <w:rFonts w:ascii="Times New Roman" w:hAnsi="Times New Roman"/>
          <w:sz w:val="24"/>
          <w:szCs w:val="24"/>
        </w:rPr>
        <w:t xml:space="preserve"> конструкций ограждений, малых архитектурных форм (урны, рамы, скамейки, парковые диваны и т.д.) не должна диссонировать с фасадами зданий, строений и сооружений и цветовым решением и их оформление должно выполняться с использованием следующих цветов: сине-зелёный, чёрный чугун,  перламутрово-золотой (детали, вензель).</w:t>
      </w:r>
    </w:p>
    <w:p w:rsidR="004B7E05" w:rsidRPr="00D21A1C" w:rsidRDefault="004B7E05" w:rsidP="004B7E05">
      <w:pPr>
        <w:pStyle w:val="ConsPlusNormal"/>
        <w:ind w:firstLine="540"/>
        <w:jc w:val="both"/>
        <w:rPr>
          <w:rFonts w:ascii="Times New Roman" w:hAnsi="Times New Roman" w:cs="Times New Roman"/>
          <w:sz w:val="24"/>
          <w:szCs w:val="24"/>
        </w:rPr>
      </w:pPr>
    </w:p>
    <w:p w:rsidR="00D21A1C" w:rsidRPr="00D21A1C" w:rsidRDefault="00D21A1C" w:rsidP="00D21A1C">
      <w:pPr>
        <w:pStyle w:val="s1"/>
        <w:spacing w:before="0" w:beforeAutospacing="0" w:after="0" w:afterAutospacing="0"/>
        <w:ind w:firstLine="709"/>
        <w:jc w:val="both"/>
      </w:pPr>
      <w:r w:rsidRPr="00D21A1C">
        <w:t>23. Для формирования колористического решения фасадов объекта не допускается использование следующих отделочных материалов:</w:t>
      </w:r>
    </w:p>
    <w:p w:rsidR="00D21A1C" w:rsidRPr="00D21A1C" w:rsidRDefault="00D21A1C" w:rsidP="00D21A1C">
      <w:pPr>
        <w:pStyle w:val="s1"/>
        <w:spacing w:before="0" w:beforeAutospacing="0" w:after="0" w:afterAutospacing="0"/>
        <w:ind w:firstLine="709"/>
        <w:jc w:val="both"/>
      </w:pPr>
      <w:r w:rsidRPr="00D21A1C">
        <w:t>-</w:t>
      </w:r>
      <w:r w:rsidRPr="00D21A1C">
        <w:tab/>
        <w:t xml:space="preserve">ПВХ </w:t>
      </w:r>
      <w:proofErr w:type="spellStart"/>
      <w:r w:rsidRPr="00D21A1C">
        <w:t>сайдинг</w:t>
      </w:r>
      <w:proofErr w:type="spellEnd"/>
      <w:r w:rsidRPr="00D21A1C">
        <w:t>;</w:t>
      </w:r>
    </w:p>
    <w:p w:rsidR="00D21A1C" w:rsidRPr="00D21A1C" w:rsidRDefault="00D21A1C" w:rsidP="00D21A1C">
      <w:pPr>
        <w:pStyle w:val="s1"/>
        <w:spacing w:before="0" w:beforeAutospacing="0" w:after="0" w:afterAutospacing="0"/>
        <w:ind w:firstLine="709"/>
        <w:jc w:val="both"/>
      </w:pPr>
      <w:r w:rsidRPr="00D21A1C">
        <w:t>-</w:t>
      </w:r>
      <w:r w:rsidRPr="00D21A1C">
        <w:tab/>
        <w:t xml:space="preserve"> профилированный металлический лист (за исключением объектов, расположенных на промышленных территориях);</w:t>
      </w:r>
    </w:p>
    <w:p w:rsidR="00D21A1C" w:rsidRPr="00D21A1C" w:rsidRDefault="00D21A1C" w:rsidP="00D21A1C">
      <w:pPr>
        <w:pStyle w:val="s1"/>
        <w:spacing w:before="0" w:beforeAutospacing="0" w:after="0" w:afterAutospacing="0"/>
        <w:ind w:firstLine="709"/>
        <w:jc w:val="both"/>
      </w:pPr>
      <w:r w:rsidRPr="00D21A1C">
        <w:t>-</w:t>
      </w:r>
      <w:r w:rsidRPr="00D21A1C">
        <w:tab/>
      </w:r>
      <w:proofErr w:type="spellStart"/>
      <w:proofErr w:type="gramStart"/>
      <w:r w:rsidRPr="00D21A1C">
        <w:t>асбесто-цементные</w:t>
      </w:r>
      <w:proofErr w:type="spellEnd"/>
      <w:proofErr w:type="gramEnd"/>
      <w:r w:rsidRPr="00D21A1C">
        <w:t xml:space="preserve"> листы,</w:t>
      </w:r>
    </w:p>
    <w:p w:rsidR="00D21A1C" w:rsidRPr="00D21A1C" w:rsidRDefault="00D21A1C" w:rsidP="00D21A1C">
      <w:pPr>
        <w:pStyle w:val="s1"/>
        <w:spacing w:before="0" w:beforeAutospacing="0" w:after="0" w:afterAutospacing="0"/>
        <w:ind w:firstLine="709"/>
        <w:jc w:val="both"/>
      </w:pPr>
      <w:r w:rsidRPr="00D21A1C">
        <w:t>-</w:t>
      </w:r>
      <w:r w:rsidRPr="00D21A1C">
        <w:tab/>
        <w:t>самоклеющиеся пленки;</w:t>
      </w:r>
    </w:p>
    <w:p w:rsidR="00D21A1C" w:rsidRPr="00D21A1C" w:rsidRDefault="00D21A1C" w:rsidP="00D21A1C">
      <w:pPr>
        <w:pStyle w:val="s1"/>
        <w:spacing w:before="0" w:beforeAutospacing="0" w:after="0" w:afterAutospacing="0"/>
        <w:ind w:firstLine="709"/>
        <w:jc w:val="both"/>
      </w:pPr>
      <w:r w:rsidRPr="00D21A1C">
        <w:t>-</w:t>
      </w:r>
      <w:r w:rsidRPr="00D21A1C">
        <w:tab/>
        <w:t>баннерная ткань.</w:t>
      </w:r>
    </w:p>
    <w:p w:rsidR="00D21A1C" w:rsidRPr="00D21A1C" w:rsidRDefault="00D21A1C" w:rsidP="00D21A1C">
      <w:pPr>
        <w:pStyle w:val="s1"/>
        <w:spacing w:before="0" w:beforeAutospacing="0" w:after="0" w:afterAutospacing="0"/>
        <w:ind w:firstLine="709"/>
        <w:jc w:val="both"/>
      </w:pPr>
      <w:r w:rsidRPr="00D21A1C">
        <w:t>Предпочтительны материалы для внешней отделки цоколя:</w:t>
      </w:r>
    </w:p>
    <w:p w:rsidR="00D21A1C" w:rsidRPr="00D21A1C" w:rsidRDefault="00D21A1C" w:rsidP="00D21A1C">
      <w:pPr>
        <w:pStyle w:val="s1"/>
        <w:spacing w:before="0" w:beforeAutospacing="0" w:after="0" w:afterAutospacing="0"/>
        <w:ind w:firstLine="709"/>
        <w:jc w:val="both"/>
      </w:pPr>
      <w:r w:rsidRPr="00D21A1C">
        <w:t>-</w:t>
      </w:r>
      <w:r w:rsidRPr="00D21A1C">
        <w:tab/>
        <w:t>натуральный камень;</w:t>
      </w:r>
    </w:p>
    <w:p w:rsidR="00D21A1C" w:rsidRPr="00D21A1C" w:rsidRDefault="00D21A1C" w:rsidP="00D21A1C">
      <w:pPr>
        <w:pStyle w:val="s1"/>
        <w:spacing w:before="0" w:beforeAutospacing="0" w:after="0" w:afterAutospacing="0"/>
        <w:ind w:firstLine="709"/>
        <w:jc w:val="both"/>
      </w:pPr>
      <w:r w:rsidRPr="00D21A1C">
        <w:t>-</w:t>
      </w:r>
      <w:r w:rsidRPr="00D21A1C">
        <w:tab/>
        <w:t>искусственные материалы, имитирующие натуральные;</w:t>
      </w:r>
    </w:p>
    <w:p w:rsidR="00D21A1C" w:rsidRPr="00D21A1C" w:rsidRDefault="00D21A1C" w:rsidP="00D21A1C">
      <w:pPr>
        <w:pStyle w:val="s1"/>
        <w:spacing w:before="0" w:beforeAutospacing="0" w:after="0" w:afterAutospacing="0"/>
        <w:ind w:firstLine="709"/>
        <w:jc w:val="both"/>
      </w:pPr>
      <w:r w:rsidRPr="00D21A1C">
        <w:t>-</w:t>
      </w:r>
      <w:r w:rsidRPr="00D21A1C">
        <w:tab/>
        <w:t>отделочный кирпич.</w:t>
      </w:r>
    </w:p>
    <w:p w:rsidR="00D21A1C" w:rsidRPr="00D21A1C" w:rsidRDefault="00D21A1C" w:rsidP="00D21A1C">
      <w:pPr>
        <w:pStyle w:val="s1"/>
        <w:spacing w:before="0" w:beforeAutospacing="0" w:after="0" w:afterAutospacing="0"/>
        <w:ind w:firstLine="709"/>
        <w:jc w:val="both"/>
      </w:pPr>
      <w:r w:rsidRPr="00D21A1C">
        <w:t>Предпочтительны материалы для внешней отделки фасадов зданий, сооружений:</w:t>
      </w:r>
    </w:p>
    <w:p w:rsidR="00D21A1C" w:rsidRPr="00D21A1C" w:rsidRDefault="00D21A1C" w:rsidP="00D21A1C">
      <w:pPr>
        <w:pStyle w:val="s1"/>
        <w:spacing w:before="0" w:beforeAutospacing="0" w:after="0" w:afterAutospacing="0"/>
        <w:ind w:firstLine="709"/>
        <w:jc w:val="both"/>
      </w:pPr>
      <w:r w:rsidRPr="00D21A1C">
        <w:t>-</w:t>
      </w:r>
      <w:r w:rsidRPr="00D21A1C">
        <w:tab/>
        <w:t>натуральный камень;</w:t>
      </w:r>
    </w:p>
    <w:p w:rsidR="00D21A1C" w:rsidRPr="00D21A1C" w:rsidRDefault="00D21A1C" w:rsidP="00D21A1C">
      <w:pPr>
        <w:pStyle w:val="s1"/>
        <w:spacing w:before="0" w:beforeAutospacing="0" w:after="0" w:afterAutospacing="0"/>
        <w:ind w:firstLine="709"/>
        <w:jc w:val="both"/>
      </w:pPr>
      <w:r w:rsidRPr="00D21A1C">
        <w:t>-</w:t>
      </w:r>
      <w:r w:rsidRPr="00D21A1C">
        <w:tab/>
        <w:t>искусственные материалы, имитирующие натуральные;</w:t>
      </w:r>
    </w:p>
    <w:p w:rsidR="00D21A1C" w:rsidRPr="00D21A1C" w:rsidRDefault="00D21A1C" w:rsidP="00D21A1C">
      <w:pPr>
        <w:pStyle w:val="s1"/>
        <w:spacing w:before="0" w:beforeAutospacing="0" w:after="0" w:afterAutospacing="0"/>
        <w:ind w:firstLine="709"/>
        <w:jc w:val="both"/>
      </w:pPr>
      <w:r w:rsidRPr="00D21A1C">
        <w:t>-</w:t>
      </w:r>
      <w:r w:rsidRPr="00D21A1C">
        <w:tab/>
        <w:t>отделочный кирпич;</w:t>
      </w:r>
    </w:p>
    <w:p w:rsidR="00D21A1C" w:rsidRPr="00D21A1C" w:rsidRDefault="00D21A1C" w:rsidP="00D21A1C">
      <w:pPr>
        <w:pStyle w:val="s1"/>
        <w:spacing w:before="0" w:beforeAutospacing="0" w:after="0" w:afterAutospacing="0"/>
        <w:ind w:firstLine="709"/>
        <w:jc w:val="both"/>
      </w:pPr>
      <w:r w:rsidRPr="00D21A1C">
        <w:t>-</w:t>
      </w:r>
      <w:r w:rsidRPr="00D21A1C">
        <w:tab/>
        <w:t>цементно-известковая штукатурка;</w:t>
      </w:r>
    </w:p>
    <w:p w:rsidR="00D21A1C" w:rsidRPr="00D21A1C" w:rsidRDefault="00D21A1C" w:rsidP="00D21A1C">
      <w:pPr>
        <w:pStyle w:val="s1"/>
        <w:spacing w:before="0" w:beforeAutospacing="0" w:after="0" w:afterAutospacing="0"/>
        <w:ind w:firstLine="709"/>
        <w:jc w:val="both"/>
        <w:rPr>
          <w:noProof/>
        </w:rPr>
      </w:pPr>
      <w:r w:rsidRPr="00D21A1C">
        <w:t>-</w:t>
      </w:r>
      <w:r w:rsidRPr="00D21A1C">
        <w:tab/>
        <w:t>стекло.</w:t>
      </w:r>
      <w:r w:rsidRPr="00D21A1C">
        <w:rPr>
          <w:noProof/>
        </w:rPr>
        <w:t xml:space="preserve"> </w:t>
      </w:r>
    </w:p>
    <w:p w:rsidR="00394F9D" w:rsidRPr="009F689E" w:rsidRDefault="006420F8" w:rsidP="00394F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4"/>
          <w:szCs w:val="24"/>
        </w:rPr>
        <w:t xml:space="preserve">Размещение </w:t>
      </w:r>
      <w:r w:rsidRPr="004B7E05">
        <w:rPr>
          <w:rFonts w:ascii="Times New Roman" w:hAnsi="Times New Roman" w:cs="Times New Roman"/>
          <w:sz w:val="24"/>
          <w:szCs w:val="24"/>
        </w:rPr>
        <w:t>антен</w:t>
      </w:r>
      <w:proofErr w:type="gramStart"/>
      <w:r w:rsidRPr="004B7E05">
        <w:rPr>
          <w:rFonts w:ascii="Times New Roman" w:hAnsi="Times New Roman" w:cs="Times New Roman"/>
          <w:sz w:val="24"/>
          <w:szCs w:val="24"/>
        </w:rPr>
        <w:t>н-</w:t>
      </w:r>
      <w:proofErr w:type="gramEnd"/>
      <w:r w:rsidRPr="004B7E05">
        <w:rPr>
          <w:rFonts w:ascii="Times New Roman" w:hAnsi="Times New Roman" w:cs="Times New Roman"/>
          <w:sz w:val="24"/>
          <w:szCs w:val="24"/>
        </w:rPr>
        <w:t>"тарелок"</w:t>
      </w:r>
      <w:r>
        <w:rPr>
          <w:rFonts w:ascii="Times New Roman" w:hAnsi="Times New Roman" w:cs="Times New Roman"/>
          <w:sz w:val="24"/>
          <w:szCs w:val="24"/>
        </w:rPr>
        <w:t>, наружных</w:t>
      </w:r>
      <w:r>
        <w:rPr>
          <w:rFonts w:ascii="Times New Roman" w:hAnsi="Times New Roman" w:cs="Times New Roman"/>
          <w:sz w:val="24"/>
          <w:szCs w:val="24"/>
          <w:lang w:eastAsia="zh-CN"/>
        </w:rPr>
        <w:t xml:space="preserve"> блоков систем </w:t>
      </w:r>
      <w:r>
        <w:rPr>
          <w:rFonts w:ascii="Times New Roman" w:hAnsi="Times New Roman" w:cs="Times New Roman"/>
          <w:sz w:val="24"/>
          <w:szCs w:val="24"/>
        </w:rPr>
        <w:t>кондиционирования и вентиляции</w:t>
      </w:r>
      <w:r w:rsidR="004B7E05" w:rsidRPr="004B7E05">
        <w:rPr>
          <w:rFonts w:ascii="Times New Roman" w:hAnsi="Times New Roman" w:cs="Times New Roman"/>
          <w:sz w:val="24"/>
          <w:szCs w:val="24"/>
        </w:rPr>
        <w:t xml:space="preserve"> и</w:t>
      </w:r>
      <w:r>
        <w:rPr>
          <w:rFonts w:ascii="Times New Roman" w:hAnsi="Times New Roman" w:cs="Times New Roman"/>
          <w:sz w:val="24"/>
          <w:szCs w:val="24"/>
        </w:rPr>
        <w:t>ное оборудование на фасадах зданий и строений</w:t>
      </w:r>
      <w:r w:rsidR="004B7E05" w:rsidRPr="004B7E05">
        <w:rPr>
          <w:rFonts w:ascii="Times New Roman" w:hAnsi="Times New Roman" w:cs="Times New Roman"/>
          <w:sz w:val="24"/>
          <w:szCs w:val="24"/>
        </w:rPr>
        <w:t>, р</w:t>
      </w:r>
      <w:r w:rsidR="007B7EB6">
        <w:rPr>
          <w:rFonts w:ascii="Times New Roman" w:hAnsi="Times New Roman" w:cs="Times New Roman"/>
          <w:sz w:val="24"/>
          <w:szCs w:val="24"/>
        </w:rPr>
        <w:t>а</w:t>
      </w:r>
      <w:r w:rsidR="008B202B">
        <w:rPr>
          <w:rFonts w:ascii="Times New Roman" w:hAnsi="Times New Roman" w:cs="Times New Roman"/>
          <w:sz w:val="24"/>
          <w:szCs w:val="24"/>
        </w:rPr>
        <w:t>сположенных вдоль главных улиц Ленинского</w:t>
      </w:r>
      <w:r w:rsidR="007B7EB6">
        <w:rPr>
          <w:rFonts w:ascii="Times New Roman" w:hAnsi="Times New Roman" w:cs="Times New Roman"/>
          <w:sz w:val="24"/>
          <w:szCs w:val="24"/>
        </w:rPr>
        <w:t xml:space="preserve"> сельского поселения</w:t>
      </w:r>
      <w:r w:rsidR="004B7E05" w:rsidRPr="004B7E05">
        <w:rPr>
          <w:rFonts w:ascii="Times New Roman" w:hAnsi="Times New Roman" w:cs="Times New Roman"/>
          <w:sz w:val="24"/>
          <w:szCs w:val="24"/>
        </w:rPr>
        <w:t>, рекомендуется предусматривать со стороны дворовых фасадов.</w:t>
      </w:r>
      <w:r w:rsidR="00394F9D" w:rsidRPr="009F689E">
        <w:rPr>
          <w:rFonts w:ascii="Times New Roman" w:hAnsi="Times New Roman"/>
          <w:sz w:val="28"/>
          <w:szCs w:val="28"/>
        </w:rPr>
        <w:t xml:space="preserve">. </w:t>
      </w:r>
      <w:r w:rsidR="00394F9D" w:rsidRPr="006420F8">
        <w:rPr>
          <w:rFonts w:ascii="Times New Roman" w:hAnsi="Times New Roman"/>
          <w:sz w:val="24"/>
          <w:szCs w:val="24"/>
        </w:rPr>
        <w:t>В случае, если техническая возможность размещения указанных объектов со стороны дворовых фасадов отсутствует, указанное оборудование должно располагаться на одной вертикальной, горизонтальной линиях по отношению к другому оборудованию.</w:t>
      </w:r>
    </w:p>
    <w:p w:rsidR="00394F9D" w:rsidRDefault="004B7E05" w:rsidP="00394F9D">
      <w:pPr>
        <w:autoSpaceDE w:val="0"/>
        <w:autoSpaceDN w:val="0"/>
        <w:adjustRightInd w:val="0"/>
        <w:spacing w:after="0" w:line="240" w:lineRule="auto"/>
        <w:ind w:firstLine="709"/>
        <w:jc w:val="both"/>
        <w:rPr>
          <w:rFonts w:ascii="Times New Roman" w:hAnsi="Times New Roman"/>
          <w:sz w:val="28"/>
          <w:szCs w:val="28"/>
        </w:rPr>
      </w:pPr>
      <w:r w:rsidRPr="004B7E05">
        <w:rPr>
          <w:rFonts w:ascii="Times New Roman" w:hAnsi="Times New Roman" w:cs="Times New Roman"/>
          <w:sz w:val="24"/>
          <w:szCs w:val="24"/>
        </w:rPr>
        <w:t xml:space="preserve">2.11.3. </w:t>
      </w:r>
      <w:proofErr w:type="gramStart"/>
      <w:r w:rsidRPr="004B7E05">
        <w:rPr>
          <w:rFonts w:ascii="Times New Roman" w:hAnsi="Times New Roman" w:cs="Times New Roman"/>
          <w:sz w:val="24"/>
          <w:szCs w:val="24"/>
        </w:rPr>
        <w:t xml:space="preserve">На зданиях </w:t>
      </w:r>
      <w:r w:rsidR="007B7EB6">
        <w:rPr>
          <w:rFonts w:ascii="Times New Roman" w:hAnsi="Times New Roman" w:cs="Times New Roman"/>
          <w:sz w:val="24"/>
          <w:szCs w:val="24"/>
        </w:rPr>
        <w:t xml:space="preserve">и сооружениях </w:t>
      </w:r>
      <w:proofErr w:type="spellStart"/>
      <w:r w:rsidR="008B202B">
        <w:rPr>
          <w:rFonts w:ascii="Times New Roman" w:hAnsi="Times New Roman" w:cs="Times New Roman"/>
          <w:sz w:val="24"/>
          <w:szCs w:val="24"/>
        </w:rPr>
        <w:t>Лениснкого</w:t>
      </w:r>
      <w:proofErr w:type="spellEnd"/>
      <w:r w:rsidR="007B7EB6">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рекомендуется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w:t>
      </w:r>
      <w:proofErr w:type="spellStart"/>
      <w:r w:rsidRPr="004B7E05">
        <w:rPr>
          <w:rFonts w:ascii="Times New Roman" w:hAnsi="Times New Roman" w:cs="Times New Roman"/>
          <w:sz w:val="24"/>
          <w:szCs w:val="24"/>
        </w:rPr>
        <w:t>флагодержатели</w:t>
      </w:r>
      <w:proofErr w:type="spellEnd"/>
      <w:r w:rsidRPr="004B7E05">
        <w:rPr>
          <w:rFonts w:ascii="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4B7E05">
        <w:rPr>
          <w:rFonts w:ascii="Times New Roman" w:hAnsi="Times New Roman" w:cs="Times New Roman"/>
          <w:sz w:val="24"/>
          <w:szCs w:val="24"/>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r w:rsidR="00394F9D" w:rsidRPr="00394F9D">
        <w:rPr>
          <w:rFonts w:ascii="Times New Roman" w:hAnsi="Times New Roman"/>
          <w:sz w:val="28"/>
          <w:szCs w:val="28"/>
        </w:rPr>
        <w:t xml:space="preserve"> </w:t>
      </w:r>
    </w:p>
    <w:p w:rsidR="00394F9D" w:rsidRDefault="004B7E05" w:rsidP="00394F9D">
      <w:pPr>
        <w:autoSpaceDE w:val="0"/>
        <w:autoSpaceDN w:val="0"/>
        <w:adjustRightInd w:val="0"/>
        <w:spacing w:after="0" w:line="240" w:lineRule="auto"/>
        <w:ind w:firstLine="709"/>
        <w:jc w:val="both"/>
        <w:rPr>
          <w:rFonts w:ascii="Times New Roman" w:hAnsi="Times New Roman"/>
          <w:sz w:val="28"/>
          <w:szCs w:val="28"/>
        </w:rPr>
      </w:pPr>
      <w:r w:rsidRPr="004B7E05">
        <w:rPr>
          <w:rFonts w:ascii="Times New Roman" w:hAnsi="Times New Roman" w:cs="Times New Roman"/>
          <w:sz w:val="24"/>
          <w:szCs w:val="24"/>
        </w:rPr>
        <w:t xml:space="preserve">2.11.4. Для обеспечения поверхностного водоотвода от зданий и сооружений по их периметру рекомендуется предусматривать устройство </w:t>
      </w:r>
      <w:proofErr w:type="spellStart"/>
      <w:r w:rsidRPr="004B7E05">
        <w:rPr>
          <w:rFonts w:ascii="Times New Roman" w:hAnsi="Times New Roman" w:cs="Times New Roman"/>
          <w:sz w:val="24"/>
          <w:szCs w:val="24"/>
        </w:rPr>
        <w:t>отмостки</w:t>
      </w:r>
      <w:proofErr w:type="spellEnd"/>
      <w:r w:rsidRPr="004B7E05">
        <w:rPr>
          <w:rFonts w:ascii="Times New Roman" w:hAnsi="Times New Roman" w:cs="Times New Roman"/>
          <w:sz w:val="24"/>
          <w:szCs w:val="24"/>
        </w:rPr>
        <w:t xml:space="preserve"> с надежной гидроизоляцией. Уклон </w:t>
      </w:r>
      <w:proofErr w:type="spellStart"/>
      <w:r w:rsidRPr="004B7E05">
        <w:rPr>
          <w:rFonts w:ascii="Times New Roman" w:hAnsi="Times New Roman" w:cs="Times New Roman"/>
          <w:sz w:val="24"/>
          <w:szCs w:val="24"/>
        </w:rPr>
        <w:t>отмостки</w:t>
      </w:r>
      <w:proofErr w:type="spellEnd"/>
      <w:r w:rsidRPr="004B7E05">
        <w:rPr>
          <w:rFonts w:ascii="Times New Roman" w:hAnsi="Times New Roman" w:cs="Times New Roman"/>
          <w:sz w:val="24"/>
          <w:szCs w:val="24"/>
        </w:rPr>
        <w:t xml:space="preserve"> рекомендуется принимать не менее 10 промилле в сторону от здания. Ширину </w:t>
      </w:r>
      <w:proofErr w:type="spellStart"/>
      <w:r w:rsidRPr="004B7E05">
        <w:rPr>
          <w:rFonts w:ascii="Times New Roman" w:hAnsi="Times New Roman" w:cs="Times New Roman"/>
          <w:sz w:val="24"/>
          <w:szCs w:val="24"/>
        </w:rPr>
        <w:t>отмостки</w:t>
      </w:r>
      <w:proofErr w:type="spellEnd"/>
      <w:r w:rsidRPr="004B7E05">
        <w:rPr>
          <w:rFonts w:ascii="Times New Roman" w:hAnsi="Times New Roman" w:cs="Times New Roman"/>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4B7E05">
        <w:rPr>
          <w:rFonts w:ascii="Times New Roman" w:hAnsi="Times New Roman" w:cs="Times New Roman"/>
          <w:sz w:val="24"/>
          <w:szCs w:val="24"/>
        </w:rPr>
        <w:t>отмостки</w:t>
      </w:r>
      <w:proofErr w:type="spellEnd"/>
      <w:r w:rsidRPr="004B7E05">
        <w:rPr>
          <w:rFonts w:ascii="Times New Roman" w:hAnsi="Times New Roman" w:cs="Times New Roman"/>
          <w:sz w:val="24"/>
          <w:szCs w:val="24"/>
        </w:rPr>
        <w:t xml:space="preserve"> обычно выполняет тротуар с твердым видом покрытия.</w:t>
      </w:r>
      <w:r w:rsidR="00394F9D" w:rsidRPr="00394F9D">
        <w:rPr>
          <w:rFonts w:ascii="Times New Roman" w:hAnsi="Times New Roman"/>
          <w:sz w:val="28"/>
          <w:szCs w:val="28"/>
        </w:rPr>
        <w:t xml:space="preserve"> </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2.11.5. При организации стока воды со скатных крыш через водосточные трубы рекомендуется: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не допускать высоты свободного падения воды из выходного отверстия трубы более 200 мм;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lastRenderedPageBreak/>
        <w:t xml:space="preserve">- предусматривать в местах стока воды из трубы на основные пешеходные коммуникации наличие твердого покрытия с уклоном не менее </w:t>
      </w:r>
      <w:r w:rsidR="00253411">
        <w:rPr>
          <w:rFonts w:ascii="Times New Roman" w:hAnsi="Times New Roman" w:cs="Times New Roman"/>
          <w:sz w:val="24"/>
          <w:szCs w:val="24"/>
        </w:rPr>
        <w:t>2%</w:t>
      </w:r>
      <w:r w:rsidRPr="004B7E05">
        <w:rPr>
          <w:rFonts w:ascii="Times New Roman" w:hAnsi="Times New Roman" w:cs="Times New Roman"/>
          <w:sz w:val="24"/>
          <w:szCs w:val="24"/>
        </w:rPr>
        <w:t xml:space="preserve"> в направлении водоотводных лотков либо устройство лотков в покрытии (закрытых или перекрытых решетками согласно </w:t>
      </w:r>
      <w:hyperlink w:anchor="Par52" w:history="1">
        <w:r w:rsidRPr="004B7E05">
          <w:rPr>
            <w:rFonts w:ascii="Times New Roman" w:hAnsi="Times New Roman" w:cs="Times New Roman"/>
            <w:color w:val="0000FF"/>
            <w:sz w:val="24"/>
            <w:szCs w:val="24"/>
          </w:rPr>
          <w:t>пункту 2.1.14</w:t>
        </w:r>
      </w:hyperlink>
      <w:r w:rsidRPr="004B7E05">
        <w:rPr>
          <w:rFonts w:ascii="Times New Roman" w:hAnsi="Times New Roman" w:cs="Times New Roman"/>
          <w:sz w:val="24"/>
          <w:szCs w:val="24"/>
        </w:rPr>
        <w:t xml:space="preserve"> нас</w:t>
      </w:r>
      <w:r w:rsidR="007B7EB6">
        <w:rPr>
          <w:rFonts w:ascii="Times New Roman" w:hAnsi="Times New Roman" w:cs="Times New Roman"/>
          <w:sz w:val="24"/>
          <w:szCs w:val="24"/>
        </w:rPr>
        <w:t>тоящих правил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394F9D" w:rsidRDefault="004B7E05" w:rsidP="00394F9D">
      <w:pPr>
        <w:autoSpaceDE w:val="0"/>
        <w:autoSpaceDN w:val="0"/>
        <w:adjustRightInd w:val="0"/>
        <w:spacing w:after="0" w:line="240" w:lineRule="auto"/>
        <w:ind w:firstLine="709"/>
        <w:jc w:val="both"/>
        <w:rPr>
          <w:rFonts w:ascii="Times New Roman" w:hAnsi="Times New Roman" w:cs="Times New Roman"/>
          <w:sz w:val="24"/>
          <w:szCs w:val="24"/>
        </w:rPr>
      </w:pPr>
      <w:r w:rsidRPr="004B7E05">
        <w:rPr>
          <w:rFonts w:ascii="Times New Roman" w:hAnsi="Times New Roman" w:cs="Times New Roman"/>
          <w:sz w:val="24"/>
          <w:szCs w:val="24"/>
        </w:rPr>
        <w:t>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94F9D" w:rsidRPr="00050499" w:rsidRDefault="00394F9D" w:rsidP="00394F9D">
      <w:pPr>
        <w:autoSpaceDE w:val="0"/>
        <w:autoSpaceDN w:val="0"/>
        <w:adjustRightInd w:val="0"/>
        <w:spacing w:after="0" w:line="240" w:lineRule="auto"/>
        <w:ind w:firstLine="709"/>
        <w:jc w:val="both"/>
        <w:rPr>
          <w:rFonts w:ascii="Times New Roman" w:hAnsi="Times New Roman"/>
          <w:i/>
          <w:sz w:val="24"/>
          <w:szCs w:val="24"/>
        </w:rPr>
      </w:pPr>
      <w:r w:rsidRPr="00050499">
        <w:rPr>
          <w:rFonts w:ascii="Times New Roman" w:hAnsi="Times New Roman"/>
          <w:sz w:val="24"/>
          <w:szCs w:val="24"/>
        </w:rPr>
        <w:t xml:space="preserve">Запрещается размещение входных групп за границами земельного участка, на котором расположено здание, а также на территориях общего пользования, прежде всего на территориях </w:t>
      </w:r>
      <w:r w:rsidR="00050499" w:rsidRPr="00050499">
        <w:rPr>
          <w:rFonts w:ascii="Times New Roman" w:hAnsi="Times New Roman"/>
          <w:sz w:val="24"/>
          <w:szCs w:val="24"/>
        </w:rPr>
        <w:t xml:space="preserve">площадей, </w:t>
      </w:r>
      <w:r w:rsidRPr="00050499">
        <w:rPr>
          <w:rFonts w:ascii="Times New Roman" w:hAnsi="Times New Roman"/>
          <w:sz w:val="24"/>
          <w:szCs w:val="24"/>
        </w:rPr>
        <w:t>улиц, проездов. В случае</w:t>
      </w:r>
      <w:proofErr w:type="gramStart"/>
      <w:r w:rsidRPr="00050499">
        <w:rPr>
          <w:rFonts w:ascii="Times New Roman" w:hAnsi="Times New Roman"/>
          <w:sz w:val="24"/>
          <w:szCs w:val="24"/>
        </w:rPr>
        <w:t>,</w:t>
      </w:r>
      <w:proofErr w:type="gramEnd"/>
      <w:r w:rsidRPr="00050499">
        <w:rPr>
          <w:rFonts w:ascii="Times New Roman" w:hAnsi="Times New Roman"/>
          <w:sz w:val="24"/>
          <w:szCs w:val="24"/>
        </w:rPr>
        <w:t xml:space="preserve"> если архитектурные элементы входных групп, лестничных маршей, крыльца, ступеней, пандусов не возможно разместить в границах земельного участка,  их рекомендуется размещать в пределах здания, за счет его внутреннего пространства. </w:t>
      </w:r>
    </w:p>
    <w:p w:rsidR="00394F9D" w:rsidRPr="00050499" w:rsidRDefault="00394F9D" w:rsidP="00394F9D">
      <w:pPr>
        <w:spacing w:after="0" w:line="240" w:lineRule="auto"/>
        <w:ind w:firstLine="709"/>
        <w:jc w:val="both"/>
        <w:rPr>
          <w:rFonts w:ascii="Times New Roman" w:hAnsi="Times New Roman"/>
          <w:sz w:val="24"/>
          <w:szCs w:val="24"/>
        </w:rPr>
      </w:pPr>
      <w:proofErr w:type="gramStart"/>
      <w:r w:rsidRPr="00050499">
        <w:rPr>
          <w:rFonts w:ascii="Times New Roman" w:hAnsi="Times New Roman"/>
          <w:sz w:val="24"/>
          <w:szCs w:val="24"/>
        </w:rPr>
        <w:t>Архитектурное решение</w:t>
      </w:r>
      <w:proofErr w:type="gramEnd"/>
      <w:r w:rsidRPr="00050499">
        <w:rPr>
          <w:rFonts w:ascii="Times New Roman" w:hAnsi="Times New Roman"/>
          <w:sz w:val="24"/>
          <w:szCs w:val="24"/>
        </w:rPr>
        <w:t xml:space="preserve"> входных групп должно соответствовать стилевому архитектурному решению здания, сооружения. </w:t>
      </w:r>
    </w:p>
    <w:p w:rsidR="004B7E05" w:rsidRPr="004B7E05" w:rsidRDefault="004B7E05" w:rsidP="00DC7FB7">
      <w:pPr>
        <w:pStyle w:val="ConsPlusNormal"/>
        <w:ind w:firstLine="567"/>
        <w:jc w:val="both"/>
        <w:rPr>
          <w:rFonts w:ascii="Times New Roman" w:hAnsi="Times New Roman" w:cs="Times New Roman"/>
          <w:sz w:val="24"/>
          <w:szCs w:val="24"/>
        </w:rPr>
      </w:pPr>
      <w:r w:rsidRPr="004B7E05">
        <w:rPr>
          <w:rFonts w:ascii="Times New Roman" w:hAnsi="Times New Roman" w:cs="Times New Roman"/>
          <w:sz w:val="24"/>
          <w:szCs w:val="24"/>
        </w:rPr>
        <w:t>2.11.6.1.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2.11.6.2. </w:t>
      </w:r>
      <w:proofErr w:type="gramStart"/>
      <w:r w:rsidRPr="004B7E05">
        <w:rPr>
          <w:rFonts w:ascii="Times New Roman" w:hAnsi="Times New Roman" w:cs="Times New Roman"/>
          <w:sz w:val="24"/>
          <w:szCs w:val="24"/>
        </w:rPr>
        <w:t>Возможно</w:t>
      </w:r>
      <w:proofErr w:type="gramEnd"/>
      <w:r w:rsidRPr="004B7E05">
        <w:rPr>
          <w:rFonts w:ascii="Times New Roman" w:hAnsi="Times New Roman" w:cs="Times New Roman"/>
          <w:sz w:val="24"/>
          <w:szCs w:val="24"/>
        </w:rPr>
        <w:t xml:space="preserve"> допускать использование части площадки при входных группах для временного </w:t>
      </w:r>
      <w:proofErr w:type="spellStart"/>
      <w:r w:rsidRPr="004B7E05">
        <w:rPr>
          <w:rFonts w:ascii="Times New Roman" w:hAnsi="Times New Roman" w:cs="Times New Roman"/>
          <w:sz w:val="24"/>
          <w:szCs w:val="24"/>
        </w:rPr>
        <w:t>паркирования</w:t>
      </w:r>
      <w:proofErr w:type="spellEnd"/>
      <w:r w:rsidRPr="004B7E05">
        <w:rPr>
          <w:rFonts w:ascii="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34" w:history="1">
        <w:r w:rsidRPr="004B7E05">
          <w:rPr>
            <w:rFonts w:ascii="Times New Roman" w:hAnsi="Times New Roman" w:cs="Times New Roman"/>
            <w:color w:val="0000FF"/>
            <w:sz w:val="24"/>
            <w:szCs w:val="24"/>
          </w:rPr>
          <w:t>приложение N 3</w:t>
        </w:r>
      </w:hyperlink>
      <w:r w:rsidRPr="004B7E05">
        <w:rPr>
          <w:rFonts w:ascii="Times New Roman" w:hAnsi="Times New Roman" w:cs="Times New Roman"/>
          <w:sz w:val="24"/>
          <w:szCs w:val="24"/>
        </w:rPr>
        <w:t xml:space="preserve"> к наст</w:t>
      </w:r>
      <w:r w:rsidR="007B7EB6">
        <w:rPr>
          <w:rFonts w:ascii="Times New Roman" w:hAnsi="Times New Roman" w:cs="Times New Roman"/>
          <w:sz w:val="24"/>
          <w:szCs w:val="24"/>
        </w:rPr>
        <w:t>оящим правилам благоустройства территории</w:t>
      </w:r>
      <w:r w:rsidRPr="004B7E05">
        <w:rPr>
          <w:rFonts w:ascii="Times New Roman" w:hAnsi="Times New Roman" w:cs="Times New Roman"/>
          <w:sz w:val="24"/>
          <w:szCs w:val="24"/>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4B7E05" w:rsidRPr="004B7E05" w:rsidRDefault="004B7E05" w:rsidP="004B7E05">
      <w:pPr>
        <w:pStyle w:val="ConsPlusNormal"/>
        <w:ind w:firstLine="540"/>
        <w:jc w:val="both"/>
        <w:rPr>
          <w:rFonts w:ascii="Times New Roman" w:hAnsi="Times New Roman" w:cs="Times New Roman"/>
          <w:sz w:val="24"/>
          <w:szCs w:val="24"/>
        </w:rPr>
      </w:pPr>
      <w:r w:rsidRPr="008B202B">
        <w:rPr>
          <w:rFonts w:ascii="Times New Roman" w:hAnsi="Times New Roman" w:cs="Times New Roman"/>
          <w:sz w:val="24"/>
          <w:szCs w:val="24"/>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w:t>
      </w:r>
      <w:r w:rsidRPr="004B7E05">
        <w:rPr>
          <w:rFonts w:ascii="Times New Roman" w:hAnsi="Times New Roman" w:cs="Times New Roman"/>
          <w:sz w:val="24"/>
          <w:szCs w:val="24"/>
        </w:rPr>
        <w:t xml:space="preserve"> прилегающий тротуар не более чем на 0,5 м.</w:t>
      </w:r>
    </w:p>
    <w:p w:rsid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4C7226" w:rsidRPr="007F4815" w:rsidRDefault="004C7226" w:rsidP="004C7226">
      <w:pPr>
        <w:autoSpaceDE w:val="0"/>
        <w:autoSpaceDN w:val="0"/>
        <w:adjustRightInd w:val="0"/>
        <w:spacing w:after="0" w:line="240" w:lineRule="auto"/>
        <w:ind w:firstLine="709"/>
        <w:jc w:val="both"/>
        <w:rPr>
          <w:rFonts w:ascii="Times New Roman" w:hAnsi="Times New Roman"/>
          <w:b/>
          <w:bCs/>
          <w:sz w:val="28"/>
          <w:szCs w:val="28"/>
        </w:rPr>
      </w:pPr>
      <w:bookmarkStart w:id="9" w:name="sub_1002143"/>
    </w:p>
    <w:p w:rsidR="004B7E05" w:rsidRPr="004B7E05" w:rsidRDefault="004B7E05" w:rsidP="00050499">
      <w:pPr>
        <w:pStyle w:val="ConsPlusNormal"/>
        <w:jc w:val="center"/>
        <w:outlineLvl w:val="1"/>
        <w:rPr>
          <w:rFonts w:ascii="Times New Roman" w:hAnsi="Times New Roman" w:cs="Times New Roman"/>
          <w:sz w:val="24"/>
          <w:szCs w:val="24"/>
        </w:rPr>
      </w:pPr>
      <w:bookmarkStart w:id="10" w:name="Par322"/>
      <w:bookmarkEnd w:id="9"/>
      <w:bookmarkEnd w:id="10"/>
      <w:r w:rsidRPr="004B7E05">
        <w:rPr>
          <w:rFonts w:ascii="Times New Roman" w:hAnsi="Times New Roman" w:cs="Times New Roman"/>
          <w:sz w:val="24"/>
          <w:szCs w:val="24"/>
        </w:rPr>
        <w:t>2.12. Площадки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2.12.1. Н</w:t>
      </w:r>
      <w:r w:rsidR="007B7EB6">
        <w:rPr>
          <w:rFonts w:ascii="Times New Roman" w:hAnsi="Times New Roman" w:cs="Times New Roman"/>
          <w:sz w:val="24"/>
          <w:szCs w:val="24"/>
        </w:rPr>
        <w:t xml:space="preserve">а территории (название поселения) сельского поселения </w:t>
      </w:r>
      <w:r w:rsidRPr="004B7E05">
        <w:rPr>
          <w:rFonts w:ascii="Times New Roman" w:hAnsi="Times New Roman" w:cs="Times New Roman"/>
          <w:sz w:val="24"/>
          <w:szCs w:val="24"/>
        </w:rPr>
        <w:t xml:space="preserve">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4B7E05">
        <w:rPr>
          <w:rFonts w:ascii="Times New Roman" w:hAnsi="Times New Roman" w:cs="Times New Roman"/>
          <w:sz w:val="24"/>
          <w:szCs w:val="24"/>
        </w:rPr>
        <w:t>зон</w:t>
      </w:r>
      <w:proofErr w:type="gramEnd"/>
      <w:r w:rsidRPr="004B7E05">
        <w:rPr>
          <w:rFonts w:ascii="Times New Roman" w:hAnsi="Times New Roman" w:cs="Times New Roman"/>
          <w:sz w:val="24"/>
          <w:szCs w:val="24"/>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Детские площадки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4B7E05">
        <w:rPr>
          <w:rFonts w:ascii="Times New Roman" w:hAnsi="Times New Roman" w:cs="Times New Roman"/>
          <w:sz w:val="24"/>
          <w:szCs w:val="24"/>
        </w:rPr>
        <w:t>микроскалодромы</w:t>
      </w:r>
      <w:proofErr w:type="spellEnd"/>
      <w:r w:rsidRPr="004B7E05">
        <w:rPr>
          <w:rFonts w:ascii="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w:t>
      </w:r>
      <w:r w:rsidRPr="004B7E05">
        <w:rPr>
          <w:rFonts w:ascii="Times New Roman" w:hAnsi="Times New Roman" w:cs="Times New Roman"/>
          <w:sz w:val="24"/>
          <w:szCs w:val="24"/>
        </w:rPr>
        <w:lastRenderedPageBreak/>
        <w:t>принимаются для хоккейных и футбольных площадок, наименьшие - для площадок для настольного тенниса).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2.12.4. Площадки для игр детей на территориях жилого назначения рекомендуется проектировать из расчета 0,7 кв</w:t>
      </w:r>
      <w:proofErr w:type="gramStart"/>
      <w:r w:rsidRPr="004B7E05">
        <w:rPr>
          <w:rFonts w:ascii="Times New Roman" w:hAnsi="Times New Roman" w:cs="Times New Roman"/>
          <w:sz w:val="24"/>
          <w:szCs w:val="24"/>
        </w:rPr>
        <w:t>.м</w:t>
      </w:r>
      <w:proofErr w:type="gramEnd"/>
      <w:r w:rsidRPr="004B7E05">
        <w:rPr>
          <w:rFonts w:ascii="Times New Roman" w:hAnsi="Times New Roman" w:cs="Times New Roman"/>
          <w:sz w:val="24"/>
          <w:szCs w:val="24"/>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4B7E05" w:rsidRPr="004B7E05" w:rsidRDefault="004B7E05" w:rsidP="004B7E05">
      <w:pPr>
        <w:pStyle w:val="ConsPlusNormal"/>
        <w:ind w:firstLine="540"/>
        <w:jc w:val="both"/>
        <w:rPr>
          <w:rFonts w:ascii="Times New Roman" w:hAnsi="Times New Roman" w:cs="Times New Roman"/>
          <w:sz w:val="24"/>
          <w:szCs w:val="24"/>
        </w:rPr>
      </w:pPr>
      <w:bookmarkStart w:id="11" w:name="Par331"/>
      <w:bookmarkEnd w:id="11"/>
      <w:r w:rsidRPr="004B7E05">
        <w:rPr>
          <w:rFonts w:ascii="Times New Roman" w:hAnsi="Times New Roman" w:cs="Times New Roman"/>
          <w:sz w:val="24"/>
          <w:szCs w:val="24"/>
        </w:rPr>
        <w:t xml:space="preserve">2.12.4.1. Площадки детей </w:t>
      </w:r>
      <w:proofErr w:type="spellStart"/>
      <w:r w:rsidRPr="004B7E05">
        <w:rPr>
          <w:rFonts w:ascii="Times New Roman" w:hAnsi="Times New Roman" w:cs="Times New Roman"/>
          <w:sz w:val="24"/>
          <w:szCs w:val="24"/>
        </w:rPr>
        <w:t>преддошкольного</w:t>
      </w:r>
      <w:proofErr w:type="spellEnd"/>
      <w:r w:rsidRPr="004B7E05">
        <w:rPr>
          <w:rFonts w:ascii="Times New Roman" w:hAnsi="Times New Roman" w:cs="Times New Roman"/>
          <w:sz w:val="24"/>
          <w:szCs w:val="24"/>
        </w:rPr>
        <w:t xml:space="preserve"> возраста могут иметь незначительные размеры (50 - 75 кв</w:t>
      </w:r>
      <w:proofErr w:type="gramStart"/>
      <w:r w:rsidRPr="004B7E05">
        <w:rPr>
          <w:rFonts w:ascii="Times New Roman" w:hAnsi="Times New Roman" w:cs="Times New Roman"/>
          <w:sz w:val="24"/>
          <w:szCs w:val="24"/>
        </w:rPr>
        <w:t>.м</w:t>
      </w:r>
      <w:proofErr w:type="gramEnd"/>
      <w:r w:rsidRPr="004B7E05">
        <w:rPr>
          <w:rFonts w:ascii="Times New Roman" w:hAnsi="Times New Roman" w:cs="Times New Roman"/>
          <w:sz w:val="24"/>
          <w:szCs w:val="24"/>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2.12.4.2. Оптимальный размер игровых площадок рекомендуется устанавливать для детей дошкольного возраста - 70 - 150 кв</w:t>
      </w:r>
      <w:proofErr w:type="gramStart"/>
      <w:r w:rsidRPr="004B7E05">
        <w:rPr>
          <w:rFonts w:ascii="Times New Roman" w:hAnsi="Times New Roman" w:cs="Times New Roman"/>
          <w:sz w:val="24"/>
          <w:szCs w:val="24"/>
        </w:rPr>
        <w:t>.м</w:t>
      </w:r>
      <w:proofErr w:type="gramEnd"/>
      <w:r w:rsidRPr="004B7E05">
        <w:rPr>
          <w:rFonts w:ascii="Times New Roman" w:hAnsi="Times New Roman" w:cs="Times New Roman"/>
          <w:sz w:val="24"/>
          <w:szCs w:val="24"/>
        </w:rPr>
        <w:t>, школьного возраста - 100 - 300 кв.м, комплексных игровых площадок - 900 - 1600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w:t>
      </w:r>
      <w:r w:rsidR="003E0CEF">
        <w:rPr>
          <w:rFonts w:ascii="Times New Roman" w:hAnsi="Times New Roman" w:cs="Times New Roman"/>
          <w:sz w:val="24"/>
          <w:szCs w:val="24"/>
        </w:rPr>
        <w:t xml:space="preserve">ориях </w:t>
      </w:r>
      <w:r w:rsidR="008B202B">
        <w:rPr>
          <w:rFonts w:ascii="Times New Roman" w:hAnsi="Times New Roman" w:cs="Times New Roman"/>
          <w:sz w:val="24"/>
          <w:szCs w:val="24"/>
        </w:rPr>
        <w:t>Ленинского</w:t>
      </w:r>
      <w:r w:rsidR="003E0CEF">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или в составе застройки согласно </w:t>
      </w:r>
      <w:hyperlink w:anchor="Par490" w:history="1">
        <w:r w:rsidRPr="004B7E05">
          <w:rPr>
            <w:rFonts w:ascii="Times New Roman" w:hAnsi="Times New Roman" w:cs="Times New Roman"/>
            <w:color w:val="0000FF"/>
            <w:sz w:val="24"/>
            <w:szCs w:val="24"/>
          </w:rPr>
          <w:t>пункту 4.3.4</w:t>
        </w:r>
      </w:hyperlink>
      <w:r w:rsidRPr="004B7E05">
        <w:rPr>
          <w:rFonts w:ascii="Times New Roman" w:hAnsi="Times New Roman" w:cs="Times New Roman"/>
          <w:sz w:val="24"/>
          <w:szCs w:val="24"/>
        </w:rPr>
        <w:t xml:space="preserve"> нас</w:t>
      </w:r>
      <w:r w:rsidR="003E0CEF">
        <w:rPr>
          <w:rFonts w:ascii="Times New Roman" w:hAnsi="Times New Roman" w:cs="Times New Roman"/>
          <w:sz w:val="24"/>
          <w:szCs w:val="24"/>
        </w:rPr>
        <w:t>тоящих правил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4B7E05">
        <w:rPr>
          <w:rFonts w:ascii="Times New Roman" w:hAnsi="Times New Roman" w:cs="Times New Roman"/>
          <w:sz w:val="24"/>
          <w:szCs w:val="24"/>
        </w:rPr>
        <w:t>отстойно-разворотных</w:t>
      </w:r>
      <w:proofErr w:type="spellEnd"/>
      <w:r w:rsidRPr="004B7E05">
        <w:rPr>
          <w:rFonts w:ascii="Times New Roman" w:hAnsi="Times New Roman" w:cs="Times New Roman"/>
          <w:sz w:val="24"/>
          <w:szCs w:val="24"/>
        </w:rPr>
        <w:t xml:space="preserve"> площадок на конечных </w:t>
      </w:r>
      <w:r w:rsidR="003E0CEF">
        <w:rPr>
          <w:rFonts w:ascii="Times New Roman" w:hAnsi="Times New Roman" w:cs="Times New Roman"/>
          <w:sz w:val="24"/>
          <w:szCs w:val="24"/>
        </w:rPr>
        <w:t xml:space="preserve">остановках маршрутов </w:t>
      </w:r>
      <w:r w:rsidRPr="004B7E05">
        <w:rPr>
          <w:rFonts w:ascii="Times New Roman" w:hAnsi="Times New Roman" w:cs="Times New Roman"/>
          <w:sz w:val="24"/>
          <w:szCs w:val="24"/>
        </w:rPr>
        <w:t>пассажирского транспорта - не менее 50 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Par199" w:history="1">
        <w:r w:rsidRPr="004B7E05">
          <w:rPr>
            <w:rFonts w:ascii="Times New Roman" w:hAnsi="Times New Roman" w:cs="Times New Roman"/>
            <w:color w:val="0000FF"/>
            <w:sz w:val="24"/>
            <w:szCs w:val="24"/>
          </w:rPr>
          <w:t>пункту 2.6.4.1</w:t>
        </w:r>
      </w:hyperlink>
      <w:r w:rsidRPr="004B7E05">
        <w:rPr>
          <w:rFonts w:ascii="Times New Roman" w:hAnsi="Times New Roman" w:cs="Times New Roman"/>
          <w:sz w:val="24"/>
          <w:szCs w:val="24"/>
        </w:rPr>
        <w:t xml:space="preserve"> нас</w:t>
      </w:r>
      <w:r w:rsidR="003E0CEF">
        <w:rPr>
          <w:rFonts w:ascii="Times New Roman" w:hAnsi="Times New Roman" w:cs="Times New Roman"/>
          <w:sz w:val="24"/>
          <w:szCs w:val="24"/>
        </w:rPr>
        <w:t>тоящих правил благоустройства территории</w:t>
      </w:r>
      <w:r w:rsidRPr="004B7E05">
        <w:rPr>
          <w:rFonts w:ascii="Times New Roman" w:hAnsi="Times New Roman" w:cs="Times New Roman"/>
          <w:sz w:val="24"/>
          <w:szCs w:val="24"/>
        </w:rPr>
        <w:t>.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2.12.7.2. Для сопряжения поверхностей площадки и газона рекомендуется применять садовые бортовые камни со скошенными или закругленными краями.</w:t>
      </w:r>
    </w:p>
    <w:p w:rsidR="004B7E05" w:rsidRPr="004B7E05" w:rsidRDefault="004B7E05" w:rsidP="004B7E05">
      <w:pPr>
        <w:pStyle w:val="ConsPlusNormal"/>
        <w:ind w:firstLine="540"/>
        <w:jc w:val="both"/>
        <w:rPr>
          <w:rFonts w:ascii="Times New Roman" w:hAnsi="Times New Roman" w:cs="Times New Roman"/>
          <w:sz w:val="24"/>
          <w:szCs w:val="24"/>
        </w:rPr>
      </w:pPr>
      <w:bookmarkStart w:id="12" w:name="Par339"/>
      <w:bookmarkEnd w:id="12"/>
      <w:r w:rsidRPr="004B7E05">
        <w:rPr>
          <w:rFonts w:ascii="Times New Roman" w:hAnsi="Times New Roman" w:cs="Times New Roman"/>
          <w:sz w:val="24"/>
          <w:szCs w:val="24"/>
        </w:rPr>
        <w:t>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2.12.7.4. Размещение игрового оборудования следует проектировать с учетом нормативных параметров безопасности, представленных в </w:t>
      </w:r>
      <w:hyperlink r:id="rId35" w:history="1">
        <w:r w:rsidRPr="004B7E05">
          <w:rPr>
            <w:rFonts w:ascii="Times New Roman" w:hAnsi="Times New Roman" w:cs="Times New Roman"/>
            <w:color w:val="0000FF"/>
            <w:sz w:val="24"/>
            <w:szCs w:val="24"/>
          </w:rPr>
          <w:t>таблице 14</w:t>
        </w:r>
      </w:hyperlink>
      <w:r w:rsidRPr="004B7E05">
        <w:rPr>
          <w:rFonts w:ascii="Times New Roman" w:hAnsi="Times New Roman" w:cs="Times New Roman"/>
          <w:sz w:val="24"/>
          <w:szCs w:val="24"/>
        </w:rPr>
        <w:t xml:space="preserve"> приложения N 2 к наст</w:t>
      </w:r>
      <w:r w:rsidR="003E0CEF">
        <w:rPr>
          <w:rFonts w:ascii="Times New Roman" w:hAnsi="Times New Roman" w:cs="Times New Roman"/>
          <w:sz w:val="24"/>
          <w:szCs w:val="24"/>
        </w:rPr>
        <w:t>оящим правилам благоустройства территории</w:t>
      </w:r>
      <w:r w:rsidRPr="004B7E05">
        <w:rPr>
          <w:rFonts w:ascii="Times New Roman" w:hAnsi="Times New Roman" w:cs="Times New Roman"/>
          <w:sz w:val="24"/>
          <w:szCs w:val="24"/>
        </w:rPr>
        <w:t xml:space="preserve">. Площадки спортивно-игровых комплексов рекомендуется </w:t>
      </w:r>
      <w:r w:rsidRPr="004B7E05">
        <w:rPr>
          <w:rFonts w:ascii="Times New Roman" w:hAnsi="Times New Roman" w:cs="Times New Roman"/>
          <w:sz w:val="24"/>
          <w:szCs w:val="24"/>
        </w:rPr>
        <w:lastRenderedPageBreak/>
        <w:t>оборудовать стендом с правилами поведения на площадке и пользования спортивно-игровым оборудованием.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Площадки отдыха</w:t>
      </w:r>
    </w:p>
    <w:p w:rsidR="008B202B" w:rsidRPr="004B7E05" w:rsidRDefault="008B202B" w:rsidP="004B7E05">
      <w:pPr>
        <w:pStyle w:val="ConsPlusNormal"/>
        <w:jc w:val="center"/>
        <w:outlineLvl w:val="2"/>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w:t>
      </w:r>
      <w:r w:rsidR="003E0CEF">
        <w:rPr>
          <w:rFonts w:ascii="Times New Roman" w:hAnsi="Times New Roman" w:cs="Times New Roman"/>
          <w:sz w:val="24"/>
          <w:szCs w:val="24"/>
        </w:rPr>
        <w:t xml:space="preserve"> местах жилых </w:t>
      </w:r>
      <w:r w:rsidR="003E0CEF" w:rsidRPr="004B7E05">
        <w:rPr>
          <w:rFonts w:ascii="Times New Roman" w:hAnsi="Times New Roman" w:cs="Times New Roman"/>
          <w:sz w:val="24"/>
          <w:szCs w:val="24"/>
        </w:rPr>
        <w:t>террит</w:t>
      </w:r>
      <w:r w:rsidR="003E0CEF">
        <w:rPr>
          <w:rFonts w:ascii="Times New Roman" w:hAnsi="Times New Roman" w:cs="Times New Roman"/>
          <w:sz w:val="24"/>
          <w:szCs w:val="24"/>
        </w:rPr>
        <w:t>орий</w:t>
      </w:r>
      <w:r w:rsidRPr="004B7E05">
        <w:rPr>
          <w:rFonts w:ascii="Times New Roman" w:hAnsi="Times New Roman" w:cs="Times New Roman"/>
          <w:sz w:val="24"/>
          <w:szCs w:val="24"/>
        </w:rPr>
        <w:t xml:space="preserve">, в парках и лесопарках. </w:t>
      </w:r>
      <w:proofErr w:type="gramStart"/>
      <w:r w:rsidRPr="004B7E05">
        <w:rPr>
          <w:rFonts w:ascii="Times New Roman" w:hAnsi="Times New Roman" w:cs="Times New Roman"/>
          <w:sz w:val="24"/>
          <w:szCs w:val="24"/>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36" w:history="1">
        <w:proofErr w:type="spellStart"/>
        <w:r w:rsidRPr="008B202B">
          <w:rPr>
            <w:rFonts w:ascii="Times New Roman" w:hAnsi="Times New Roman" w:cs="Times New Roman"/>
            <w:sz w:val="24"/>
            <w:szCs w:val="24"/>
          </w:rPr>
          <w:t>СанПиН</w:t>
        </w:r>
        <w:proofErr w:type="spellEnd"/>
        <w:r w:rsidRPr="008B202B">
          <w:rPr>
            <w:rFonts w:ascii="Times New Roman" w:hAnsi="Times New Roman" w:cs="Times New Roman"/>
            <w:sz w:val="24"/>
            <w:szCs w:val="24"/>
          </w:rPr>
          <w:t xml:space="preserve"> 2.2.1/2.1.1.1200</w:t>
        </w:r>
      </w:hyperlink>
      <w:r w:rsidR="008B202B">
        <w:t>-03</w:t>
      </w:r>
      <w:r w:rsidRPr="004B7E05">
        <w:rPr>
          <w:rFonts w:ascii="Times New Roman" w:hAnsi="Times New Roman" w:cs="Times New Roman"/>
          <w:sz w:val="24"/>
          <w:szCs w:val="24"/>
        </w:rPr>
        <w:t xml:space="preserve">, </w:t>
      </w:r>
      <w:proofErr w:type="spellStart"/>
      <w:r w:rsidRPr="004B7E05">
        <w:rPr>
          <w:rFonts w:ascii="Times New Roman" w:hAnsi="Times New Roman" w:cs="Times New Roman"/>
          <w:sz w:val="24"/>
          <w:szCs w:val="24"/>
        </w:rPr>
        <w:t>отстойно-разворотных</w:t>
      </w:r>
      <w:proofErr w:type="spellEnd"/>
      <w:r w:rsidRPr="004B7E05">
        <w:rPr>
          <w:rFonts w:ascii="Times New Roman" w:hAnsi="Times New Roman" w:cs="Times New Roman"/>
          <w:sz w:val="24"/>
          <w:szCs w:val="24"/>
        </w:rPr>
        <w:t xml:space="preserve"> площадок на конечных</w:t>
      </w:r>
      <w:r w:rsidR="003E0CEF">
        <w:rPr>
          <w:rFonts w:ascii="Times New Roman" w:hAnsi="Times New Roman" w:cs="Times New Roman"/>
          <w:sz w:val="24"/>
          <w:szCs w:val="24"/>
        </w:rPr>
        <w:t xml:space="preserve"> остановках маршрутов</w:t>
      </w:r>
      <w:r w:rsidRPr="004B7E05">
        <w:rPr>
          <w:rFonts w:ascii="Times New Roman" w:hAnsi="Times New Roman" w:cs="Times New Roman"/>
          <w:sz w:val="24"/>
          <w:szCs w:val="24"/>
        </w:rPr>
        <w:t xml:space="preserve"> пассажирского транспорта - не менее 50 м. Расстояние от окон жилых</w:t>
      </w:r>
      <w:proofErr w:type="gramEnd"/>
      <w:r w:rsidRPr="004B7E05">
        <w:rPr>
          <w:rFonts w:ascii="Times New Roman" w:hAnsi="Times New Roman" w:cs="Times New Roman"/>
          <w:sz w:val="24"/>
          <w:szCs w:val="24"/>
        </w:rPr>
        <w:t xml:space="preserve"> </w:t>
      </w:r>
      <w:proofErr w:type="gramStart"/>
      <w:r w:rsidRPr="004B7E05">
        <w:rPr>
          <w:rFonts w:ascii="Times New Roman" w:hAnsi="Times New Roman" w:cs="Times New Roman"/>
          <w:sz w:val="24"/>
          <w:szCs w:val="24"/>
        </w:rPr>
        <w:t>домов</w:t>
      </w:r>
      <w:proofErr w:type="gramEnd"/>
      <w:r w:rsidRPr="004B7E05">
        <w:rPr>
          <w:rFonts w:ascii="Times New Roman" w:hAnsi="Times New Roman" w:cs="Times New Roman"/>
          <w:sz w:val="24"/>
          <w:szCs w:val="24"/>
        </w:rPr>
        <w:t xml:space="preserve"> до границ площадок тихого отдыха следует устанавливать не менее 10 м, площадок шумных настольных игр - не менее 25 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2.12.9. Площадки отдыха на жилых территориях следует проектировать из расчета 0,1 - 0,2 кв</w:t>
      </w:r>
      <w:proofErr w:type="gramStart"/>
      <w:r w:rsidRPr="004B7E05">
        <w:rPr>
          <w:rFonts w:ascii="Times New Roman" w:hAnsi="Times New Roman" w:cs="Times New Roman"/>
          <w:sz w:val="24"/>
          <w:szCs w:val="24"/>
        </w:rPr>
        <w:t>.м</w:t>
      </w:r>
      <w:proofErr w:type="gramEnd"/>
      <w:r w:rsidRPr="004B7E05">
        <w:rPr>
          <w:rFonts w:ascii="Times New Roman" w:hAnsi="Times New Roman" w:cs="Times New Roman"/>
          <w:sz w:val="24"/>
          <w:szCs w:val="24"/>
        </w:rPr>
        <w:t xml:space="preserve"> на жителя. Оптимальный размер площадки 50 - 100 кв</w:t>
      </w:r>
      <w:proofErr w:type="gramStart"/>
      <w:r w:rsidRPr="004B7E05">
        <w:rPr>
          <w:rFonts w:ascii="Times New Roman" w:hAnsi="Times New Roman" w:cs="Times New Roman"/>
          <w:sz w:val="24"/>
          <w:szCs w:val="24"/>
        </w:rPr>
        <w:t>.м</w:t>
      </w:r>
      <w:proofErr w:type="gramEnd"/>
      <w:r w:rsidRPr="004B7E05">
        <w:rPr>
          <w:rFonts w:ascii="Times New Roman" w:hAnsi="Times New Roman" w:cs="Times New Roman"/>
          <w:sz w:val="24"/>
          <w:szCs w:val="24"/>
        </w:rPr>
        <w:t xml:space="preserve">, минимальный размер площадки отдыха - не менее 15 - 20 кв.м. Допускается совмещение площадок тихого отдыха с детскими площадками согласно </w:t>
      </w:r>
      <w:hyperlink w:anchor="Par331" w:history="1">
        <w:r w:rsidRPr="004B7E05">
          <w:rPr>
            <w:rFonts w:ascii="Times New Roman" w:hAnsi="Times New Roman" w:cs="Times New Roman"/>
            <w:color w:val="0000FF"/>
            <w:sz w:val="24"/>
            <w:szCs w:val="24"/>
          </w:rPr>
          <w:t>пункту 2.12.4.1</w:t>
        </w:r>
      </w:hyperlink>
      <w:r w:rsidR="003E0CEF">
        <w:rPr>
          <w:rFonts w:ascii="Times New Roman" w:hAnsi="Times New Roman" w:cs="Times New Roman"/>
          <w:sz w:val="24"/>
          <w:szCs w:val="24"/>
        </w:rPr>
        <w:t xml:space="preserve"> настоящих правилах благоустройства территории</w:t>
      </w:r>
      <w:r w:rsidRPr="004B7E05">
        <w:rPr>
          <w:rFonts w:ascii="Times New Roman" w:hAnsi="Times New Roman" w:cs="Times New Roman"/>
          <w:sz w:val="24"/>
          <w:szCs w:val="24"/>
        </w:rPr>
        <w:t>.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2.12.10.2. Рекомендуется применять </w:t>
      </w:r>
      <w:proofErr w:type="spellStart"/>
      <w:r w:rsidRPr="004B7E05">
        <w:rPr>
          <w:rFonts w:ascii="Times New Roman" w:hAnsi="Times New Roman" w:cs="Times New Roman"/>
          <w:sz w:val="24"/>
          <w:szCs w:val="24"/>
        </w:rPr>
        <w:t>периметральное</w:t>
      </w:r>
      <w:proofErr w:type="spellEnd"/>
      <w:r w:rsidRPr="004B7E05">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4B7E05">
        <w:rPr>
          <w:rFonts w:ascii="Times New Roman" w:hAnsi="Times New Roman" w:cs="Times New Roman"/>
          <w:sz w:val="24"/>
          <w:szCs w:val="24"/>
        </w:rPr>
        <w:t>вытаптыванию</w:t>
      </w:r>
      <w:proofErr w:type="spellEnd"/>
      <w:r w:rsidRPr="004B7E05">
        <w:rPr>
          <w:rFonts w:ascii="Times New Roman" w:hAnsi="Times New Roman" w:cs="Times New Roman"/>
          <w:sz w:val="24"/>
          <w:szCs w:val="24"/>
        </w:rPr>
        <w:t xml:space="preserve"> видов трав. Инсоляцию и затенение площадок отдыха рекомендуется обеспечивать согласно </w:t>
      </w:r>
      <w:hyperlink w:anchor="Par339" w:history="1">
        <w:r w:rsidRPr="004B7E05">
          <w:rPr>
            <w:rFonts w:ascii="Times New Roman" w:hAnsi="Times New Roman" w:cs="Times New Roman"/>
            <w:color w:val="0000FF"/>
            <w:sz w:val="24"/>
            <w:szCs w:val="24"/>
          </w:rPr>
          <w:t>пункту 2.12.7.3</w:t>
        </w:r>
      </w:hyperlink>
      <w:r w:rsidRPr="004B7E05">
        <w:rPr>
          <w:rFonts w:ascii="Times New Roman" w:hAnsi="Times New Roman" w:cs="Times New Roman"/>
          <w:sz w:val="24"/>
          <w:szCs w:val="24"/>
        </w:rPr>
        <w:t xml:space="preserve"> нас</w:t>
      </w:r>
      <w:r w:rsidR="003E0CEF">
        <w:rPr>
          <w:rFonts w:ascii="Times New Roman" w:hAnsi="Times New Roman" w:cs="Times New Roman"/>
          <w:sz w:val="24"/>
          <w:szCs w:val="24"/>
        </w:rPr>
        <w:t>тоящих правил благоустройства территории</w:t>
      </w:r>
      <w:r w:rsidRPr="004B7E05">
        <w:rPr>
          <w:rFonts w:ascii="Times New Roman" w:hAnsi="Times New Roman" w:cs="Times New Roman"/>
          <w:sz w:val="24"/>
          <w:szCs w:val="24"/>
        </w:rPr>
        <w:t>. Не допускается применение растений с ядовитыми плодами.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2.12.10.4. Минимальный размер площадки с установкой одного стола со скамьями для настольных игр рекомендуется устанавливать в пределах 12 - 15 кв.м.</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Спортивные площадки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7" w:history="1">
        <w:r w:rsidRPr="008B202B">
          <w:rPr>
            <w:rFonts w:ascii="Times New Roman" w:hAnsi="Times New Roman" w:cs="Times New Roman"/>
            <w:sz w:val="24"/>
            <w:szCs w:val="24"/>
          </w:rPr>
          <w:t>СанПиН 2.2.1/2.1.1.1200</w:t>
        </w:r>
      </w:hyperlink>
      <w:r w:rsidR="008B202B" w:rsidRPr="008B202B">
        <w:t>-</w:t>
      </w:r>
      <w:r w:rsidR="008B202B">
        <w:t>03</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w:t>
      </w:r>
      <w:r w:rsidRPr="004B7E05">
        <w:rPr>
          <w:rFonts w:ascii="Times New Roman" w:hAnsi="Times New Roman" w:cs="Times New Roman"/>
          <w:sz w:val="24"/>
          <w:szCs w:val="24"/>
        </w:rPr>
        <w:lastRenderedPageBreak/>
        <w:t>75 детей) рекомендуется устанавливать площадью не менее 150 кв</w:t>
      </w:r>
      <w:proofErr w:type="gramStart"/>
      <w:r w:rsidRPr="004B7E05">
        <w:rPr>
          <w:rFonts w:ascii="Times New Roman" w:hAnsi="Times New Roman" w:cs="Times New Roman"/>
          <w:sz w:val="24"/>
          <w:szCs w:val="24"/>
        </w:rPr>
        <w:t>.м</w:t>
      </w:r>
      <w:proofErr w:type="gramEnd"/>
      <w:r w:rsidRPr="004B7E05">
        <w:rPr>
          <w:rFonts w:ascii="Times New Roman" w:hAnsi="Times New Roman" w:cs="Times New Roman"/>
          <w:sz w:val="24"/>
          <w:szCs w:val="24"/>
        </w:rPr>
        <w:t>, школьного возраста (100 детей) - не менее 250 кв.м.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4B7E05">
        <w:rPr>
          <w:rFonts w:ascii="Times New Roman" w:hAnsi="Times New Roman" w:cs="Times New Roman"/>
          <w:sz w:val="24"/>
          <w:szCs w:val="24"/>
        </w:rPr>
        <w:t>площадки</w:t>
      </w:r>
      <w:proofErr w:type="gramEnd"/>
      <w:r w:rsidRPr="004B7E05">
        <w:rPr>
          <w:rFonts w:ascii="Times New Roman" w:hAnsi="Times New Roman" w:cs="Times New Roman"/>
          <w:sz w:val="24"/>
          <w:szCs w:val="24"/>
        </w:rPr>
        <w:t xml:space="preserve"> возможно применять вертикальное озеленение.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Площадки для установки мусоросборников</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2.12.15. </w:t>
      </w:r>
      <w:proofErr w:type="gramStart"/>
      <w:r w:rsidRPr="004B7E05">
        <w:rPr>
          <w:rFonts w:ascii="Times New Roman" w:hAnsi="Times New Roman" w:cs="Times New Roman"/>
          <w:sz w:val="24"/>
          <w:szCs w:val="24"/>
        </w:rPr>
        <w:t>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4B7E05">
        <w:rPr>
          <w:rFonts w:ascii="Times New Roman" w:hAnsi="Times New Roman" w:cs="Times New Roman"/>
          <w:sz w:val="24"/>
          <w:szCs w:val="24"/>
        </w:rPr>
        <w:t xml:space="preserve">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2.12.16. Размер площадки на один контейнер рекомендуется принимать 2 - 3 кв.м.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w:t>
      </w:r>
      <w:proofErr w:type="gramStart"/>
      <w:r w:rsidRPr="004B7E05">
        <w:rPr>
          <w:rFonts w:ascii="Times New Roman" w:hAnsi="Times New Roman" w:cs="Times New Roman"/>
          <w:sz w:val="24"/>
          <w:szCs w:val="24"/>
        </w:rPr>
        <w:t>.м</w:t>
      </w:r>
      <w:proofErr w:type="gramEnd"/>
      <w:r w:rsidRPr="004B7E05">
        <w:rPr>
          <w:rFonts w:ascii="Times New Roman" w:hAnsi="Times New Roman" w:cs="Times New Roman"/>
          <w:sz w:val="24"/>
          <w:szCs w:val="24"/>
        </w:rPr>
        <w:t xml:space="preserve"> на 1 жителя или 1 площадка на 6 - 8 подъездов жилых домов, имеющих мусоропроводы; если подъездов меньше - одну площадку при каждом доме.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2.12.17.1. Покрытие площадки следует устанавливать </w:t>
      </w:r>
      <w:proofErr w:type="gramStart"/>
      <w:r w:rsidRPr="004B7E05">
        <w:rPr>
          <w:rFonts w:ascii="Times New Roman" w:hAnsi="Times New Roman" w:cs="Times New Roman"/>
          <w:sz w:val="24"/>
          <w:szCs w:val="24"/>
        </w:rPr>
        <w:t>аналогичным</w:t>
      </w:r>
      <w:proofErr w:type="gramEnd"/>
      <w:r w:rsidRPr="004B7E05">
        <w:rPr>
          <w:rFonts w:ascii="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2.12.17.4. Озеленение рекомендуется производить деревьями с высокой степенью </w:t>
      </w:r>
      <w:proofErr w:type="spellStart"/>
      <w:r w:rsidRPr="004B7E05">
        <w:rPr>
          <w:rFonts w:ascii="Times New Roman" w:hAnsi="Times New Roman" w:cs="Times New Roman"/>
          <w:sz w:val="24"/>
          <w:szCs w:val="24"/>
        </w:rPr>
        <w:t>фитонцидности</w:t>
      </w:r>
      <w:proofErr w:type="spellEnd"/>
      <w:r w:rsidRPr="004B7E05">
        <w:rPr>
          <w:rFonts w:ascii="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4B7E05">
        <w:rPr>
          <w:rFonts w:ascii="Times New Roman" w:hAnsi="Times New Roman" w:cs="Times New Roman"/>
          <w:sz w:val="24"/>
          <w:szCs w:val="24"/>
        </w:rPr>
        <w:t>периметральной</w:t>
      </w:r>
      <w:proofErr w:type="spellEnd"/>
      <w:r w:rsidRPr="004B7E05">
        <w:rPr>
          <w:rFonts w:ascii="Times New Roman" w:hAnsi="Times New Roman" w:cs="Times New Roman"/>
          <w:sz w:val="24"/>
          <w:szCs w:val="24"/>
        </w:rPr>
        <w:t xml:space="preserve"> живой изгороди в виде высоких кустарников без плодов и ягод.</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Площадки для выгула собак</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lastRenderedPageBreak/>
        <w:t>2.12.18. Площадки для выгула собак рекомендуется размещать на территориях о</w:t>
      </w:r>
      <w:r w:rsidR="00B31C66">
        <w:rPr>
          <w:rFonts w:ascii="Times New Roman" w:hAnsi="Times New Roman" w:cs="Times New Roman"/>
          <w:sz w:val="24"/>
          <w:szCs w:val="24"/>
        </w:rPr>
        <w:t>бщего пользования жилой застройки</w:t>
      </w:r>
      <w:r w:rsidRPr="004B7E05">
        <w:rPr>
          <w:rFonts w:ascii="Times New Roman" w:hAnsi="Times New Roman" w:cs="Times New Roman"/>
          <w:sz w:val="24"/>
          <w:szCs w:val="24"/>
        </w:rPr>
        <w:t>,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2.12.19. Размеры площадок для выгула собак, размещаемые на территориях жилого назначения, рекомендуется принимать 400 - 600 кв</w:t>
      </w:r>
      <w:proofErr w:type="gramStart"/>
      <w:r w:rsidRPr="004B7E05">
        <w:rPr>
          <w:rFonts w:ascii="Times New Roman" w:hAnsi="Times New Roman" w:cs="Times New Roman"/>
          <w:sz w:val="24"/>
          <w:szCs w:val="24"/>
        </w:rPr>
        <w:t>.м</w:t>
      </w:r>
      <w:proofErr w:type="gramEnd"/>
      <w:r w:rsidRPr="004B7E05">
        <w:rPr>
          <w:rFonts w:ascii="Times New Roman" w:hAnsi="Times New Roman" w:cs="Times New Roman"/>
          <w:sz w:val="24"/>
          <w:szCs w:val="24"/>
        </w:rPr>
        <w:t>, на прочих территориях - до 800 кв.м,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w:t>
      </w:r>
      <w:r w:rsidR="00B31C66">
        <w:rPr>
          <w:rFonts w:ascii="Times New Roman" w:hAnsi="Times New Roman" w:cs="Times New Roman"/>
          <w:sz w:val="24"/>
          <w:szCs w:val="24"/>
        </w:rPr>
        <w:t xml:space="preserve"> м. На территории</w:t>
      </w:r>
      <w:r w:rsidRPr="004B7E05">
        <w:rPr>
          <w:rFonts w:ascii="Times New Roman" w:hAnsi="Times New Roman" w:cs="Times New Roman"/>
          <w:sz w:val="24"/>
          <w:szCs w:val="24"/>
        </w:rPr>
        <w:t xml:space="preserve">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4B7E05">
        <w:rPr>
          <w:rFonts w:ascii="Times New Roman" w:hAnsi="Times New Roman" w:cs="Times New Roman"/>
          <w:sz w:val="24"/>
          <w:szCs w:val="24"/>
        </w:rPr>
        <w:t>периметральное</w:t>
      </w:r>
      <w:proofErr w:type="spellEnd"/>
      <w:r w:rsidRPr="004B7E05">
        <w:rPr>
          <w:rFonts w:ascii="Times New Roman" w:hAnsi="Times New Roman" w:cs="Times New Roman"/>
          <w:sz w:val="24"/>
          <w:szCs w:val="24"/>
        </w:rPr>
        <w:t xml:space="preserve"> озеленение.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2.12.20.2.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2.12.20.3. На территории площадки рекомендуется предусматривать информационный стенд с правилами пользования площадкой.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2.12.20.4. Озеленение рекомендуется проектировать из </w:t>
      </w:r>
      <w:proofErr w:type="spellStart"/>
      <w:r w:rsidRPr="004B7E05">
        <w:rPr>
          <w:rFonts w:ascii="Times New Roman" w:hAnsi="Times New Roman" w:cs="Times New Roman"/>
          <w:sz w:val="24"/>
          <w:szCs w:val="24"/>
        </w:rPr>
        <w:t>периметральных</w:t>
      </w:r>
      <w:proofErr w:type="spellEnd"/>
      <w:r w:rsidRPr="004B7E05">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Площадки для дрессировки собак</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2.12.21.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2.12.22.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2.12.22.1. Покрытие площадки рекомендуется предусматривать </w:t>
      </w:r>
      <w:proofErr w:type="gramStart"/>
      <w:r w:rsidRPr="004B7E05">
        <w:rPr>
          <w:rFonts w:ascii="Times New Roman" w:hAnsi="Times New Roman" w:cs="Times New Roman"/>
          <w:sz w:val="24"/>
          <w:szCs w:val="24"/>
        </w:rPr>
        <w:t>имеющим</w:t>
      </w:r>
      <w:proofErr w:type="gramEnd"/>
      <w:r w:rsidRPr="004B7E05">
        <w:rPr>
          <w:rFonts w:ascii="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2.12.22.2.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2.12.22.3.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Площадки автостоянок</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8B202B"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2.12.23. На территории Ленинского </w:t>
      </w:r>
      <w:r w:rsidR="00B31C66">
        <w:rPr>
          <w:rFonts w:ascii="Times New Roman" w:hAnsi="Times New Roman" w:cs="Times New Roman"/>
          <w:sz w:val="24"/>
          <w:szCs w:val="24"/>
        </w:rPr>
        <w:t>сельского поселения</w:t>
      </w:r>
      <w:r w:rsidR="004B7E05" w:rsidRPr="004B7E05">
        <w:rPr>
          <w:rFonts w:ascii="Times New Roman" w:hAnsi="Times New Roman" w:cs="Times New Roman"/>
          <w:sz w:val="24"/>
          <w:szCs w:val="24"/>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w:t>
      </w:r>
      <w:r w:rsidR="00B31C66">
        <w:rPr>
          <w:rFonts w:ascii="Times New Roman" w:hAnsi="Times New Roman" w:cs="Times New Roman"/>
          <w:sz w:val="24"/>
          <w:szCs w:val="24"/>
        </w:rPr>
        <w:t>ых (на участке жилой застройки</w:t>
      </w:r>
      <w:r w:rsidR="004B7E05" w:rsidRPr="004B7E05">
        <w:rPr>
          <w:rFonts w:ascii="Times New Roman" w:hAnsi="Times New Roman" w:cs="Times New Roman"/>
          <w:sz w:val="24"/>
          <w:szCs w:val="24"/>
        </w:rPr>
        <w:t xml:space="preserve">), </w:t>
      </w:r>
      <w:proofErr w:type="spellStart"/>
      <w:r w:rsidR="004B7E05" w:rsidRPr="004B7E05">
        <w:rPr>
          <w:rFonts w:ascii="Times New Roman" w:hAnsi="Times New Roman" w:cs="Times New Roman"/>
          <w:sz w:val="24"/>
          <w:szCs w:val="24"/>
        </w:rPr>
        <w:t>приобъектных</w:t>
      </w:r>
      <w:proofErr w:type="spellEnd"/>
      <w:r w:rsidR="004B7E05" w:rsidRPr="004B7E05">
        <w:rPr>
          <w:rFonts w:ascii="Times New Roman" w:hAnsi="Times New Roman" w:cs="Times New Roman"/>
          <w:sz w:val="24"/>
          <w:szCs w:val="24"/>
        </w:rPr>
        <w:t xml:space="preserve"> (у объекта или группы объектов), прочих (грузовых, перехватывающих и др.).</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2.12.24. Следует учитывать, что расстояние от границ автостоянок до окон жилых и общественных заданий принимается в соответствии с </w:t>
      </w:r>
      <w:hyperlink r:id="rId38" w:history="1">
        <w:r w:rsidRPr="008B202B">
          <w:rPr>
            <w:rFonts w:ascii="Times New Roman" w:hAnsi="Times New Roman" w:cs="Times New Roman"/>
            <w:sz w:val="24"/>
            <w:szCs w:val="24"/>
          </w:rPr>
          <w:t>СанПиН 2.2.1/2.1.1.1200</w:t>
        </w:r>
      </w:hyperlink>
      <w:r w:rsidR="008B202B">
        <w:t>-03</w:t>
      </w:r>
      <w:r w:rsidRPr="004B7E05">
        <w:rPr>
          <w:rFonts w:ascii="Times New Roman" w:hAnsi="Times New Roman" w:cs="Times New Roman"/>
          <w:sz w:val="24"/>
          <w:szCs w:val="24"/>
        </w:rPr>
        <w:t xml:space="preserve">. </w:t>
      </w:r>
      <w:proofErr w:type="gramStart"/>
      <w:r w:rsidRPr="004B7E05">
        <w:rPr>
          <w:rFonts w:ascii="Times New Roman" w:hAnsi="Times New Roman" w:cs="Times New Roman"/>
          <w:sz w:val="24"/>
          <w:szCs w:val="24"/>
        </w:rPr>
        <w:t xml:space="preserve">На площадках </w:t>
      </w:r>
      <w:proofErr w:type="spellStart"/>
      <w:r w:rsidRPr="004B7E05">
        <w:rPr>
          <w:rFonts w:ascii="Times New Roman" w:hAnsi="Times New Roman" w:cs="Times New Roman"/>
          <w:sz w:val="24"/>
          <w:szCs w:val="24"/>
        </w:rPr>
        <w:t>приобъектных</w:t>
      </w:r>
      <w:proofErr w:type="spellEnd"/>
      <w:r w:rsidRPr="004B7E05">
        <w:rPr>
          <w:rFonts w:ascii="Times New Roman" w:hAnsi="Times New Roman" w:cs="Times New Roman"/>
          <w:sz w:val="24"/>
          <w:szCs w:val="24"/>
        </w:rPr>
        <w:t xml:space="preserve"> автостоянок долю мест для автомобилей инвалидов рекомендуется проектировать согласно СНиП 35-01, блокировать по два или более места без объемных разделителей, а лишь с обозначением границы прохода при помощи ярко-желтой разметки.</w:t>
      </w:r>
      <w:proofErr w:type="gramEnd"/>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2.12.25.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2.12.26.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2.12.26.1. Покрытие площадок рекомендуется проектировать </w:t>
      </w:r>
      <w:proofErr w:type="gramStart"/>
      <w:r w:rsidRPr="004B7E05">
        <w:rPr>
          <w:rFonts w:ascii="Times New Roman" w:hAnsi="Times New Roman" w:cs="Times New Roman"/>
          <w:sz w:val="24"/>
          <w:szCs w:val="24"/>
        </w:rPr>
        <w:t>аналогичным</w:t>
      </w:r>
      <w:proofErr w:type="gramEnd"/>
      <w:r w:rsidRPr="004B7E05">
        <w:rPr>
          <w:rFonts w:ascii="Times New Roman" w:hAnsi="Times New Roman" w:cs="Times New Roman"/>
          <w:sz w:val="24"/>
          <w:szCs w:val="24"/>
        </w:rPr>
        <w:t xml:space="preserve"> покрытию транспортных проездов.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2.12.26.2. Сопряжение покрытия площадки с проездом рекомендуется выполнять в одном уровне без укладки бортового камня, с газоном - в соответствии с </w:t>
      </w:r>
      <w:hyperlink w:anchor="Par133" w:history="1">
        <w:r w:rsidRPr="004B7E05">
          <w:rPr>
            <w:rFonts w:ascii="Times New Roman" w:hAnsi="Times New Roman" w:cs="Times New Roman"/>
            <w:color w:val="0000FF"/>
            <w:sz w:val="24"/>
            <w:szCs w:val="24"/>
          </w:rPr>
          <w:t>пунктом 2.4.3</w:t>
        </w:r>
      </w:hyperlink>
      <w:r w:rsidRPr="004B7E05">
        <w:rPr>
          <w:rFonts w:ascii="Times New Roman" w:hAnsi="Times New Roman" w:cs="Times New Roman"/>
          <w:sz w:val="24"/>
          <w:szCs w:val="24"/>
        </w:rPr>
        <w:t xml:space="preserve"> нас</w:t>
      </w:r>
      <w:r w:rsidR="00B31C66">
        <w:rPr>
          <w:rFonts w:ascii="Times New Roman" w:hAnsi="Times New Roman" w:cs="Times New Roman"/>
          <w:sz w:val="24"/>
          <w:szCs w:val="24"/>
        </w:rPr>
        <w:t>тоящих правил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bookmarkStart w:id="13" w:name="Par404"/>
      <w:bookmarkEnd w:id="13"/>
      <w:r w:rsidRPr="004B7E05">
        <w:rPr>
          <w:rFonts w:ascii="Times New Roman" w:hAnsi="Times New Roman" w:cs="Times New Roman"/>
          <w:sz w:val="24"/>
          <w:szCs w:val="24"/>
        </w:rPr>
        <w:t>2.13. Пешеходные коммуникации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безопасность путей движения (в том числе эвакуационных);</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lastRenderedPageBreak/>
        <w:t>Основные пешеходные коммуникации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B31C66"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2.13.3</w:t>
      </w:r>
      <w:r w:rsidR="004B7E05" w:rsidRPr="004B7E05">
        <w:rPr>
          <w:rFonts w:ascii="Times New Roman" w:hAnsi="Times New Roman" w:cs="Times New Roman"/>
          <w:sz w:val="24"/>
          <w:szCs w:val="24"/>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B7E05" w:rsidRPr="004B7E05" w:rsidRDefault="00B31C66"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2.13.4</w:t>
      </w:r>
      <w:r w:rsidR="004B7E05" w:rsidRPr="004B7E05">
        <w:rPr>
          <w:rFonts w:ascii="Times New Roman" w:hAnsi="Times New Roman" w:cs="Times New Roman"/>
          <w:sz w:val="24"/>
          <w:szCs w:val="24"/>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39" w:history="1">
        <w:r w:rsidR="004B7E05" w:rsidRPr="004B7E05">
          <w:rPr>
            <w:rFonts w:ascii="Times New Roman" w:hAnsi="Times New Roman" w:cs="Times New Roman"/>
            <w:color w:val="0000FF"/>
            <w:sz w:val="24"/>
            <w:szCs w:val="24"/>
          </w:rPr>
          <w:t>приложением N 3</w:t>
        </w:r>
      </w:hyperlink>
      <w:r w:rsidR="004B7E05" w:rsidRPr="004B7E05">
        <w:rPr>
          <w:rFonts w:ascii="Times New Roman" w:hAnsi="Times New Roman" w:cs="Times New Roman"/>
          <w:sz w:val="24"/>
          <w:szCs w:val="24"/>
        </w:rPr>
        <w:t xml:space="preserve"> к наст</w:t>
      </w:r>
      <w:r w:rsidR="008974FC">
        <w:rPr>
          <w:rFonts w:ascii="Times New Roman" w:hAnsi="Times New Roman" w:cs="Times New Roman"/>
          <w:sz w:val="24"/>
          <w:szCs w:val="24"/>
        </w:rPr>
        <w:t>оящим правилам благоустройства территории</w:t>
      </w:r>
      <w:r w:rsidR="004B7E05" w:rsidRPr="004B7E05">
        <w:rPr>
          <w:rFonts w:ascii="Times New Roman" w:hAnsi="Times New Roman" w:cs="Times New Roman"/>
          <w:sz w:val="24"/>
          <w:szCs w:val="24"/>
        </w:rPr>
        <w:t>.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B7E05" w:rsidRPr="004B7E05" w:rsidRDefault="008974FC"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2.13.5</w:t>
      </w:r>
      <w:r w:rsidR="004B7E05" w:rsidRPr="004B7E05">
        <w:rPr>
          <w:rFonts w:ascii="Times New Roman" w:hAnsi="Times New Roman" w:cs="Times New Roman"/>
          <w:sz w:val="24"/>
          <w:szCs w:val="24"/>
        </w:rPr>
        <w:t>.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B7E05" w:rsidRPr="004B7E05" w:rsidRDefault="008974FC"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2.13.6</w:t>
      </w:r>
      <w:r w:rsidR="004B7E05" w:rsidRPr="004B7E05">
        <w:rPr>
          <w:rFonts w:ascii="Times New Roman" w:hAnsi="Times New Roman" w:cs="Times New Roman"/>
          <w:sz w:val="24"/>
          <w:szCs w:val="24"/>
        </w:rPr>
        <w:t xml:space="preserve">. </w:t>
      </w:r>
      <w:proofErr w:type="gramStart"/>
      <w:r w:rsidR="004B7E05" w:rsidRPr="004B7E05">
        <w:rPr>
          <w:rFonts w:ascii="Times New Roman" w:hAnsi="Times New Roman" w:cs="Times New Roman"/>
          <w:sz w:val="24"/>
          <w:szCs w:val="24"/>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4B7E05" w:rsidRPr="004B7E05" w:rsidRDefault="008974FC"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2.13.7</w:t>
      </w:r>
      <w:r w:rsidR="004B7E05" w:rsidRPr="004B7E05">
        <w:rPr>
          <w:rFonts w:ascii="Times New Roman" w:hAnsi="Times New Roman" w:cs="Times New Roman"/>
          <w:sz w:val="24"/>
          <w:szCs w:val="24"/>
        </w:rPr>
        <w:t>.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4B7E05" w:rsidRPr="004B7E05" w:rsidRDefault="008974FC"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2.13.8</w:t>
      </w:r>
      <w:r w:rsidR="004B7E05" w:rsidRPr="004B7E05">
        <w:rPr>
          <w:rFonts w:ascii="Times New Roman" w:hAnsi="Times New Roman" w:cs="Times New Roman"/>
          <w:sz w:val="24"/>
          <w:szCs w:val="24"/>
        </w:rPr>
        <w:t xml:space="preserve">. </w:t>
      </w:r>
      <w:proofErr w:type="gramStart"/>
      <w:r w:rsidR="004B7E05" w:rsidRPr="004B7E05">
        <w:rPr>
          <w:rFonts w:ascii="Times New Roman" w:hAnsi="Times New Roman" w:cs="Times New Roman"/>
          <w:sz w:val="24"/>
          <w:szCs w:val="24"/>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004B7E05" w:rsidRPr="004B7E05">
        <w:rPr>
          <w:rFonts w:ascii="Times New Roman" w:hAnsi="Times New Roman" w:cs="Times New Roman"/>
          <w:sz w:val="24"/>
          <w:szCs w:val="24"/>
        </w:rPr>
        <w:t xml:space="preserve"> рекомендуется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4B7E05" w:rsidRPr="004B7E05" w:rsidRDefault="008974FC"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2.13.9</w:t>
      </w:r>
      <w:r w:rsidR="004B7E05" w:rsidRPr="004B7E05">
        <w:rPr>
          <w:rFonts w:ascii="Times New Roman" w:hAnsi="Times New Roman" w:cs="Times New Roman"/>
          <w:sz w:val="24"/>
          <w:szCs w:val="24"/>
        </w:rPr>
        <w:t>.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B7E05" w:rsidRPr="004B7E05" w:rsidRDefault="008974FC"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2.13.10.</w:t>
      </w:r>
      <w:r w:rsidR="004B7E05" w:rsidRPr="004B7E05">
        <w:rPr>
          <w:rFonts w:ascii="Times New Roman" w:hAnsi="Times New Roman" w:cs="Times New Roman"/>
          <w:sz w:val="24"/>
          <w:szCs w:val="24"/>
        </w:rPr>
        <w:t xml:space="preserve">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hyperlink w:anchor="Par45" w:history="1">
        <w:r w:rsidR="004B7E05" w:rsidRPr="004B7E05">
          <w:rPr>
            <w:rFonts w:ascii="Times New Roman" w:hAnsi="Times New Roman" w:cs="Times New Roman"/>
            <w:color w:val="0000FF"/>
            <w:sz w:val="24"/>
            <w:szCs w:val="24"/>
          </w:rPr>
          <w:t>пункту 2.1.7</w:t>
        </w:r>
      </w:hyperlink>
      <w:r w:rsidR="004B7E05" w:rsidRPr="004B7E05">
        <w:rPr>
          <w:rFonts w:ascii="Times New Roman" w:hAnsi="Times New Roman" w:cs="Times New Roman"/>
          <w:sz w:val="24"/>
          <w:szCs w:val="24"/>
        </w:rPr>
        <w:t xml:space="preserve"> нас</w:t>
      </w:r>
      <w:r>
        <w:rPr>
          <w:rFonts w:ascii="Times New Roman" w:hAnsi="Times New Roman" w:cs="Times New Roman"/>
          <w:sz w:val="24"/>
          <w:szCs w:val="24"/>
        </w:rPr>
        <w:t>тоящих правил благоустройства территории</w:t>
      </w:r>
      <w:r w:rsidR="004B7E05" w:rsidRPr="004B7E05">
        <w:rPr>
          <w:rFonts w:ascii="Times New Roman" w:hAnsi="Times New Roman" w:cs="Times New Roman"/>
          <w:sz w:val="24"/>
          <w:szCs w:val="24"/>
        </w:rPr>
        <w:t>.</w:t>
      </w:r>
    </w:p>
    <w:p w:rsidR="004B7E05" w:rsidRPr="004B7E05" w:rsidRDefault="008974FC"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2.13.10.1</w:t>
      </w:r>
      <w:r w:rsidR="004B7E05" w:rsidRPr="004B7E05">
        <w:rPr>
          <w:rFonts w:ascii="Times New Roman" w:hAnsi="Times New Roman" w:cs="Times New Roman"/>
          <w:sz w:val="24"/>
          <w:szCs w:val="24"/>
        </w:rPr>
        <w:t>. Возможно размещение некапитальных нестационарных сооружений.</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Второстепенные пешеходные коммуникации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w:t>
      </w:r>
      <w:r w:rsidRPr="004B7E05">
        <w:rPr>
          <w:rFonts w:ascii="Times New Roman" w:hAnsi="Times New Roman" w:cs="Times New Roman"/>
          <w:sz w:val="24"/>
          <w:szCs w:val="24"/>
        </w:rPr>
        <w:lastRenderedPageBreak/>
        <w:t>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2.13.12.1.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2.13.12.2. На дорожках крупных рекреационных объектов (парков, лесопарков) рекомендуется предусматривать различные виды </w:t>
      </w:r>
      <w:proofErr w:type="gramStart"/>
      <w:r w:rsidRPr="004B7E05">
        <w:rPr>
          <w:rFonts w:ascii="Times New Roman" w:hAnsi="Times New Roman" w:cs="Times New Roman"/>
          <w:sz w:val="24"/>
          <w:szCs w:val="24"/>
        </w:rPr>
        <w:t>мягкого</w:t>
      </w:r>
      <w:proofErr w:type="gramEnd"/>
      <w:r w:rsidRPr="004B7E05">
        <w:rPr>
          <w:rFonts w:ascii="Times New Roman" w:hAnsi="Times New Roman" w:cs="Times New Roman"/>
          <w:sz w:val="24"/>
          <w:szCs w:val="24"/>
        </w:rPr>
        <w:t xml:space="preserve"> или комбинированных покрытий, пешеходные тропы с естественным грунтовым покрытием.</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2.14. Транспортные проезды</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2.14.2.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09255B" w:rsidRDefault="004B7E05" w:rsidP="004B7E05">
      <w:pPr>
        <w:pStyle w:val="ConsPlusNormal"/>
        <w:jc w:val="center"/>
        <w:outlineLvl w:val="0"/>
        <w:rPr>
          <w:rFonts w:ascii="Times New Roman" w:hAnsi="Times New Roman" w:cs="Times New Roman"/>
          <w:sz w:val="24"/>
          <w:szCs w:val="24"/>
        </w:rPr>
      </w:pPr>
      <w:r w:rsidRPr="004B7E05">
        <w:rPr>
          <w:rFonts w:ascii="Times New Roman" w:hAnsi="Times New Roman" w:cs="Times New Roman"/>
          <w:sz w:val="24"/>
          <w:szCs w:val="24"/>
        </w:rPr>
        <w:t xml:space="preserve">Раздел 3. </w:t>
      </w:r>
      <w:r w:rsidRPr="0009255B">
        <w:rPr>
          <w:rFonts w:ascii="Times New Roman" w:hAnsi="Times New Roman" w:cs="Times New Roman"/>
          <w:sz w:val="24"/>
          <w:szCs w:val="24"/>
        </w:rPr>
        <w:t>БЛАГОУСТРОЙСТВО НА ТЕРРИТОРИЯХ</w:t>
      </w:r>
    </w:p>
    <w:p w:rsidR="004B7E05" w:rsidRPr="0009255B" w:rsidRDefault="004B7E05" w:rsidP="004B7E05">
      <w:pPr>
        <w:pStyle w:val="ConsPlusNormal"/>
        <w:jc w:val="center"/>
        <w:rPr>
          <w:rFonts w:ascii="Times New Roman" w:hAnsi="Times New Roman" w:cs="Times New Roman"/>
          <w:sz w:val="24"/>
          <w:szCs w:val="24"/>
        </w:rPr>
      </w:pPr>
      <w:r w:rsidRPr="0009255B">
        <w:rPr>
          <w:rFonts w:ascii="Times New Roman" w:hAnsi="Times New Roman" w:cs="Times New Roman"/>
          <w:sz w:val="24"/>
          <w:szCs w:val="24"/>
        </w:rPr>
        <w:t>ОБЩЕСТВЕННОГО НАЗНАЧЕНИЯ</w:t>
      </w:r>
    </w:p>
    <w:p w:rsidR="004B7E05" w:rsidRPr="0009255B"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3.1. Общие положения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w:t>
      </w:r>
      <w:r w:rsidR="008974FC">
        <w:rPr>
          <w:rFonts w:ascii="Times New Roman" w:hAnsi="Times New Roman" w:cs="Times New Roman"/>
          <w:sz w:val="24"/>
          <w:szCs w:val="24"/>
        </w:rPr>
        <w:t xml:space="preserve">торий </w:t>
      </w:r>
      <w:r w:rsidR="008B202B">
        <w:rPr>
          <w:rFonts w:ascii="Times New Roman" w:hAnsi="Times New Roman" w:cs="Times New Roman"/>
          <w:sz w:val="24"/>
          <w:szCs w:val="24"/>
        </w:rPr>
        <w:t>Ленинского</w:t>
      </w:r>
      <w:r w:rsidR="008974FC">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центры </w:t>
      </w:r>
      <w:r w:rsidR="008974FC">
        <w:rPr>
          <w:rFonts w:ascii="Times New Roman" w:hAnsi="Times New Roman" w:cs="Times New Roman"/>
          <w:sz w:val="24"/>
          <w:szCs w:val="24"/>
        </w:rPr>
        <w:t>поселений</w:t>
      </w:r>
      <w:r w:rsidRPr="004B7E05">
        <w:rPr>
          <w:rFonts w:ascii="Times New Roman" w:hAnsi="Times New Roman" w:cs="Times New Roman"/>
          <w:sz w:val="24"/>
          <w:szCs w:val="24"/>
        </w:rPr>
        <w:t xml:space="preserve"> и локального значения, многофункциональные, </w:t>
      </w:r>
      <w:proofErr w:type="spellStart"/>
      <w:r w:rsidRPr="004B7E05">
        <w:rPr>
          <w:rFonts w:ascii="Times New Roman" w:hAnsi="Times New Roman" w:cs="Times New Roman"/>
          <w:sz w:val="24"/>
          <w:szCs w:val="24"/>
        </w:rPr>
        <w:t>примагистральные</w:t>
      </w:r>
      <w:proofErr w:type="spellEnd"/>
      <w:r w:rsidRPr="004B7E05">
        <w:rPr>
          <w:rFonts w:ascii="Times New Roman" w:hAnsi="Times New Roman" w:cs="Times New Roman"/>
          <w:sz w:val="24"/>
          <w:szCs w:val="24"/>
        </w:rPr>
        <w:t xml:space="preserve"> и специализированные общественные зоны муниципального образования.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3.2. Общественные пространства</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3.2.1. Общественные пространства </w:t>
      </w:r>
      <w:r w:rsidR="008B202B">
        <w:rPr>
          <w:rFonts w:ascii="Times New Roman" w:hAnsi="Times New Roman" w:cs="Times New Roman"/>
          <w:sz w:val="24"/>
          <w:szCs w:val="24"/>
        </w:rPr>
        <w:t>Ленинского</w:t>
      </w:r>
      <w:r w:rsidR="004E6BCB">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4B7E05">
        <w:rPr>
          <w:rFonts w:ascii="Times New Roman" w:hAnsi="Times New Roman" w:cs="Times New Roman"/>
          <w:sz w:val="24"/>
          <w:szCs w:val="24"/>
        </w:rPr>
        <w:t>примагистральных</w:t>
      </w:r>
      <w:proofErr w:type="spellEnd"/>
      <w:r w:rsidRPr="004B7E05">
        <w:rPr>
          <w:rFonts w:ascii="Times New Roman" w:hAnsi="Times New Roman" w:cs="Times New Roman"/>
          <w:sz w:val="24"/>
          <w:szCs w:val="24"/>
        </w:rPr>
        <w:t xml:space="preserve"> и многофункциональных зон, центров </w:t>
      </w:r>
      <w:r w:rsidR="004E6BCB">
        <w:rPr>
          <w:rFonts w:ascii="Times New Roman" w:hAnsi="Times New Roman" w:cs="Times New Roman"/>
          <w:sz w:val="24"/>
          <w:szCs w:val="24"/>
        </w:rPr>
        <w:t>поселения</w:t>
      </w:r>
      <w:r w:rsidRPr="004B7E05">
        <w:rPr>
          <w:rFonts w:ascii="Times New Roman" w:hAnsi="Times New Roman" w:cs="Times New Roman"/>
          <w:sz w:val="24"/>
          <w:szCs w:val="24"/>
        </w:rPr>
        <w:t xml:space="preserve"> и локального значения.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lastRenderedPageBreak/>
        <w:t>3.2.1.1. Пешеходные коммуникации и пешеходные зоны обеспечивают пешеходные связи и передвижения по территории населенного пункта (</w:t>
      </w:r>
      <w:hyperlink w:anchor="Par404" w:history="1">
        <w:r w:rsidRPr="004B7E05">
          <w:rPr>
            <w:rFonts w:ascii="Times New Roman" w:hAnsi="Times New Roman" w:cs="Times New Roman"/>
            <w:color w:val="0000FF"/>
            <w:sz w:val="24"/>
            <w:szCs w:val="24"/>
          </w:rPr>
          <w:t>пункты 2.13</w:t>
        </w:r>
      </w:hyperlink>
      <w:r w:rsidRPr="004B7E05">
        <w:rPr>
          <w:rFonts w:ascii="Times New Roman" w:hAnsi="Times New Roman" w:cs="Times New Roman"/>
          <w:sz w:val="24"/>
          <w:szCs w:val="24"/>
        </w:rPr>
        <w:t xml:space="preserve">, </w:t>
      </w:r>
      <w:hyperlink w:anchor="Par621" w:history="1">
        <w:r w:rsidRPr="004B7E05">
          <w:rPr>
            <w:rFonts w:ascii="Times New Roman" w:hAnsi="Times New Roman" w:cs="Times New Roman"/>
            <w:color w:val="0000FF"/>
            <w:sz w:val="24"/>
            <w:szCs w:val="24"/>
          </w:rPr>
          <w:t>7.2</w:t>
        </w:r>
      </w:hyperlink>
      <w:r w:rsidRPr="004B7E05">
        <w:rPr>
          <w:rFonts w:ascii="Times New Roman" w:hAnsi="Times New Roman" w:cs="Times New Roman"/>
          <w:sz w:val="24"/>
          <w:szCs w:val="24"/>
        </w:rPr>
        <w:t xml:space="preserve"> и </w:t>
      </w:r>
      <w:hyperlink w:anchor="Par630" w:history="1">
        <w:r w:rsidRPr="004B7E05">
          <w:rPr>
            <w:rFonts w:ascii="Times New Roman" w:hAnsi="Times New Roman" w:cs="Times New Roman"/>
            <w:color w:val="0000FF"/>
            <w:sz w:val="24"/>
            <w:szCs w:val="24"/>
          </w:rPr>
          <w:t>7.3</w:t>
        </w:r>
      </w:hyperlink>
      <w:r w:rsidRPr="004B7E05">
        <w:rPr>
          <w:rFonts w:ascii="Times New Roman" w:hAnsi="Times New Roman" w:cs="Times New Roman"/>
          <w:sz w:val="24"/>
          <w:szCs w:val="24"/>
        </w:rPr>
        <w:t xml:space="preserve"> нас</w:t>
      </w:r>
      <w:r w:rsidR="008974FC">
        <w:rPr>
          <w:rFonts w:ascii="Times New Roman" w:hAnsi="Times New Roman" w:cs="Times New Roman"/>
          <w:sz w:val="24"/>
          <w:szCs w:val="24"/>
        </w:rPr>
        <w:t>тоящих правил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bookmarkStart w:id="14" w:name="Par453"/>
      <w:bookmarkEnd w:id="14"/>
      <w:r w:rsidRPr="004B7E05">
        <w:rPr>
          <w:rFonts w:ascii="Times New Roman" w:hAnsi="Times New Roman" w:cs="Times New Roman"/>
          <w:sz w:val="24"/>
          <w:szCs w:val="24"/>
        </w:rPr>
        <w:t xml:space="preserve">3.2.1.2.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Pr="004B7E05">
        <w:rPr>
          <w:rFonts w:ascii="Times New Roman" w:hAnsi="Times New Roman" w:cs="Times New Roman"/>
          <w:sz w:val="24"/>
          <w:szCs w:val="24"/>
        </w:rPr>
        <w:t>приобъектной</w:t>
      </w:r>
      <w:proofErr w:type="spellEnd"/>
      <w:r w:rsidRPr="004B7E05">
        <w:rPr>
          <w:rFonts w:ascii="Times New Roman" w:hAnsi="Times New Roman" w:cs="Times New Roman"/>
          <w:sz w:val="24"/>
          <w:szCs w:val="24"/>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3.2.1.3. Участки озеленения на территории общественных пространств </w:t>
      </w:r>
      <w:r w:rsidR="008B202B">
        <w:rPr>
          <w:rFonts w:ascii="Times New Roman" w:hAnsi="Times New Roman" w:cs="Times New Roman"/>
          <w:sz w:val="24"/>
          <w:szCs w:val="24"/>
        </w:rPr>
        <w:t>Ленинского</w:t>
      </w:r>
      <w:r w:rsidR="004E6BCB">
        <w:rPr>
          <w:rFonts w:ascii="Times New Roman" w:hAnsi="Times New Roman" w:cs="Times New Roman"/>
          <w:sz w:val="24"/>
          <w:szCs w:val="24"/>
        </w:rPr>
        <w:t xml:space="preserve"> сельского поселения </w:t>
      </w:r>
      <w:r w:rsidRPr="004B7E05">
        <w:rPr>
          <w:rFonts w:ascii="Times New Roman" w:hAnsi="Times New Roman" w:cs="Times New Roman"/>
          <w:sz w:val="24"/>
          <w:szCs w:val="24"/>
        </w:rPr>
        <w:t>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3.2.2. </w:t>
      </w:r>
      <w:proofErr w:type="gramStart"/>
      <w:r w:rsidRPr="004B7E05">
        <w:rPr>
          <w:rFonts w:ascii="Times New Roman" w:hAnsi="Times New Roman" w:cs="Times New Roman"/>
          <w:sz w:val="24"/>
          <w:szCs w:val="24"/>
        </w:rPr>
        <w:t>Как правило, обязательный перечень элементов благоустройства на территории общественных пространств</w:t>
      </w:r>
      <w:r w:rsidR="008B202B">
        <w:rPr>
          <w:rFonts w:ascii="Times New Roman" w:hAnsi="Times New Roman" w:cs="Times New Roman"/>
          <w:sz w:val="24"/>
          <w:szCs w:val="24"/>
        </w:rPr>
        <w:t xml:space="preserve"> Ленинского</w:t>
      </w:r>
      <w:r w:rsidR="004E6BCB">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3.2.2.3. Возможно на территории участков общественной застройки (при наличии </w:t>
      </w:r>
      <w:proofErr w:type="spellStart"/>
      <w:r w:rsidRPr="004B7E05">
        <w:rPr>
          <w:rFonts w:ascii="Times New Roman" w:hAnsi="Times New Roman" w:cs="Times New Roman"/>
          <w:sz w:val="24"/>
          <w:szCs w:val="24"/>
        </w:rPr>
        <w:t>приобъектных</w:t>
      </w:r>
      <w:proofErr w:type="spellEnd"/>
      <w:r w:rsidRPr="004B7E05">
        <w:rPr>
          <w:rFonts w:ascii="Times New Roman" w:hAnsi="Times New Roman" w:cs="Times New Roman"/>
          <w:sz w:val="24"/>
          <w:szCs w:val="24"/>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w:t>
      </w:r>
      <w:r w:rsidR="008B202B">
        <w:rPr>
          <w:rFonts w:ascii="Times New Roman" w:hAnsi="Times New Roman" w:cs="Times New Roman"/>
          <w:sz w:val="24"/>
          <w:szCs w:val="24"/>
        </w:rPr>
        <w:t xml:space="preserve"> Ленинского</w:t>
      </w:r>
      <w:r w:rsidR="004E6BCB">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возможно отсутствие стационарного озеленения.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3.3. Участки и специализированные зоны</w:t>
      </w:r>
    </w:p>
    <w:p w:rsidR="004B7E05" w:rsidRPr="004B7E05" w:rsidRDefault="004B7E05" w:rsidP="004B7E05">
      <w:pPr>
        <w:pStyle w:val="ConsPlusNormal"/>
        <w:jc w:val="center"/>
        <w:rPr>
          <w:rFonts w:ascii="Times New Roman" w:hAnsi="Times New Roman" w:cs="Times New Roman"/>
          <w:sz w:val="24"/>
          <w:szCs w:val="24"/>
        </w:rPr>
      </w:pPr>
      <w:r w:rsidRPr="004B7E05">
        <w:rPr>
          <w:rFonts w:ascii="Times New Roman" w:hAnsi="Times New Roman" w:cs="Times New Roman"/>
          <w:sz w:val="24"/>
          <w:szCs w:val="24"/>
        </w:rPr>
        <w:t>общественной застройки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3.3.1. Участки общественной застройки (за исключением рассмотренных в </w:t>
      </w:r>
      <w:hyperlink w:anchor="Par453" w:history="1">
        <w:r w:rsidRPr="004B7E05">
          <w:rPr>
            <w:rFonts w:ascii="Times New Roman" w:hAnsi="Times New Roman" w:cs="Times New Roman"/>
            <w:color w:val="0000FF"/>
            <w:sz w:val="24"/>
            <w:szCs w:val="24"/>
          </w:rPr>
          <w:t>пункте 3.2.1.2</w:t>
        </w:r>
      </w:hyperlink>
      <w:r w:rsidRPr="004B7E05">
        <w:rPr>
          <w:rFonts w:ascii="Times New Roman" w:hAnsi="Times New Roman" w:cs="Times New Roman"/>
          <w:sz w:val="24"/>
          <w:szCs w:val="24"/>
        </w:rPr>
        <w:t xml:space="preserve"> настоящих </w:t>
      </w:r>
      <w:r w:rsidR="00CF32F6">
        <w:rPr>
          <w:rFonts w:ascii="Times New Roman" w:hAnsi="Times New Roman" w:cs="Times New Roman"/>
          <w:sz w:val="24"/>
          <w:szCs w:val="24"/>
        </w:rPr>
        <w:t>правил благоустройства территории</w:t>
      </w:r>
      <w:r w:rsidRPr="004B7E05">
        <w:rPr>
          <w:rFonts w:ascii="Times New Roman" w:hAnsi="Times New Roman" w:cs="Times New Roman"/>
          <w:sz w:val="24"/>
          <w:szCs w:val="24"/>
        </w:rPr>
        <w:t>) - это участки общественных учреждений с ограниченным или закрытым режимом посещения:</w:t>
      </w:r>
      <w:r w:rsidR="00CF32F6">
        <w:rPr>
          <w:rFonts w:ascii="Times New Roman" w:hAnsi="Times New Roman" w:cs="Times New Roman"/>
          <w:sz w:val="24"/>
          <w:szCs w:val="24"/>
        </w:rPr>
        <w:t xml:space="preserve"> органы власти и управления</w:t>
      </w:r>
      <w:r w:rsidRPr="004B7E05">
        <w:rPr>
          <w:rFonts w:ascii="Times New Roman" w:hAnsi="Times New Roman" w:cs="Times New Roman"/>
          <w:sz w:val="24"/>
          <w:szCs w:val="24"/>
        </w:rPr>
        <w:t xml:space="preserve">, больницы и т.п. объекты. Они могут быть организованы с выделением </w:t>
      </w:r>
      <w:proofErr w:type="spellStart"/>
      <w:r w:rsidRPr="004B7E05">
        <w:rPr>
          <w:rFonts w:ascii="Times New Roman" w:hAnsi="Times New Roman" w:cs="Times New Roman"/>
          <w:sz w:val="24"/>
          <w:szCs w:val="24"/>
        </w:rPr>
        <w:t>приобъектной</w:t>
      </w:r>
      <w:proofErr w:type="spellEnd"/>
      <w:r w:rsidRPr="004B7E05">
        <w:rPr>
          <w:rFonts w:ascii="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w:t>
      </w:r>
      <w:r w:rsidR="00CF32F6">
        <w:rPr>
          <w:rFonts w:ascii="Times New Roman" w:hAnsi="Times New Roman" w:cs="Times New Roman"/>
          <w:sz w:val="24"/>
          <w:szCs w:val="24"/>
        </w:rPr>
        <w:t>ольничные, студенческие городки</w:t>
      </w:r>
      <w:r w:rsidRPr="004B7E05">
        <w:rPr>
          <w:rFonts w:ascii="Times New Roman" w:hAnsi="Times New Roman" w:cs="Times New Roman"/>
          <w:sz w:val="24"/>
          <w:szCs w:val="24"/>
        </w:rPr>
        <w:t xml:space="preserve"> и т.п.), как правило, формируются в виде группы участков.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3.3.2. Как правило, обязательный перечень элементов благоустройства территории на участках общественной застройки (при наличии </w:t>
      </w:r>
      <w:proofErr w:type="spellStart"/>
      <w:r w:rsidRPr="004B7E05">
        <w:rPr>
          <w:rFonts w:ascii="Times New Roman" w:hAnsi="Times New Roman" w:cs="Times New Roman"/>
          <w:sz w:val="24"/>
          <w:szCs w:val="24"/>
        </w:rPr>
        <w:t>приобъектных</w:t>
      </w:r>
      <w:proofErr w:type="spellEnd"/>
      <w:r w:rsidRPr="004B7E05">
        <w:rPr>
          <w:rFonts w:ascii="Times New Roman" w:hAnsi="Times New Roman" w:cs="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w:t>
      </w:r>
      <w:r w:rsidR="008B202B">
        <w:rPr>
          <w:rFonts w:ascii="Times New Roman" w:hAnsi="Times New Roman" w:cs="Times New Roman"/>
          <w:sz w:val="24"/>
          <w:szCs w:val="24"/>
        </w:rPr>
        <w:t>Ленинского</w:t>
      </w:r>
      <w:r w:rsidR="00CF32F6">
        <w:rPr>
          <w:rFonts w:ascii="Times New Roman" w:hAnsi="Times New Roman" w:cs="Times New Roman"/>
          <w:sz w:val="24"/>
          <w:szCs w:val="24"/>
        </w:rPr>
        <w:t xml:space="preserve"> сельского поселения </w:t>
      </w:r>
      <w:r w:rsidRPr="004B7E05">
        <w:rPr>
          <w:rFonts w:ascii="Times New Roman" w:hAnsi="Times New Roman" w:cs="Times New Roman"/>
          <w:sz w:val="24"/>
          <w:szCs w:val="24"/>
        </w:rPr>
        <w:t>допускается отсутствие стационарного озеленения.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0"/>
        <w:rPr>
          <w:rFonts w:ascii="Times New Roman" w:hAnsi="Times New Roman" w:cs="Times New Roman"/>
          <w:sz w:val="24"/>
          <w:szCs w:val="24"/>
        </w:rPr>
      </w:pPr>
      <w:r w:rsidRPr="004B7E05">
        <w:rPr>
          <w:rFonts w:ascii="Times New Roman" w:hAnsi="Times New Roman" w:cs="Times New Roman"/>
          <w:sz w:val="24"/>
          <w:szCs w:val="24"/>
        </w:rPr>
        <w:t xml:space="preserve">Раздел 4. </w:t>
      </w:r>
      <w:r w:rsidRPr="004B7E05">
        <w:rPr>
          <w:rFonts w:ascii="Times New Roman" w:hAnsi="Times New Roman" w:cs="Times New Roman"/>
          <w:b/>
          <w:sz w:val="24"/>
          <w:szCs w:val="24"/>
        </w:rPr>
        <w:t>БЛАГОУСТРОЙСТВО НА ТЕРРИТОРИЯХ ЖИЛОГО НАЗНАЧЕНИЯ</w:t>
      </w: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4.1. Общие положения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w:t>
      </w:r>
      <w:r w:rsidRPr="004B7E05">
        <w:rPr>
          <w:rFonts w:ascii="Times New Roman" w:hAnsi="Times New Roman" w:cs="Times New Roman"/>
          <w:sz w:val="24"/>
          <w:szCs w:val="24"/>
        </w:rPr>
        <w:lastRenderedPageBreak/>
        <w:t>постоянного и временного хранения автотранспортных средств, которые в различных сочетаниях формируют жилые группы, жилые районы</w:t>
      </w:r>
      <w:r w:rsidR="00CF32F6">
        <w:rPr>
          <w:rFonts w:ascii="Times New Roman" w:hAnsi="Times New Roman" w:cs="Times New Roman"/>
          <w:sz w:val="24"/>
          <w:szCs w:val="24"/>
        </w:rPr>
        <w:t xml:space="preserve">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4.2. Общественные пространства</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w:t>
      </w:r>
      <w:r w:rsidR="00EE2685">
        <w:rPr>
          <w:rFonts w:ascii="Times New Roman" w:hAnsi="Times New Roman" w:cs="Times New Roman"/>
          <w:sz w:val="24"/>
          <w:szCs w:val="24"/>
        </w:rPr>
        <w:t>рынки, поликлиники, отделения по</w:t>
      </w:r>
      <w:r w:rsidRPr="004B7E05">
        <w:rPr>
          <w:rFonts w:ascii="Times New Roman" w:hAnsi="Times New Roman" w:cs="Times New Roman"/>
          <w:sz w:val="24"/>
          <w:szCs w:val="24"/>
        </w:rPr>
        <w:t xml:space="preserve">лиции) следует предусматривать устройство </w:t>
      </w:r>
      <w:proofErr w:type="spellStart"/>
      <w:r w:rsidRPr="004B7E05">
        <w:rPr>
          <w:rFonts w:ascii="Times New Roman" w:hAnsi="Times New Roman" w:cs="Times New Roman"/>
          <w:sz w:val="24"/>
          <w:szCs w:val="24"/>
        </w:rPr>
        <w:t>приобъектных</w:t>
      </w:r>
      <w:proofErr w:type="spellEnd"/>
      <w:r w:rsidRPr="004B7E05">
        <w:rPr>
          <w:rFonts w:ascii="Times New Roman" w:hAnsi="Times New Roman" w:cs="Times New Roman"/>
          <w:sz w:val="24"/>
          <w:szCs w:val="24"/>
        </w:rPr>
        <w:t xml:space="preserve"> автос</w:t>
      </w:r>
      <w:r w:rsidR="00EE2685">
        <w:rPr>
          <w:rFonts w:ascii="Times New Roman" w:hAnsi="Times New Roman" w:cs="Times New Roman"/>
          <w:sz w:val="24"/>
          <w:szCs w:val="24"/>
        </w:rPr>
        <w:t>тоянок. На участках отделения по</w:t>
      </w:r>
      <w:r w:rsidRPr="004B7E05">
        <w:rPr>
          <w:rFonts w:ascii="Times New Roman" w:hAnsi="Times New Roman" w:cs="Times New Roman"/>
          <w:sz w:val="24"/>
          <w:szCs w:val="24"/>
        </w:rPr>
        <w:t>лиции, пожарных депо, подстанций скорой пом</w:t>
      </w:r>
      <w:r w:rsidR="00EE2685">
        <w:rPr>
          <w:rFonts w:ascii="Times New Roman" w:hAnsi="Times New Roman" w:cs="Times New Roman"/>
          <w:sz w:val="24"/>
          <w:szCs w:val="24"/>
        </w:rPr>
        <w:t>ощи, рынков, объектов поселкового</w:t>
      </w:r>
      <w:r w:rsidRPr="004B7E05">
        <w:rPr>
          <w:rFonts w:ascii="Times New Roman" w:hAnsi="Times New Roman" w:cs="Times New Roman"/>
          <w:sz w:val="24"/>
          <w:szCs w:val="24"/>
        </w:rPr>
        <w:t xml:space="preserve"> значения, расположенных на территориях жилого назначения, </w:t>
      </w:r>
      <w:proofErr w:type="gramStart"/>
      <w:r w:rsidRPr="004B7E05">
        <w:rPr>
          <w:rFonts w:ascii="Times New Roman" w:hAnsi="Times New Roman" w:cs="Times New Roman"/>
          <w:sz w:val="24"/>
          <w:szCs w:val="24"/>
        </w:rPr>
        <w:t>возможно</w:t>
      </w:r>
      <w:proofErr w:type="gramEnd"/>
      <w:r w:rsidRPr="004B7E05">
        <w:rPr>
          <w:rFonts w:ascii="Times New Roman" w:hAnsi="Times New Roman" w:cs="Times New Roman"/>
          <w:sz w:val="24"/>
          <w:szCs w:val="24"/>
        </w:rPr>
        <w:t xml:space="preserve"> предусматривать различные по высоте металлические ограждения.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4.2.3.2. Возможно размещение средств наружной рекламы, некапитальных нестационарных сооружений.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w:t>
      </w:r>
      <w:r w:rsidR="00EE2685">
        <w:rPr>
          <w:rFonts w:ascii="Times New Roman" w:hAnsi="Times New Roman" w:cs="Times New Roman"/>
          <w:sz w:val="24"/>
          <w:szCs w:val="24"/>
        </w:rPr>
        <w:t>ты рекреации (скверы, бульвары</w:t>
      </w:r>
      <w:r w:rsidRPr="004B7E05">
        <w:rPr>
          <w:rFonts w:ascii="Times New Roman" w:hAnsi="Times New Roman" w:cs="Times New Roman"/>
          <w:sz w:val="24"/>
          <w:szCs w:val="24"/>
        </w:rPr>
        <w:t xml:space="preserve">, </w:t>
      </w:r>
      <w:r w:rsidR="00EE2685">
        <w:rPr>
          <w:rFonts w:ascii="Times New Roman" w:hAnsi="Times New Roman" w:cs="Times New Roman"/>
          <w:sz w:val="24"/>
          <w:szCs w:val="24"/>
        </w:rPr>
        <w:t xml:space="preserve">сады, </w:t>
      </w:r>
      <w:r w:rsidRPr="004B7E05">
        <w:rPr>
          <w:rFonts w:ascii="Times New Roman" w:hAnsi="Times New Roman" w:cs="Times New Roman"/>
          <w:sz w:val="24"/>
          <w:szCs w:val="24"/>
        </w:rPr>
        <w:t>парки жилого района).</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4.3. Участки жилой застройки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4.3.2. </w:t>
      </w:r>
      <w:proofErr w:type="gramStart"/>
      <w:r w:rsidRPr="004B7E05">
        <w:rPr>
          <w:rFonts w:ascii="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4B7E05">
        <w:rPr>
          <w:rFonts w:ascii="Times New Roman" w:hAnsi="Times New Roman" w:cs="Times New Roman"/>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Par322" w:history="1">
        <w:r w:rsidRPr="004B7E05">
          <w:rPr>
            <w:rFonts w:ascii="Times New Roman" w:hAnsi="Times New Roman" w:cs="Times New Roman"/>
            <w:color w:val="0000FF"/>
            <w:sz w:val="24"/>
            <w:szCs w:val="24"/>
          </w:rPr>
          <w:t>подраздел 2.12</w:t>
        </w:r>
      </w:hyperlink>
      <w:r w:rsidRPr="004B7E05">
        <w:rPr>
          <w:rFonts w:ascii="Times New Roman" w:hAnsi="Times New Roman" w:cs="Times New Roman"/>
          <w:sz w:val="24"/>
          <w:szCs w:val="24"/>
        </w:rPr>
        <w:t xml:space="preserve"> нас</w:t>
      </w:r>
      <w:r w:rsidR="001A653F">
        <w:rPr>
          <w:rFonts w:ascii="Times New Roman" w:hAnsi="Times New Roman" w:cs="Times New Roman"/>
          <w:sz w:val="24"/>
          <w:szCs w:val="24"/>
        </w:rPr>
        <w:t>тоящих правил благоустройства территории</w:t>
      </w:r>
      <w:r w:rsidRPr="004B7E05">
        <w:rPr>
          <w:rFonts w:ascii="Times New Roman" w:hAnsi="Times New Roman" w:cs="Times New Roman"/>
          <w:sz w:val="24"/>
          <w:szCs w:val="24"/>
        </w:rPr>
        <w:t>), элементы сопряжения поверхностей, оборудование площадок, озеленение, осветительное оборудование.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4.3.3.1. Озеленение жилого участка рекомендуется формировать между </w:t>
      </w:r>
      <w:proofErr w:type="spellStart"/>
      <w:r w:rsidRPr="004B7E05">
        <w:rPr>
          <w:rFonts w:ascii="Times New Roman" w:hAnsi="Times New Roman" w:cs="Times New Roman"/>
          <w:sz w:val="24"/>
          <w:szCs w:val="24"/>
        </w:rPr>
        <w:t>отмосткой</w:t>
      </w:r>
      <w:proofErr w:type="spellEnd"/>
      <w:r w:rsidRPr="004B7E05">
        <w:rPr>
          <w:rFonts w:ascii="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Par495" w:history="1">
        <w:r w:rsidRPr="004B7E05">
          <w:rPr>
            <w:rFonts w:ascii="Times New Roman" w:hAnsi="Times New Roman" w:cs="Times New Roman"/>
            <w:color w:val="0000FF"/>
            <w:sz w:val="24"/>
            <w:szCs w:val="24"/>
          </w:rPr>
          <w:t>пункту 4.3.4.3</w:t>
        </w:r>
      </w:hyperlink>
      <w:r w:rsidRPr="004B7E05">
        <w:rPr>
          <w:rFonts w:ascii="Times New Roman" w:hAnsi="Times New Roman" w:cs="Times New Roman"/>
          <w:sz w:val="24"/>
          <w:szCs w:val="24"/>
        </w:rPr>
        <w:t xml:space="preserve"> настоящих Методических рекомендаций.</w:t>
      </w:r>
    </w:p>
    <w:p w:rsidR="004B7E05" w:rsidRPr="004B7E05" w:rsidRDefault="004B7E05" w:rsidP="004B7E05">
      <w:pPr>
        <w:pStyle w:val="ConsPlusNormal"/>
        <w:ind w:firstLine="540"/>
        <w:jc w:val="both"/>
        <w:rPr>
          <w:rFonts w:ascii="Times New Roman" w:hAnsi="Times New Roman" w:cs="Times New Roman"/>
          <w:sz w:val="24"/>
          <w:szCs w:val="24"/>
        </w:rPr>
      </w:pPr>
      <w:bookmarkStart w:id="15" w:name="Par490"/>
      <w:bookmarkEnd w:id="15"/>
      <w:r w:rsidRPr="004B7E05">
        <w:rPr>
          <w:rFonts w:ascii="Times New Roman" w:hAnsi="Times New Roman" w:cs="Times New Roman"/>
          <w:sz w:val="24"/>
          <w:szCs w:val="24"/>
        </w:rPr>
        <w:lastRenderedPageBreak/>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4B7E05" w:rsidRPr="004B7E05" w:rsidRDefault="004B7E05" w:rsidP="001A653F">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4.3.4.2. На жилых участках с высокой плотностью застройки (более 20 тыс. кв</w:t>
      </w:r>
      <w:proofErr w:type="gramStart"/>
      <w:r w:rsidRPr="004B7E05">
        <w:rPr>
          <w:rFonts w:ascii="Times New Roman" w:hAnsi="Times New Roman" w:cs="Times New Roman"/>
          <w:sz w:val="24"/>
          <w:szCs w:val="24"/>
        </w:rPr>
        <w:t>.м</w:t>
      </w:r>
      <w:proofErr w:type="gramEnd"/>
      <w:r w:rsidRPr="004B7E05">
        <w:rPr>
          <w:rFonts w:ascii="Times New Roman" w:hAnsi="Times New Roman" w:cs="Times New Roman"/>
          <w:sz w:val="24"/>
          <w:szCs w:val="24"/>
        </w:rPr>
        <w:t>/га) рекомендуется применять компенсирующие приемы благоустройства, при которых нормативные показатели территории</w:t>
      </w:r>
      <w:r w:rsidR="001A653F">
        <w:rPr>
          <w:rFonts w:ascii="Times New Roman" w:hAnsi="Times New Roman" w:cs="Times New Roman"/>
          <w:sz w:val="24"/>
          <w:szCs w:val="24"/>
        </w:rPr>
        <w:t xml:space="preserve"> участка обеспечиваются за счет </w:t>
      </w:r>
      <w:r w:rsidRPr="004B7E05">
        <w:rPr>
          <w:rFonts w:ascii="Times New Roman" w:hAnsi="Times New Roman" w:cs="Times New Roman"/>
          <w:sz w:val="24"/>
          <w:szCs w:val="24"/>
        </w:rPr>
        <w:t>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4B7E05" w:rsidRPr="004B7E05" w:rsidRDefault="004B7E05" w:rsidP="004B7E05">
      <w:pPr>
        <w:pStyle w:val="ConsPlusNormal"/>
        <w:ind w:firstLine="540"/>
        <w:jc w:val="both"/>
        <w:rPr>
          <w:rFonts w:ascii="Times New Roman" w:hAnsi="Times New Roman" w:cs="Times New Roman"/>
          <w:sz w:val="24"/>
          <w:szCs w:val="24"/>
        </w:rPr>
      </w:pPr>
      <w:bookmarkStart w:id="16" w:name="Par495"/>
      <w:bookmarkEnd w:id="16"/>
      <w:r w:rsidRPr="004B7E05">
        <w:rPr>
          <w:rFonts w:ascii="Times New Roman" w:hAnsi="Times New Roman" w:cs="Times New Roman"/>
          <w:sz w:val="24"/>
          <w:szCs w:val="24"/>
        </w:rPr>
        <w:t>4.3.4.3.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4.3.4.4.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4.4. Участки детских садов и школ</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4B7E05">
        <w:rPr>
          <w:rFonts w:ascii="Times New Roman" w:hAnsi="Times New Roman" w:cs="Times New Roman"/>
          <w:sz w:val="24"/>
          <w:szCs w:val="24"/>
        </w:rPr>
        <w:t>спортядро</w:t>
      </w:r>
      <w:proofErr w:type="spellEnd"/>
      <w:r w:rsidRPr="004B7E05">
        <w:rPr>
          <w:rFonts w:ascii="Times New Roman" w:hAnsi="Times New Roman" w:cs="Times New Roman"/>
          <w:sz w:val="24"/>
          <w:szCs w:val="24"/>
        </w:rPr>
        <w:t>), озелененные и другие территории и сооружения.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4.4.2. </w:t>
      </w:r>
      <w:proofErr w:type="gramStart"/>
      <w:r w:rsidRPr="004B7E05">
        <w:rPr>
          <w:rFonts w:ascii="Times New Roman" w:hAnsi="Times New Roman" w:cs="Times New Roman"/>
          <w:sz w:val="24"/>
          <w:szCs w:val="24"/>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4.4.2.1. В качестве твердых видов покрытий рекомендуется применение </w:t>
      </w:r>
      <w:proofErr w:type="spellStart"/>
      <w:r w:rsidRPr="004B7E05">
        <w:rPr>
          <w:rFonts w:ascii="Times New Roman" w:hAnsi="Times New Roman" w:cs="Times New Roman"/>
          <w:sz w:val="24"/>
          <w:szCs w:val="24"/>
        </w:rPr>
        <w:t>цементобетона</w:t>
      </w:r>
      <w:proofErr w:type="spellEnd"/>
      <w:r w:rsidRPr="004B7E05">
        <w:rPr>
          <w:rFonts w:ascii="Times New Roman" w:hAnsi="Times New Roman" w:cs="Times New Roman"/>
          <w:sz w:val="24"/>
          <w:szCs w:val="24"/>
        </w:rPr>
        <w:t xml:space="preserve"> и плиточного мощения.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4.4.2.2. При озеленении территории детских садов и школ рекомендуется не допускать применение растений с ядовитыми плодами.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4.5. Участки длительного и кратковременного хранения</w:t>
      </w:r>
    </w:p>
    <w:p w:rsidR="004B7E05" w:rsidRPr="004B7E05" w:rsidRDefault="004B7E05" w:rsidP="004B7E05">
      <w:pPr>
        <w:pStyle w:val="ConsPlusNormal"/>
        <w:jc w:val="center"/>
        <w:rPr>
          <w:rFonts w:ascii="Times New Roman" w:hAnsi="Times New Roman" w:cs="Times New Roman"/>
          <w:sz w:val="24"/>
          <w:szCs w:val="24"/>
        </w:rPr>
      </w:pPr>
      <w:r w:rsidRPr="004B7E05">
        <w:rPr>
          <w:rFonts w:ascii="Times New Roman" w:hAnsi="Times New Roman" w:cs="Times New Roman"/>
          <w:sz w:val="24"/>
          <w:szCs w:val="24"/>
        </w:rPr>
        <w:t>автотранспортных средств</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lastRenderedPageBreak/>
        <w:t xml:space="preserve">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w:t>
      </w:r>
      <w:hyperlink r:id="rId40" w:history="1">
        <w:r w:rsidRPr="008B202B">
          <w:rPr>
            <w:rFonts w:ascii="Times New Roman" w:hAnsi="Times New Roman" w:cs="Times New Roman"/>
            <w:color w:val="0000FF"/>
            <w:sz w:val="24"/>
            <w:szCs w:val="24"/>
          </w:rPr>
          <w:t>подраздела</w:t>
        </w:r>
      </w:hyperlink>
      <w:r w:rsidRPr="008B202B">
        <w:rPr>
          <w:rFonts w:ascii="Times New Roman" w:hAnsi="Times New Roman" w:cs="Times New Roman"/>
          <w:sz w:val="24"/>
          <w:szCs w:val="24"/>
        </w:rPr>
        <w:t xml:space="preserve"> "3.5. Зоны транспортной инфраструктуры"</w:t>
      </w:r>
      <w:r w:rsidRPr="004B7E05">
        <w:rPr>
          <w:rFonts w:ascii="Times New Roman" w:hAnsi="Times New Roman" w:cs="Times New Roman"/>
          <w:sz w:val="24"/>
          <w:szCs w:val="24"/>
        </w:rPr>
        <w:t xml:space="preserve"> нормативов градостроительного проектирования Краснодарского края, утвержд</w:t>
      </w:r>
      <w:r w:rsidR="00573449">
        <w:rPr>
          <w:rFonts w:ascii="Times New Roman" w:hAnsi="Times New Roman" w:cs="Times New Roman"/>
          <w:sz w:val="24"/>
          <w:szCs w:val="24"/>
        </w:rPr>
        <w:t>енных Приказом от 16.04.2015 г. № 78 департамента по архитектуре и градостроительству Краснодарского края</w:t>
      </w:r>
      <w:r w:rsidRPr="004B7E05">
        <w:rPr>
          <w:rFonts w:ascii="Times New Roman" w:hAnsi="Times New Roman" w:cs="Times New Roman"/>
          <w:sz w:val="24"/>
          <w:szCs w:val="24"/>
        </w:rPr>
        <w:t xml:space="preserve">. </w:t>
      </w:r>
      <w:proofErr w:type="gramStart"/>
      <w:r w:rsidRPr="004B7E05">
        <w:rPr>
          <w:rFonts w:ascii="Times New Roman" w:hAnsi="Times New Roman" w:cs="Times New Roman"/>
          <w:sz w:val="24"/>
          <w:szCs w:val="24"/>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4B7E05">
        <w:rPr>
          <w:rFonts w:ascii="Times New Roman" w:hAnsi="Times New Roman" w:cs="Times New Roman"/>
          <w:sz w:val="24"/>
          <w:szCs w:val="24"/>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w:t>
      </w:r>
      <w:proofErr w:type="gramStart"/>
      <w:r w:rsidRPr="004B7E05">
        <w:rPr>
          <w:rFonts w:ascii="Times New Roman" w:hAnsi="Times New Roman" w:cs="Times New Roman"/>
          <w:sz w:val="24"/>
          <w:szCs w:val="24"/>
        </w:rPr>
        <w:t>Участок открытой стоянки автотранспортных средств рекомендуется изолировать от остальной 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r w:rsidR="00573449">
        <w:rPr>
          <w:rFonts w:ascii="Times New Roman" w:hAnsi="Times New Roman" w:cs="Times New Roman"/>
          <w:sz w:val="24"/>
          <w:szCs w:val="24"/>
        </w:rPr>
        <w:t>етров</w:t>
      </w:r>
      <w:r w:rsidR="001A653F">
        <w:rPr>
          <w:rFonts w:ascii="Times New Roman" w:hAnsi="Times New Roman" w:cs="Times New Roman"/>
          <w:sz w:val="24"/>
          <w:szCs w:val="24"/>
        </w:rPr>
        <w:t xml:space="preserve"> для магистральных улиц и дорог регулируемого движения</w:t>
      </w:r>
      <w:r w:rsidR="00573449">
        <w:rPr>
          <w:rFonts w:ascii="Times New Roman" w:hAnsi="Times New Roman" w:cs="Times New Roman"/>
          <w:sz w:val="24"/>
          <w:szCs w:val="24"/>
        </w:rPr>
        <w:t>,</w:t>
      </w:r>
      <w:r w:rsidR="001A653F">
        <w:rPr>
          <w:rFonts w:ascii="Times New Roman" w:hAnsi="Times New Roman" w:cs="Times New Roman"/>
          <w:sz w:val="24"/>
          <w:szCs w:val="24"/>
        </w:rPr>
        <w:t xml:space="preserve"> и 5</w:t>
      </w:r>
      <w:r w:rsidR="00573449">
        <w:rPr>
          <w:rFonts w:ascii="Times New Roman" w:hAnsi="Times New Roman" w:cs="Times New Roman"/>
          <w:sz w:val="24"/>
          <w:szCs w:val="24"/>
        </w:rPr>
        <w:t xml:space="preserve"> м для улиц и дорог местного значения</w:t>
      </w:r>
      <w:r w:rsidRPr="004B7E05">
        <w:rPr>
          <w:rFonts w:ascii="Times New Roman" w:hAnsi="Times New Roman" w:cs="Times New Roman"/>
          <w:sz w:val="24"/>
          <w:szCs w:val="24"/>
        </w:rPr>
        <w:t>.</w:t>
      </w:r>
      <w:proofErr w:type="gramEnd"/>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4.5.2.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4B7E05">
        <w:rPr>
          <w:rFonts w:ascii="Times New Roman" w:hAnsi="Times New Roman" w:cs="Times New Roman"/>
          <w:sz w:val="24"/>
          <w:szCs w:val="24"/>
        </w:rPr>
        <w:t>дств вкл</w:t>
      </w:r>
      <w:proofErr w:type="gramEnd"/>
      <w:r w:rsidRPr="004B7E05">
        <w:rPr>
          <w:rFonts w:ascii="Times New Roman" w:hAnsi="Times New Roman" w:cs="Times New Roman"/>
          <w:sz w:val="24"/>
          <w:szCs w:val="24"/>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4.5.2.1. На пешеходных дорожках рекомендуется предусматривать съезд - бордюрный пандус - на уровень проезда (не менее одного на участок).</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4.5.2.2. Рекомендуется формировать посадки густого высокорастущего кустарника с высокой степенью </w:t>
      </w:r>
      <w:proofErr w:type="spellStart"/>
      <w:r w:rsidRPr="004B7E05">
        <w:rPr>
          <w:rFonts w:ascii="Times New Roman" w:hAnsi="Times New Roman" w:cs="Times New Roman"/>
          <w:sz w:val="24"/>
          <w:szCs w:val="24"/>
        </w:rPr>
        <w:t>фитонцидности</w:t>
      </w:r>
      <w:proofErr w:type="spellEnd"/>
      <w:r w:rsidRPr="004B7E05">
        <w:rPr>
          <w:rFonts w:ascii="Times New Roman" w:hAnsi="Times New Roman" w:cs="Times New Roman"/>
          <w:sz w:val="24"/>
          <w:szCs w:val="24"/>
        </w:rPr>
        <w:t xml:space="preserve"> и посадки деревьев вдоль границ участка.</w:t>
      </w:r>
    </w:p>
    <w:p w:rsidR="004B7E05" w:rsidRPr="004B7E05" w:rsidRDefault="00573449"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4.5.3</w:t>
      </w:r>
      <w:r w:rsidR="004B7E05" w:rsidRPr="004B7E05">
        <w:rPr>
          <w:rFonts w:ascii="Times New Roman" w:hAnsi="Times New Roman" w:cs="Times New Roman"/>
          <w:sz w:val="24"/>
          <w:szCs w:val="24"/>
        </w:rPr>
        <w:t xml:space="preserve">.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004B7E05" w:rsidRPr="004B7E05">
        <w:rPr>
          <w:rFonts w:ascii="Times New Roman" w:hAnsi="Times New Roman" w:cs="Times New Roman"/>
          <w:sz w:val="24"/>
          <w:szCs w:val="24"/>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0"/>
        <w:rPr>
          <w:rFonts w:ascii="Times New Roman" w:hAnsi="Times New Roman" w:cs="Times New Roman"/>
          <w:b/>
          <w:sz w:val="24"/>
          <w:szCs w:val="24"/>
        </w:rPr>
      </w:pPr>
      <w:r w:rsidRPr="004B7E05">
        <w:rPr>
          <w:rFonts w:ascii="Times New Roman" w:hAnsi="Times New Roman" w:cs="Times New Roman"/>
          <w:sz w:val="24"/>
          <w:szCs w:val="24"/>
        </w:rPr>
        <w:t xml:space="preserve">Раздел 5. </w:t>
      </w:r>
      <w:r w:rsidRPr="004B7E05">
        <w:rPr>
          <w:rFonts w:ascii="Times New Roman" w:hAnsi="Times New Roman" w:cs="Times New Roman"/>
          <w:b/>
          <w:sz w:val="24"/>
          <w:szCs w:val="24"/>
        </w:rPr>
        <w:t>БЛАГОУСТРОЙСТВО НА ТЕРРИТОРИЯХ</w:t>
      </w:r>
    </w:p>
    <w:p w:rsidR="004B7E05" w:rsidRPr="004B7E05" w:rsidRDefault="004B7E05" w:rsidP="004B7E05">
      <w:pPr>
        <w:pStyle w:val="ConsPlusNormal"/>
        <w:jc w:val="center"/>
        <w:rPr>
          <w:rFonts w:ascii="Times New Roman" w:hAnsi="Times New Roman" w:cs="Times New Roman"/>
          <w:b/>
          <w:sz w:val="24"/>
          <w:szCs w:val="24"/>
        </w:rPr>
      </w:pPr>
      <w:r w:rsidRPr="004B7E05">
        <w:rPr>
          <w:rFonts w:ascii="Times New Roman" w:hAnsi="Times New Roman" w:cs="Times New Roman"/>
          <w:b/>
          <w:sz w:val="24"/>
          <w:szCs w:val="24"/>
        </w:rPr>
        <w:t>РЕКРЕАЦИОННОГО НАЗНАЧЕНИЯ</w:t>
      </w:r>
    </w:p>
    <w:p w:rsidR="004B7E05" w:rsidRPr="004B7E05" w:rsidRDefault="004B7E05" w:rsidP="004B7E05">
      <w:pPr>
        <w:pStyle w:val="ConsPlusNormal"/>
        <w:ind w:firstLine="540"/>
        <w:jc w:val="both"/>
        <w:rPr>
          <w:rFonts w:ascii="Times New Roman" w:hAnsi="Times New Roman" w:cs="Times New Roman"/>
          <w:b/>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5.1. Общие положения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и включают парки, сады, лесопарки, пляжи, водоемы и иные объекты, используемые в рекреационных целях и формирующие систему открытых пространств городских и сельских поселений.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41" w:history="1">
        <w:r w:rsidRPr="008B202B">
          <w:rPr>
            <w:rFonts w:ascii="Times New Roman" w:hAnsi="Times New Roman" w:cs="Times New Roman"/>
            <w:color w:val="0000FF"/>
            <w:sz w:val="24"/>
            <w:szCs w:val="24"/>
          </w:rPr>
          <w:t>подраздела</w:t>
        </w:r>
      </w:hyperlink>
      <w:r w:rsidR="007B62F3" w:rsidRPr="008B202B">
        <w:rPr>
          <w:rFonts w:ascii="Times New Roman" w:hAnsi="Times New Roman" w:cs="Times New Roman"/>
          <w:sz w:val="24"/>
          <w:szCs w:val="24"/>
        </w:rPr>
        <w:t xml:space="preserve"> "4</w:t>
      </w:r>
      <w:r w:rsidRPr="008B202B">
        <w:rPr>
          <w:rFonts w:ascii="Times New Roman" w:hAnsi="Times New Roman" w:cs="Times New Roman"/>
          <w:sz w:val="24"/>
          <w:szCs w:val="24"/>
        </w:rPr>
        <w:t>.4. Зоны рекреационного</w:t>
      </w:r>
      <w:r w:rsidRPr="004B7E05">
        <w:rPr>
          <w:rFonts w:ascii="Times New Roman" w:hAnsi="Times New Roman" w:cs="Times New Roman"/>
          <w:sz w:val="24"/>
          <w:szCs w:val="24"/>
        </w:rPr>
        <w:t xml:space="preserve"> назначения</w:t>
      </w:r>
      <w:r w:rsidR="00573449" w:rsidRPr="00573449">
        <w:rPr>
          <w:rFonts w:ascii="Times New Roman" w:hAnsi="Times New Roman" w:cs="Times New Roman"/>
          <w:sz w:val="24"/>
          <w:szCs w:val="24"/>
        </w:rPr>
        <w:t xml:space="preserve"> </w:t>
      </w:r>
      <w:r w:rsidR="00573449" w:rsidRPr="004B7E05">
        <w:rPr>
          <w:rFonts w:ascii="Times New Roman" w:hAnsi="Times New Roman" w:cs="Times New Roman"/>
          <w:sz w:val="24"/>
          <w:szCs w:val="24"/>
        </w:rPr>
        <w:t>нормативов градостроительного проектирования Краснодарского края, утвержд</w:t>
      </w:r>
      <w:r w:rsidR="00573449">
        <w:rPr>
          <w:rFonts w:ascii="Times New Roman" w:hAnsi="Times New Roman" w:cs="Times New Roman"/>
          <w:sz w:val="24"/>
          <w:szCs w:val="24"/>
        </w:rPr>
        <w:t>енных Приказом департамента по архитектуре и градостроительству Краснодарского края</w:t>
      </w:r>
      <w:r w:rsidR="00573449" w:rsidRPr="00573449">
        <w:rPr>
          <w:rFonts w:ascii="Times New Roman" w:hAnsi="Times New Roman" w:cs="Times New Roman"/>
          <w:sz w:val="24"/>
          <w:szCs w:val="24"/>
        </w:rPr>
        <w:t xml:space="preserve"> </w:t>
      </w:r>
      <w:r w:rsidR="00573449">
        <w:rPr>
          <w:rFonts w:ascii="Times New Roman" w:hAnsi="Times New Roman" w:cs="Times New Roman"/>
          <w:sz w:val="24"/>
          <w:szCs w:val="24"/>
        </w:rPr>
        <w:t>от 16.04.2015 г. № 78</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Рекреационные территории также формируются на землях общего пользования (парки, сады, скверы, бульвары и другие озелененные территории общего пользования).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4B7E05">
        <w:rPr>
          <w:rFonts w:ascii="Times New Roman" w:hAnsi="Times New Roman" w:cs="Times New Roman"/>
          <w:sz w:val="24"/>
          <w:szCs w:val="24"/>
        </w:rPr>
        <w:t>ненарушение</w:t>
      </w:r>
      <w:proofErr w:type="spellEnd"/>
      <w:r w:rsidRPr="004B7E05">
        <w:rPr>
          <w:rFonts w:ascii="Times New Roman" w:hAnsi="Times New Roman" w:cs="Times New Roman"/>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lastRenderedPageBreak/>
        <w:t>5.1.4. При реконструкции объектов рекреации рекомендуется предусматривать:</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 для парков и садов: реконструкция планировочной структуры (например, изменение плотности </w:t>
      </w:r>
      <w:proofErr w:type="spellStart"/>
      <w:r w:rsidRPr="004B7E05">
        <w:rPr>
          <w:rFonts w:ascii="Times New Roman" w:hAnsi="Times New Roman" w:cs="Times New Roman"/>
          <w:sz w:val="24"/>
          <w:szCs w:val="24"/>
        </w:rPr>
        <w:t>дорожно-тропиночной</w:t>
      </w:r>
      <w:proofErr w:type="spellEnd"/>
      <w:r w:rsidRPr="004B7E05">
        <w:rPr>
          <w:rFonts w:ascii="Times New Roman" w:hAnsi="Times New Roman" w:cs="Times New Roman"/>
          <w:sz w:val="24"/>
          <w:szCs w:val="24"/>
        </w:rPr>
        <w:t xml:space="preserve"> сети), </w:t>
      </w:r>
      <w:proofErr w:type="spellStart"/>
      <w:r w:rsidRPr="004B7E05">
        <w:rPr>
          <w:rFonts w:ascii="Times New Roman" w:hAnsi="Times New Roman" w:cs="Times New Roman"/>
          <w:sz w:val="24"/>
          <w:szCs w:val="24"/>
        </w:rPr>
        <w:t>разреживание</w:t>
      </w:r>
      <w:proofErr w:type="spellEnd"/>
      <w:r w:rsidRPr="004B7E05">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5.2. Зоны отдыха</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BD2FCA"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5.2.1. Зоны отдыха</w:t>
      </w:r>
      <w:r w:rsidR="004B7E05" w:rsidRPr="004B7E05">
        <w:rPr>
          <w:rFonts w:ascii="Times New Roman" w:hAnsi="Times New Roman" w:cs="Times New Roman"/>
          <w:sz w:val="24"/>
          <w:szCs w:val="24"/>
        </w:rPr>
        <w:t xml:space="preserve"> поселений формируются на базе озелененных</w:t>
      </w:r>
      <w:r>
        <w:rPr>
          <w:rFonts w:ascii="Times New Roman" w:hAnsi="Times New Roman" w:cs="Times New Roman"/>
          <w:sz w:val="24"/>
          <w:szCs w:val="24"/>
        </w:rPr>
        <w:t xml:space="preserve"> территорий общего пользования</w:t>
      </w:r>
      <w:r w:rsidR="004B7E05" w:rsidRPr="004B7E05">
        <w:rPr>
          <w:rFonts w:ascii="Times New Roman" w:hAnsi="Times New Roman" w:cs="Times New Roman"/>
          <w:sz w:val="24"/>
          <w:szCs w:val="24"/>
        </w:rPr>
        <w:t>, природных и искусственных водоемов, рек и обустраиваются для организации активного массового отдыха, купания и рекреации.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5.2.2. При проектировании прибрежной части водоемов зон отдыха выбор территории пляжа следует осуществлять в соответствии с </w:t>
      </w:r>
      <w:r w:rsidRPr="008B202B">
        <w:rPr>
          <w:rFonts w:ascii="Times New Roman" w:hAnsi="Times New Roman" w:cs="Times New Roman"/>
          <w:sz w:val="24"/>
          <w:szCs w:val="24"/>
        </w:rPr>
        <w:t xml:space="preserve">положениями </w:t>
      </w:r>
      <w:hyperlink r:id="rId42" w:history="1">
        <w:r w:rsidRPr="008B202B">
          <w:rPr>
            <w:rFonts w:ascii="Times New Roman" w:hAnsi="Times New Roman" w:cs="Times New Roman"/>
            <w:color w:val="0000FF"/>
            <w:sz w:val="24"/>
            <w:szCs w:val="24"/>
          </w:rPr>
          <w:t>подраздела</w:t>
        </w:r>
      </w:hyperlink>
      <w:r w:rsidR="007B62F3" w:rsidRPr="008B202B">
        <w:rPr>
          <w:rFonts w:ascii="Times New Roman" w:hAnsi="Times New Roman" w:cs="Times New Roman"/>
          <w:sz w:val="24"/>
          <w:szCs w:val="24"/>
        </w:rPr>
        <w:t xml:space="preserve"> "7</w:t>
      </w:r>
      <w:r w:rsidRPr="008B202B">
        <w:rPr>
          <w:rFonts w:ascii="Times New Roman" w:hAnsi="Times New Roman" w:cs="Times New Roman"/>
          <w:sz w:val="24"/>
          <w:szCs w:val="24"/>
        </w:rPr>
        <w:t>.2. Особо охраняемые природные территории"</w:t>
      </w:r>
      <w:r w:rsidR="00BD2FCA" w:rsidRPr="00BD2FCA">
        <w:rPr>
          <w:rFonts w:ascii="Times New Roman" w:hAnsi="Times New Roman" w:cs="Times New Roman"/>
          <w:sz w:val="24"/>
          <w:szCs w:val="24"/>
        </w:rPr>
        <w:t xml:space="preserve"> </w:t>
      </w:r>
      <w:r w:rsidR="00BD2FCA" w:rsidRPr="004B7E05">
        <w:rPr>
          <w:rFonts w:ascii="Times New Roman" w:hAnsi="Times New Roman" w:cs="Times New Roman"/>
          <w:sz w:val="24"/>
          <w:szCs w:val="24"/>
        </w:rPr>
        <w:t>нормативов градостроительного проектирования Краснодарского края, утвержд</w:t>
      </w:r>
      <w:r w:rsidR="00BD2FCA">
        <w:rPr>
          <w:rFonts w:ascii="Times New Roman" w:hAnsi="Times New Roman" w:cs="Times New Roman"/>
          <w:sz w:val="24"/>
          <w:szCs w:val="24"/>
        </w:rPr>
        <w:t>енных Приказом департамента по архитектуре и градостроительству Краснодарского края</w:t>
      </w:r>
      <w:r w:rsidR="00BD2FCA" w:rsidRPr="00573449">
        <w:rPr>
          <w:rFonts w:ascii="Times New Roman" w:hAnsi="Times New Roman" w:cs="Times New Roman"/>
          <w:sz w:val="24"/>
          <w:szCs w:val="24"/>
        </w:rPr>
        <w:t xml:space="preserve"> </w:t>
      </w:r>
      <w:r w:rsidR="00BD2FCA">
        <w:rPr>
          <w:rFonts w:ascii="Times New Roman" w:hAnsi="Times New Roman" w:cs="Times New Roman"/>
          <w:sz w:val="24"/>
          <w:szCs w:val="24"/>
        </w:rPr>
        <w:t>от 16.04.2015 г. № 78</w:t>
      </w:r>
      <w:r w:rsidRPr="004B7E05">
        <w:rPr>
          <w:rFonts w:ascii="Times New Roman" w:hAnsi="Times New Roman" w:cs="Times New Roman"/>
          <w:sz w:val="24"/>
          <w:szCs w:val="24"/>
        </w:rPr>
        <w:t>, и при этом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Территория пляжа должна быть удалена от</w:t>
      </w:r>
      <w:r w:rsidR="00BD2FCA">
        <w:rPr>
          <w:rFonts w:ascii="Times New Roman" w:hAnsi="Times New Roman" w:cs="Times New Roman"/>
          <w:sz w:val="24"/>
          <w:szCs w:val="24"/>
        </w:rPr>
        <w:t xml:space="preserve"> шлюзов</w:t>
      </w:r>
      <w:r w:rsidRPr="004B7E05">
        <w:rPr>
          <w:rFonts w:ascii="Times New Roman" w:hAnsi="Times New Roman" w:cs="Times New Roman"/>
          <w:sz w:val="24"/>
          <w:szCs w:val="24"/>
        </w:rPr>
        <w:t>, ме</w:t>
      </w:r>
      <w:proofErr w:type="gramStart"/>
      <w:r w:rsidRPr="004B7E05">
        <w:rPr>
          <w:rFonts w:ascii="Times New Roman" w:hAnsi="Times New Roman" w:cs="Times New Roman"/>
          <w:sz w:val="24"/>
          <w:szCs w:val="24"/>
        </w:rPr>
        <w:t>ст сбр</w:t>
      </w:r>
      <w:proofErr w:type="gramEnd"/>
      <w:r w:rsidRPr="004B7E05">
        <w:rPr>
          <w:rFonts w:ascii="Times New Roman" w:hAnsi="Times New Roman" w:cs="Times New Roman"/>
          <w:sz w:val="24"/>
          <w:szCs w:val="24"/>
        </w:rPr>
        <w:t>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Пляж и берег у места купания должны быть отлогими, без обрывов и ям</w:t>
      </w:r>
      <w:r w:rsidR="00BD2FCA">
        <w:rPr>
          <w:rFonts w:ascii="Times New Roman" w:hAnsi="Times New Roman" w:cs="Times New Roman"/>
          <w:sz w:val="24"/>
          <w:szCs w:val="24"/>
        </w:rPr>
        <w:t>.</w:t>
      </w:r>
      <w:r w:rsidRPr="004B7E05">
        <w:rPr>
          <w:rFonts w:ascii="Times New Roman" w:hAnsi="Times New Roman" w:cs="Times New Roman"/>
          <w:sz w:val="24"/>
          <w:szCs w:val="24"/>
        </w:rPr>
        <w:t xml:space="preserve"> Пляж должен иметь хорошо </w:t>
      </w:r>
      <w:proofErr w:type="spellStart"/>
      <w:r w:rsidRPr="004B7E05">
        <w:rPr>
          <w:rFonts w:ascii="Times New Roman" w:hAnsi="Times New Roman" w:cs="Times New Roman"/>
          <w:sz w:val="24"/>
          <w:szCs w:val="24"/>
        </w:rPr>
        <w:t>инсолируемые</w:t>
      </w:r>
      <w:proofErr w:type="spellEnd"/>
      <w:r w:rsidRPr="004B7E05">
        <w:rPr>
          <w:rFonts w:ascii="Times New Roman" w:hAnsi="Times New Roman" w:cs="Times New Roman"/>
          <w:sz w:val="24"/>
          <w:szCs w:val="24"/>
        </w:rPr>
        <w:t xml:space="preserve"> площадки, защищенные от ветра. Не допускается устройство пляжей на глинистых участках берега.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Запрещается размещать пляжи в границах первого пояса зоны санитарной охраны источников хозяйственно-питьевого водоснабжения.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Территория пляжа, предназначенная для отдыха и купания, должна быть тщательно выровнена, очищена от мусора, пней и камней.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Зона купания должна иметь песчаное, гравийное или галечное дно с пологим уклоном (не более 0,02). Расстояние от уреза воды до буйков (для детей) не должно превышать 25 м. Площадь акватории должна составлять на одного человека не менее 5 кв</w:t>
      </w:r>
      <w:proofErr w:type="gramStart"/>
      <w:r w:rsidRPr="004B7E05">
        <w:rPr>
          <w:rFonts w:ascii="Times New Roman" w:hAnsi="Times New Roman" w:cs="Times New Roman"/>
          <w:sz w:val="24"/>
          <w:szCs w:val="24"/>
        </w:rPr>
        <w:t>.м</w:t>
      </w:r>
      <w:proofErr w:type="gramEnd"/>
      <w:r w:rsidRPr="004B7E05">
        <w:rPr>
          <w:rFonts w:ascii="Times New Roman" w:hAnsi="Times New Roman" w:cs="Times New Roman"/>
          <w:sz w:val="24"/>
          <w:szCs w:val="24"/>
        </w:rPr>
        <w:t>, в непроточных водоемах - не менее 10 кв.м. Граница поверхности воды, предназначенной для купания, обозначается яркими, хорошо видимыми плавучими сигналами.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Максимальная глубина открытых водоемов в местах купания детей должна составлять от 0,7 до 1,3 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5.2.3. В зоне обслуживания пляжа рекомендуется размещать: пункт медицинского обслуживания с проездом, спасательную станцию, проходную, пляжный павильон (</w:t>
      </w:r>
      <w:proofErr w:type="spellStart"/>
      <w:r w:rsidRPr="004B7E05">
        <w:rPr>
          <w:rFonts w:ascii="Times New Roman" w:hAnsi="Times New Roman" w:cs="Times New Roman"/>
          <w:sz w:val="24"/>
          <w:szCs w:val="24"/>
        </w:rPr>
        <w:t>климатопавильон</w:t>
      </w:r>
      <w:proofErr w:type="spellEnd"/>
      <w:r w:rsidRPr="004B7E05">
        <w:rPr>
          <w:rFonts w:ascii="Times New Roman" w:hAnsi="Times New Roman" w:cs="Times New Roman"/>
          <w:sz w:val="24"/>
          <w:szCs w:val="24"/>
        </w:rPr>
        <w:t xml:space="preserve">),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w:t>
      </w:r>
      <w:r w:rsidRPr="004B7E05">
        <w:rPr>
          <w:rFonts w:ascii="Times New Roman" w:hAnsi="Times New Roman" w:cs="Times New Roman"/>
          <w:sz w:val="24"/>
          <w:szCs w:val="24"/>
        </w:rPr>
        <w:lastRenderedPageBreak/>
        <w:t>насосные станции (при необходимости). Одна душевая кабина рассчитывается на 40 мест, 1 прибор в уборной - на 75 мест, 1 питьевой фонтанчик - на 100 мест (не реже чем 1 фонтанчик на 200 м протяженности пляжа), 1 кабина для переодевания - на 50 мест, пешеходные дорожки.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Площадь и оборудование помещения медпункта рекомендуется устанавливать по согласованию с органами здравоохранения муниципального образования, но не менее 12 кв</w:t>
      </w:r>
      <w:proofErr w:type="gramStart"/>
      <w:r w:rsidRPr="004B7E05">
        <w:rPr>
          <w:rFonts w:ascii="Times New Roman" w:hAnsi="Times New Roman" w:cs="Times New Roman"/>
          <w:sz w:val="24"/>
          <w:szCs w:val="24"/>
        </w:rPr>
        <w:t>.м</w:t>
      </w:r>
      <w:proofErr w:type="gramEnd"/>
      <w:r w:rsidRPr="004B7E05">
        <w:rPr>
          <w:rFonts w:ascii="Times New Roman" w:hAnsi="Times New Roman" w:cs="Times New Roman"/>
          <w:sz w:val="24"/>
          <w:szCs w:val="24"/>
        </w:rPr>
        <w:t>, которое должно иметь естественное и искусственное освещение, водопровод и туалет.</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5.2.4. </w:t>
      </w:r>
      <w:proofErr w:type="gramStart"/>
      <w:r w:rsidRPr="004B7E05">
        <w:rPr>
          <w:rFonts w:ascii="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5.2.4.1. При проектировании озеленения рекомендуется обеспечивать:</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5.2.4.2. Возможно размещение ограждения, уличного технического оборудования (торговые тележки "вода", "мороженое").</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5.3. Парки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5.3.1. На территории </w:t>
      </w:r>
      <w:r w:rsidR="008B202B">
        <w:rPr>
          <w:rFonts w:ascii="Times New Roman" w:hAnsi="Times New Roman" w:cs="Times New Roman"/>
          <w:sz w:val="24"/>
          <w:szCs w:val="24"/>
        </w:rPr>
        <w:t>Ленинского</w:t>
      </w:r>
      <w:r w:rsidR="00BD2FCA">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при проектировании парков типы, параметры, обустройство и система обслуживания отдыхающих должна приниматься в соответствии с положениями </w:t>
      </w:r>
      <w:hyperlink r:id="rId43" w:history="1">
        <w:r w:rsidRPr="000628AC">
          <w:rPr>
            <w:rFonts w:ascii="Times New Roman" w:hAnsi="Times New Roman" w:cs="Times New Roman"/>
            <w:color w:val="0000FF"/>
            <w:sz w:val="24"/>
            <w:szCs w:val="24"/>
          </w:rPr>
          <w:t>подраздела</w:t>
        </w:r>
      </w:hyperlink>
      <w:r w:rsidR="007B62F3" w:rsidRPr="000628AC">
        <w:rPr>
          <w:rFonts w:ascii="Times New Roman" w:hAnsi="Times New Roman" w:cs="Times New Roman"/>
          <w:sz w:val="24"/>
          <w:szCs w:val="24"/>
        </w:rPr>
        <w:t xml:space="preserve"> "4</w:t>
      </w:r>
      <w:r w:rsidRPr="000628AC">
        <w:rPr>
          <w:rFonts w:ascii="Times New Roman" w:hAnsi="Times New Roman" w:cs="Times New Roman"/>
          <w:sz w:val="24"/>
          <w:szCs w:val="24"/>
        </w:rPr>
        <w:t>.4. Зоны рекреационного назначения</w:t>
      </w:r>
      <w:r w:rsidRPr="004B7E05">
        <w:rPr>
          <w:rFonts w:ascii="Times New Roman" w:hAnsi="Times New Roman" w:cs="Times New Roman"/>
          <w:sz w:val="24"/>
          <w:szCs w:val="24"/>
        </w:rPr>
        <w:t xml:space="preserve">" </w:t>
      </w:r>
      <w:r w:rsidR="00BD2FCA" w:rsidRPr="004B7E05">
        <w:rPr>
          <w:rFonts w:ascii="Times New Roman" w:hAnsi="Times New Roman" w:cs="Times New Roman"/>
          <w:sz w:val="24"/>
          <w:szCs w:val="24"/>
        </w:rPr>
        <w:t>нормативов градостроительного проектирования Краснодарского края, утвержд</w:t>
      </w:r>
      <w:r w:rsidR="00BD2FCA">
        <w:rPr>
          <w:rFonts w:ascii="Times New Roman" w:hAnsi="Times New Roman" w:cs="Times New Roman"/>
          <w:sz w:val="24"/>
          <w:szCs w:val="24"/>
        </w:rPr>
        <w:t>енных Приказом департамента по архитектуре и градостроительству Краснодарского края</w:t>
      </w:r>
      <w:r w:rsidR="00BD2FCA" w:rsidRPr="00573449">
        <w:rPr>
          <w:rFonts w:ascii="Times New Roman" w:hAnsi="Times New Roman" w:cs="Times New Roman"/>
          <w:sz w:val="24"/>
          <w:szCs w:val="24"/>
        </w:rPr>
        <w:t xml:space="preserve"> </w:t>
      </w:r>
      <w:r w:rsidR="00BD2FCA">
        <w:rPr>
          <w:rFonts w:ascii="Times New Roman" w:hAnsi="Times New Roman" w:cs="Times New Roman"/>
          <w:sz w:val="24"/>
          <w:szCs w:val="24"/>
        </w:rPr>
        <w:t>от 16.04.2015 г. № 78</w:t>
      </w:r>
      <w:r w:rsidRPr="004B7E05">
        <w:rPr>
          <w:rFonts w:ascii="Times New Roman" w:hAnsi="Times New Roman" w:cs="Times New Roman"/>
          <w:sz w:val="24"/>
          <w:szCs w:val="24"/>
        </w:rPr>
        <w:t>, в котором предусмотрены следующие типы парков: специализированные парки (детские, спортивные, выставочные, зоологические и д</w:t>
      </w:r>
      <w:r w:rsidR="000628AC">
        <w:rPr>
          <w:rFonts w:ascii="Times New Roman" w:hAnsi="Times New Roman" w:cs="Times New Roman"/>
          <w:sz w:val="24"/>
          <w:szCs w:val="24"/>
        </w:rPr>
        <w:t>ругие парки, ботанические сады)</w:t>
      </w:r>
      <w:r w:rsidRPr="004B7E05">
        <w:rPr>
          <w:rFonts w:ascii="Times New Roman" w:hAnsi="Times New Roman" w:cs="Times New Roman"/>
          <w:sz w:val="24"/>
          <w:szCs w:val="24"/>
        </w:rPr>
        <w:t>. Проектирование благоустройства парка зависит от его функционального назначения.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0628AC" w:rsidRDefault="000628AC" w:rsidP="004B7E05">
      <w:pPr>
        <w:pStyle w:val="ConsPlusNormal"/>
        <w:jc w:val="center"/>
        <w:outlineLvl w:val="2"/>
        <w:rPr>
          <w:rFonts w:ascii="Times New Roman" w:hAnsi="Times New Roman" w:cs="Times New Roman"/>
          <w:sz w:val="24"/>
          <w:szCs w:val="24"/>
        </w:rPr>
      </w:pPr>
      <w:r w:rsidRPr="000628AC">
        <w:rPr>
          <w:rFonts w:ascii="Times New Roman" w:hAnsi="Times New Roman" w:cs="Times New Roman"/>
          <w:sz w:val="24"/>
          <w:szCs w:val="24"/>
        </w:rPr>
        <w:t xml:space="preserve">Многофункциональный </w:t>
      </w:r>
      <w:r w:rsidR="004B7E05" w:rsidRPr="000628AC">
        <w:rPr>
          <w:rFonts w:ascii="Times New Roman" w:hAnsi="Times New Roman" w:cs="Times New Roman"/>
          <w:sz w:val="24"/>
          <w:szCs w:val="24"/>
        </w:rPr>
        <w:t>парк</w:t>
      </w:r>
    </w:p>
    <w:p w:rsidR="004B7E05" w:rsidRPr="000628AC" w:rsidRDefault="004B7E05" w:rsidP="004B7E05">
      <w:pPr>
        <w:pStyle w:val="ConsPlusNormal"/>
        <w:ind w:firstLine="540"/>
        <w:jc w:val="both"/>
        <w:rPr>
          <w:rFonts w:ascii="Times New Roman" w:hAnsi="Times New Roman" w:cs="Times New Roman"/>
          <w:sz w:val="24"/>
          <w:szCs w:val="24"/>
        </w:rPr>
      </w:pPr>
    </w:p>
    <w:p w:rsidR="004B7E05" w:rsidRPr="000628AC" w:rsidRDefault="000628AC" w:rsidP="004B7E05">
      <w:pPr>
        <w:pStyle w:val="ConsPlusNormal"/>
        <w:ind w:firstLine="540"/>
        <w:jc w:val="both"/>
        <w:rPr>
          <w:rFonts w:ascii="Times New Roman" w:hAnsi="Times New Roman" w:cs="Times New Roman"/>
          <w:sz w:val="24"/>
          <w:szCs w:val="24"/>
        </w:rPr>
      </w:pPr>
      <w:r w:rsidRPr="000628AC">
        <w:rPr>
          <w:rFonts w:ascii="Times New Roman" w:hAnsi="Times New Roman" w:cs="Times New Roman"/>
          <w:sz w:val="24"/>
          <w:szCs w:val="24"/>
        </w:rPr>
        <w:t>5.3.2. Многофункциональный</w:t>
      </w:r>
      <w:r w:rsidR="004B7E05" w:rsidRPr="000628AC">
        <w:rPr>
          <w:rFonts w:ascii="Times New Roman" w:hAnsi="Times New Roman" w:cs="Times New Roman"/>
          <w:sz w:val="24"/>
          <w:szCs w:val="24"/>
        </w:rPr>
        <w:t xml:space="preserve">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4B7E05" w:rsidRPr="000628AC" w:rsidRDefault="004B7E05" w:rsidP="004B7E05">
      <w:pPr>
        <w:pStyle w:val="ConsPlusNormal"/>
        <w:ind w:firstLine="540"/>
        <w:jc w:val="both"/>
        <w:rPr>
          <w:rFonts w:ascii="Times New Roman" w:hAnsi="Times New Roman" w:cs="Times New Roman"/>
          <w:sz w:val="24"/>
          <w:szCs w:val="24"/>
        </w:rPr>
      </w:pPr>
      <w:r w:rsidRPr="000628AC">
        <w:rPr>
          <w:rFonts w:ascii="Times New Roman" w:hAnsi="Times New Roman" w:cs="Times New Roman"/>
          <w:sz w:val="24"/>
          <w:szCs w:val="24"/>
        </w:rPr>
        <w:t>5.3.3. На территории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44" w:history="1">
        <w:r w:rsidRPr="000628AC">
          <w:rPr>
            <w:rFonts w:ascii="Times New Roman" w:hAnsi="Times New Roman" w:cs="Times New Roman"/>
            <w:color w:val="0000FF"/>
            <w:sz w:val="24"/>
            <w:szCs w:val="24"/>
          </w:rPr>
          <w:t>таблицы 10</w:t>
        </w:r>
      </w:hyperlink>
      <w:r w:rsidRPr="000628AC">
        <w:rPr>
          <w:rFonts w:ascii="Times New Roman" w:hAnsi="Times New Roman" w:cs="Times New Roman"/>
          <w:sz w:val="24"/>
          <w:szCs w:val="24"/>
        </w:rPr>
        <w:t xml:space="preserve">, </w:t>
      </w:r>
      <w:hyperlink r:id="rId45" w:history="1">
        <w:r w:rsidRPr="000628AC">
          <w:rPr>
            <w:rFonts w:ascii="Times New Roman" w:hAnsi="Times New Roman" w:cs="Times New Roman"/>
            <w:color w:val="0000FF"/>
            <w:sz w:val="24"/>
            <w:szCs w:val="24"/>
          </w:rPr>
          <w:t>11</w:t>
        </w:r>
      </w:hyperlink>
      <w:r w:rsidRPr="000628AC">
        <w:rPr>
          <w:rFonts w:ascii="Times New Roman" w:hAnsi="Times New Roman" w:cs="Times New Roman"/>
          <w:sz w:val="24"/>
          <w:szCs w:val="24"/>
        </w:rPr>
        <w:t xml:space="preserve"> приложения N 2 к настоящим </w:t>
      </w:r>
      <w:r w:rsidR="000628AC" w:rsidRPr="000628AC">
        <w:rPr>
          <w:rFonts w:ascii="Times New Roman" w:hAnsi="Times New Roman" w:cs="Times New Roman"/>
          <w:sz w:val="24"/>
          <w:szCs w:val="24"/>
        </w:rPr>
        <w:t>правилам благоустройства территории</w:t>
      </w:r>
      <w:r w:rsidRPr="000628AC">
        <w:rPr>
          <w:rFonts w:ascii="Times New Roman" w:hAnsi="Times New Roman" w:cs="Times New Roman"/>
          <w:sz w:val="24"/>
          <w:szCs w:val="24"/>
        </w:rPr>
        <w:t xml:space="preserve">). Назначение и размеры площадок, вместимость парковых сооружений рекомендуется проектировать с учетом </w:t>
      </w:r>
      <w:hyperlink r:id="rId46" w:history="1">
        <w:r w:rsidRPr="000628AC">
          <w:rPr>
            <w:rFonts w:ascii="Times New Roman" w:hAnsi="Times New Roman" w:cs="Times New Roman"/>
            <w:color w:val="0000FF"/>
            <w:sz w:val="24"/>
            <w:szCs w:val="24"/>
          </w:rPr>
          <w:t>приложения 5</w:t>
        </w:r>
      </w:hyperlink>
      <w:r w:rsidRPr="000628AC">
        <w:rPr>
          <w:rFonts w:ascii="Times New Roman" w:hAnsi="Times New Roman" w:cs="Times New Roman"/>
          <w:sz w:val="24"/>
          <w:szCs w:val="24"/>
        </w:rPr>
        <w:t xml:space="preserve"> к настоящим </w:t>
      </w:r>
      <w:r w:rsidR="000628AC" w:rsidRPr="000628AC">
        <w:rPr>
          <w:rFonts w:ascii="Times New Roman" w:hAnsi="Times New Roman" w:cs="Times New Roman"/>
          <w:sz w:val="24"/>
          <w:szCs w:val="24"/>
        </w:rPr>
        <w:t>правилам благоустройства территории</w:t>
      </w:r>
      <w:proofErr w:type="gramStart"/>
      <w:r w:rsidR="000628AC" w:rsidRPr="000628AC">
        <w:rPr>
          <w:rFonts w:ascii="Times New Roman" w:hAnsi="Times New Roman" w:cs="Times New Roman"/>
          <w:sz w:val="24"/>
          <w:szCs w:val="24"/>
        </w:rPr>
        <w:t xml:space="preserve"> </w:t>
      </w:r>
      <w:r w:rsidRPr="000628AC">
        <w:rPr>
          <w:rFonts w:ascii="Times New Roman" w:hAnsi="Times New Roman" w:cs="Times New Roman"/>
          <w:sz w:val="24"/>
          <w:szCs w:val="24"/>
        </w:rPr>
        <w:t>.</w:t>
      </w:r>
      <w:proofErr w:type="gramEnd"/>
    </w:p>
    <w:p w:rsidR="004B7E05" w:rsidRPr="000628AC" w:rsidRDefault="004B7E05" w:rsidP="004B7E05">
      <w:pPr>
        <w:pStyle w:val="ConsPlusNormal"/>
        <w:ind w:firstLine="540"/>
        <w:jc w:val="both"/>
        <w:rPr>
          <w:rFonts w:ascii="Times New Roman" w:hAnsi="Times New Roman" w:cs="Times New Roman"/>
          <w:sz w:val="24"/>
          <w:szCs w:val="24"/>
        </w:rPr>
      </w:pPr>
      <w:r w:rsidRPr="000628AC">
        <w:rPr>
          <w:rFonts w:ascii="Times New Roman" w:hAnsi="Times New Roman" w:cs="Times New Roman"/>
          <w:sz w:val="24"/>
          <w:szCs w:val="24"/>
        </w:rPr>
        <w:t xml:space="preserve">5.3.4. </w:t>
      </w:r>
      <w:proofErr w:type="gramStart"/>
      <w:r w:rsidRPr="000628AC">
        <w:rPr>
          <w:rFonts w:ascii="Times New Roman" w:hAnsi="Times New Roman" w:cs="Times New Roman"/>
          <w:sz w:val="24"/>
          <w:szCs w:val="24"/>
        </w:rPr>
        <w:t xml:space="preserve">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w:t>
      </w:r>
      <w:r w:rsidRPr="000628AC">
        <w:rPr>
          <w:rFonts w:ascii="Times New Roman" w:hAnsi="Times New Roman" w:cs="Times New Roman"/>
          <w:sz w:val="24"/>
          <w:szCs w:val="24"/>
        </w:rPr>
        <w:lastRenderedPageBreak/>
        <w:t>аттракционов, отдельных площадок или насаждений), оборудование площадок, уличное техническое оборудование (тележки "вода", "мороженое</w:t>
      </w:r>
      <w:proofErr w:type="gramEnd"/>
      <w:r w:rsidRPr="000628AC">
        <w:rPr>
          <w:rFonts w:ascii="Times New Roman" w:hAnsi="Times New Roman" w:cs="Times New Roman"/>
          <w:sz w:val="24"/>
          <w:szCs w:val="24"/>
        </w:rPr>
        <w:t>"), осветительное оборудование, оборудование архитектурно-декоративного освещения, носители информации о зоне парка или о парке в целом.</w:t>
      </w:r>
    </w:p>
    <w:p w:rsidR="004B7E05" w:rsidRPr="000628AC" w:rsidRDefault="004B7E05" w:rsidP="004B7E05">
      <w:pPr>
        <w:pStyle w:val="ConsPlusNormal"/>
        <w:ind w:firstLine="540"/>
        <w:jc w:val="both"/>
        <w:rPr>
          <w:rFonts w:ascii="Times New Roman" w:hAnsi="Times New Roman" w:cs="Times New Roman"/>
          <w:sz w:val="24"/>
          <w:szCs w:val="24"/>
        </w:rPr>
      </w:pPr>
      <w:r w:rsidRPr="000628AC">
        <w:rPr>
          <w:rFonts w:ascii="Times New Roman" w:hAnsi="Times New Roman" w:cs="Times New Roman"/>
          <w:sz w:val="24"/>
          <w:szCs w:val="24"/>
        </w:rPr>
        <w:t xml:space="preserve">5.3.4.1. </w:t>
      </w:r>
      <w:proofErr w:type="gramStart"/>
      <w:r w:rsidRPr="000628AC">
        <w:rPr>
          <w:rFonts w:ascii="Times New Roman" w:hAnsi="Times New Roman" w:cs="Times New Roman"/>
          <w:sz w:val="24"/>
          <w:szCs w:val="24"/>
        </w:rPr>
        <w:t>Рекомендуется применение различных видов и приемов озеленения: вертикального (</w:t>
      </w:r>
      <w:proofErr w:type="spellStart"/>
      <w:r w:rsidRPr="000628AC">
        <w:rPr>
          <w:rFonts w:ascii="Times New Roman" w:hAnsi="Times New Roman" w:cs="Times New Roman"/>
          <w:sz w:val="24"/>
          <w:szCs w:val="24"/>
        </w:rPr>
        <w:t>перголы</w:t>
      </w:r>
      <w:proofErr w:type="spellEnd"/>
      <w:r w:rsidRPr="000628AC">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B7E05" w:rsidRPr="004B7E05" w:rsidRDefault="004B7E05" w:rsidP="004B7E05">
      <w:pPr>
        <w:pStyle w:val="ConsPlusNormal"/>
        <w:ind w:firstLine="540"/>
        <w:jc w:val="both"/>
        <w:rPr>
          <w:rFonts w:ascii="Times New Roman" w:hAnsi="Times New Roman" w:cs="Times New Roman"/>
          <w:sz w:val="24"/>
          <w:szCs w:val="24"/>
        </w:rPr>
      </w:pPr>
      <w:r w:rsidRPr="000628AC">
        <w:rPr>
          <w:rFonts w:ascii="Times New Roman" w:hAnsi="Times New Roman" w:cs="Times New Roman"/>
          <w:sz w:val="24"/>
          <w:szCs w:val="24"/>
        </w:rPr>
        <w:t>5.3.4.2. Возможно размещение некапитальных нестационарных сооружений мелкорозничной торговли и питания, туалетных кабин.</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2"/>
        <w:rPr>
          <w:rFonts w:ascii="Times New Roman" w:hAnsi="Times New Roman" w:cs="Times New Roman"/>
          <w:sz w:val="24"/>
          <w:szCs w:val="24"/>
        </w:rPr>
      </w:pPr>
      <w:r w:rsidRPr="004B7E05">
        <w:rPr>
          <w:rFonts w:ascii="Times New Roman" w:hAnsi="Times New Roman" w:cs="Times New Roman"/>
          <w:sz w:val="24"/>
          <w:szCs w:val="24"/>
        </w:rPr>
        <w:t>Специализированные парки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5.3.5. Специализированные парки </w:t>
      </w:r>
      <w:r w:rsidR="008B202B">
        <w:rPr>
          <w:rFonts w:ascii="Times New Roman" w:hAnsi="Times New Roman" w:cs="Times New Roman"/>
          <w:sz w:val="24"/>
          <w:szCs w:val="24"/>
        </w:rPr>
        <w:t>Ленинского</w:t>
      </w:r>
      <w:r w:rsidR="000671C0">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5.3.6.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5.4. Сады</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5.4.1. На территории </w:t>
      </w:r>
      <w:r w:rsidR="00E03C76">
        <w:rPr>
          <w:rFonts w:ascii="Times New Roman" w:hAnsi="Times New Roman" w:cs="Times New Roman"/>
          <w:sz w:val="24"/>
          <w:szCs w:val="24"/>
        </w:rPr>
        <w:t>поселени</w:t>
      </w:r>
      <w:r w:rsidR="00427E46">
        <w:rPr>
          <w:rFonts w:ascii="Times New Roman" w:hAnsi="Times New Roman" w:cs="Times New Roman"/>
          <w:sz w:val="24"/>
          <w:szCs w:val="24"/>
        </w:rPr>
        <w:t>й</w:t>
      </w:r>
      <w:r w:rsidRPr="004B7E05">
        <w:rPr>
          <w:rFonts w:ascii="Times New Roman" w:hAnsi="Times New Roman" w:cs="Times New Roman"/>
          <w:sz w:val="24"/>
          <w:szCs w:val="24"/>
        </w:rPr>
        <w:t xml:space="preserve"> рекомендуется предусматривать следу</w:t>
      </w:r>
      <w:r w:rsidR="000671C0">
        <w:rPr>
          <w:rFonts w:ascii="Times New Roman" w:hAnsi="Times New Roman" w:cs="Times New Roman"/>
          <w:sz w:val="24"/>
          <w:szCs w:val="24"/>
        </w:rPr>
        <w:t>ющие виды садов: сад</w:t>
      </w:r>
      <w:r w:rsidRPr="004B7E05">
        <w:rPr>
          <w:rFonts w:ascii="Times New Roman" w:hAnsi="Times New Roman" w:cs="Times New Roman"/>
          <w:sz w:val="24"/>
          <w:szCs w:val="24"/>
        </w:rPr>
        <w:t>, ботанический сад</w:t>
      </w:r>
    </w:p>
    <w:p w:rsidR="004B7E05" w:rsidRPr="004B7E05" w:rsidRDefault="00975EB0" w:rsidP="004B7E05">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С</w:t>
      </w:r>
      <w:r w:rsidR="004B7E05" w:rsidRPr="004B7E05">
        <w:rPr>
          <w:rFonts w:ascii="Times New Roman" w:hAnsi="Times New Roman" w:cs="Times New Roman"/>
          <w:sz w:val="24"/>
          <w:szCs w:val="24"/>
        </w:rPr>
        <w:t>ад</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975EB0"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5.4.2. С</w:t>
      </w:r>
      <w:r w:rsidR="004B7E05" w:rsidRPr="004B7E05">
        <w:rPr>
          <w:rFonts w:ascii="Times New Roman" w:hAnsi="Times New Roman" w:cs="Times New Roman"/>
          <w:sz w:val="24"/>
          <w:szCs w:val="24"/>
        </w:rPr>
        <w:t>ад обычно предназначен для организации кратковременного отдыха населения. Допускается транзитное пешеходное движение по территории сада.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5.4.3. Как правило, обязательный перечень элементов благоустр</w:t>
      </w:r>
      <w:r w:rsidR="00975EB0">
        <w:rPr>
          <w:rFonts w:ascii="Times New Roman" w:hAnsi="Times New Roman" w:cs="Times New Roman"/>
          <w:sz w:val="24"/>
          <w:szCs w:val="24"/>
        </w:rPr>
        <w:t xml:space="preserve">ойства на территории </w:t>
      </w:r>
      <w:r w:rsidRPr="004B7E05">
        <w:rPr>
          <w:rFonts w:ascii="Times New Roman" w:hAnsi="Times New Roman" w:cs="Times New Roman"/>
          <w:sz w:val="24"/>
          <w:szCs w:val="24"/>
        </w:rPr>
        <w:t>сада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5.4.3.1.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5.4.3.2. </w:t>
      </w:r>
      <w:proofErr w:type="gramStart"/>
      <w:r w:rsidRPr="004B7E05">
        <w:rPr>
          <w:rFonts w:ascii="Times New Roman" w:hAnsi="Times New Roman" w:cs="Times New Roman"/>
          <w:sz w:val="24"/>
          <w:szCs w:val="24"/>
        </w:rPr>
        <w:t>Возможно</w:t>
      </w:r>
      <w:proofErr w:type="gramEnd"/>
      <w:r w:rsidRPr="004B7E05">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0671C0">
      <w:pPr>
        <w:pStyle w:val="ConsPlusNormal"/>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5.5. Бульвары, скверы</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5.5.1. Бульвары и скверы обычно предназначены для организации кратковременного отдыха, прогулок, транзитных пешеходных передвижений.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5.5.2.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5.5.2.2. При озеленении бульваров рекомендуется предусматривать полосы насаждений, изолирующих внутренние территории бульвара от улиц, перед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w:t>
      </w:r>
      <w:r w:rsidRPr="004B7E05">
        <w:rPr>
          <w:rFonts w:ascii="Times New Roman" w:hAnsi="Times New Roman" w:cs="Times New Roman"/>
          <w:sz w:val="24"/>
          <w:szCs w:val="24"/>
        </w:rPr>
        <w:lastRenderedPageBreak/>
        <w:t>озеленении скверов рекомендуется использовать приемы зрительного расширения озеленяемого пространства.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5.5.2.3. Возможно размещение технического оборудования (тележки "вода", "мороженое").</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0"/>
        <w:rPr>
          <w:rFonts w:ascii="Times New Roman" w:hAnsi="Times New Roman" w:cs="Times New Roman"/>
          <w:b/>
          <w:sz w:val="24"/>
          <w:szCs w:val="24"/>
        </w:rPr>
      </w:pPr>
      <w:r w:rsidRPr="004B7E05">
        <w:rPr>
          <w:rFonts w:ascii="Times New Roman" w:hAnsi="Times New Roman" w:cs="Times New Roman"/>
          <w:sz w:val="24"/>
          <w:szCs w:val="24"/>
        </w:rPr>
        <w:t xml:space="preserve">Раздел 6. </w:t>
      </w:r>
      <w:r w:rsidRPr="004B7E05">
        <w:rPr>
          <w:rFonts w:ascii="Times New Roman" w:hAnsi="Times New Roman" w:cs="Times New Roman"/>
          <w:b/>
          <w:sz w:val="24"/>
          <w:szCs w:val="24"/>
        </w:rPr>
        <w:t>БЛАГОУСТРОЙСТВО НА ТЕРРИТОРИЯХ</w:t>
      </w:r>
    </w:p>
    <w:p w:rsidR="004B7E05" w:rsidRPr="004B7E05" w:rsidRDefault="004B7E05" w:rsidP="004B7E05">
      <w:pPr>
        <w:pStyle w:val="ConsPlusNormal"/>
        <w:jc w:val="center"/>
        <w:rPr>
          <w:rFonts w:ascii="Times New Roman" w:hAnsi="Times New Roman" w:cs="Times New Roman"/>
          <w:b/>
          <w:sz w:val="24"/>
          <w:szCs w:val="24"/>
        </w:rPr>
      </w:pPr>
      <w:r w:rsidRPr="004B7E05">
        <w:rPr>
          <w:rFonts w:ascii="Times New Roman" w:hAnsi="Times New Roman" w:cs="Times New Roman"/>
          <w:b/>
          <w:sz w:val="24"/>
          <w:szCs w:val="24"/>
        </w:rPr>
        <w:t>ПРОИЗВОДСТВЕННОГО НАЗНАЧЕНИЯ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6.1. Общие положения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6.1.1. Требования к проектированию благоустройства на территориях производственного назначения определяются положениями </w:t>
      </w:r>
      <w:hyperlink r:id="rId47" w:history="1">
        <w:r w:rsidRPr="00E03C76">
          <w:rPr>
            <w:rFonts w:ascii="Times New Roman" w:hAnsi="Times New Roman" w:cs="Times New Roman"/>
            <w:color w:val="0000FF"/>
            <w:sz w:val="24"/>
            <w:szCs w:val="24"/>
          </w:rPr>
          <w:t>подраздела</w:t>
        </w:r>
      </w:hyperlink>
      <w:r w:rsidR="007B62F3" w:rsidRPr="00E03C76">
        <w:rPr>
          <w:rFonts w:ascii="Times New Roman" w:hAnsi="Times New Roman" w:cs="Times New Roman"/>
          <w:sz w:val="24"/>
          <w:szCs w:val="24"/>
        </w:rPr>
        <w:t xml:space="preserve"> "5</w:t>
      </w:r>
      <w:r w:rsidRPr="00E03C76">
        <w:rPr>
          <w:rFonts w:ascii="Times New Roman" w:hAnsi="Times New Roman" w:cs="Times New Roman"/>
          <w:sz w:val="24"/>
          <w:szCs w:val="24"/>
        </w:rPr>
        <w:t>.2. Производственные зоны",</w:t>
      </w:r>
      <w:r w:rsidRPr="004B7E05">
        <w:rPr>
          <w:rFonts w:ascii="Times New Roman" w:hAnsi="Times New Roman" w:cs="Times New Roman"/>
          <w:sz w:val="24"/>
          <w:szCs w:val="24"/>
        </w:rPr>
        <w:t xml:space="preserve"> </w:t>
      </w:r>
      <w:r w:rsidR="00975EB0" w:rsidRPr="004B7E05">
        <w:rPr>
          <w:rFonts w:ascii="Times New Roman" w:hAnsi="Times New Roman" w:cs="Times New Roman"/>
          <w:sz w:val="24"/>
          <w:szCs w:val="24"/>
        </w:rPr>
        <w:t>нормативов градостроительного проектирования Краснодарского края, утвержд</w:t>
      </w:r>
      <w:r w:rsidR="00975EB0">
        <w:rPr>
          <w:rFonts w:ascii="Times New Roman" w:hAnsi="Times New Roman" w:cs="Times New Roman"/>
          <w:sz w:val="24"/>
          <w:szCs w:val="24"/>
        </w:rPr>
        <w:t>енных Приказом департамента по архитектуре и градостроительству Краснодарского края</w:t>
      </w:r>
      <w:r w:rsidR="00975EB0" w:rsidRPr="00573449">
        <w:rPr>
          <w:rFonts w:ascii="Times New Roman" w:hAnsi="Times New Roman" w:cs="Times New Roman"/>
          <w:sz w:val="24"/>
          <w:szCs w:val="24"/>
        </w:rPr>
        <w:t xml:space="preserve"> </w:t>
      </w:r>
      <w:r w:rsidR="00975EB0">
        <w:rPr>
          <w:rFonts w:ascii="Times New Roman" w:hAnsi="Times New Roman" w:cs="Times New Roman"/>
          <w:sz w:val="24"/>
          <w:szCs w:val="24"/>
        </w:rPr>
        <w:t>от 16.04.2015 г. № 78</w:t>
      </w:r>
      <w:r w:rsidRPr="004B7E05">
        <w:rPr>
          <w:rFonts w:ascii="Times New Roman" w:hAnsi="Times New Roman" w:cs="Times New Roman"/>
          <w:sz w:val="24"/>
          <w:szCs w:val="24"/>
        </w:rPr>
        <w:t xml:space="preserve">, и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r:id="rId48" w:history="1">
        <w:r w:rsidRPr="004B7E05">
          <w:rPr>
            <w:rFonts w:ascii="Times New Roman" w:hAnsi="Times New Roman" w:cs="Times New Roman"/>
            <w:color w:val="0000FF"/>
            <w:sz w:val="24"/>
            <w:szCs w:val="24"/>
          </w:rPr>
          <w:t>приложением 6</w:t>
        </w:r>
      </w:hyperlink>
      <w:r w:rsidRPr="004B7E05">
        <w:rPr>
          <w:rFonts w:ascii="Times New Roman" w:hAnsi="Times New Roman" w:cs="Times New Roman"/>
          <w:sz w:val="24"/>
          <w:szCs w:val="24"/>
        </w:rPr>
        <w:t xml:space="preserve"> к настоящим </w:t>
      </w:r>
      <w:r w:rsidR="00975EB0">
        <w:rPr>
          <w:rFonts w:ascii="Times New Roman" w:hAnsi="Times New Roman" w:cs="Times New Roman"/>
          <w:sz w:val="24"/>
          <w:szCs w:val="24"/>
        </w:rPr>
        <w:t>правилам благоустройства</w:t>
      </w:r>
      <w:r w:rsidRPr="004B7E05">
        <w:rPr>
          <w:rFonts w:ascii="Times New Roman" w:hAnsi="Times New Roman" w:cs="Times New Roman"/>
          <w:sz w:val="24"/>
          <w:szCs w:val="24"/>
        </w:rPr>
        <w:t xml:space="preserve"> по разработке норм и правил по благоустройству территорий муниципальных образований.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6.2. Озелененные территории санитарно-защитных зон.</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49" w:history="1">
        <w:r w:rsidRPr="0022305C">
          <w:rPr>
            <w:rFonts w:ascii="Times New Roman" w:hAnsi="Times New Roman" w:cs="Times New Roman"/>
            <w:sz w:val="24"/>
            <w:szCs w:val="24"/>
          </w:rPr>
          <w:t>СанПиН 2.2.1/2.1.1.1200</w:t>
        </w:r>
      </w:hyperlink>
      <w:r w:rsidR="0022305C">
        <w:t>-03</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6.2.2.1. Озеленение рекомендуется формировать в виде живописных композиций, исключающих однообразие и монотонность.</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0"/>
        <w:rPr>
          <w:rFonts w:ascii="Times New Roman" w:hAnsi="Times New Roman" w:cs="Times New Roman"/>
          <w:b/>
          <w:sz w:val="24"/>
          <w:szCs w:val="24"/>
        </w:rPr>
      </w:pPr>
      <w:r w:rsidRPr="004B7E05">
        <w:rPr>
          <w:rFonts w:ascii="Times New Roman" w:hAnsi="Times New Roman" w:cs="Times New Roman"/>
          <w:sz w:val="24"/>
          <w:szCs w:val="24"/>
        </w:rPr>
        <w:t xml:space="preserve">Раздел 7. </w:t>
      </w:r>
      <w:r w:rsidRPr="004B7E05">
        <w:rPr>
          <w:rFonts w:ascii="Times New Roman" w:hAnsi="Times New Roman" w:cs="Times New Roman"/>
          <w:b/>
          <w:sz w:val="24"/>
          <w:szCs w:val="24"/>
        </w:rPr>
        <w:t>ОБЪЕКТЫ БЛАГОУСТРОЙСТВА НА ТЕРРИТОРИЯХ</w:t>
      </w:r>
    </w:p>
    <w:p w:rsidR="004B7E05" w:rsidRPr="004B7E05" w:rsidRDefault="004B7E05" w:rsidP="004B7E05">
      <w:pPr>
        <w:pStyle w:val="ConsPlusNormal"/>
        <w:jc w:val="center"/>
        <w:rPr>
          <w:rFonts w:ascii="Times New Roman" w:hAnsi="Times New Roman" w:cs="Times New Roman"/>
          <w:b/>
          <w:sz w:val="24"/>
          <w:szCs w:val="24"/>
        </w:rPr>
      </w:pPr>
      <w:r w:rsidRPr="004B7E05">
        <w:rPr>
          <w:rFonts w:ascii="Times New Roman" w:hAnsi="Times New Roman" w:cs="Times New Roman"/>
          <w:b/>
          <w:sz w:val="24"/>
          <w:szCs w:val="24"/>
        </w:rPr>
        <w:t>ТРАНСПОРТНЫХ И ИНЖЕНЕРНЫХ КОММУНИКАЦИЙ</w:t>
      </w:r>
    </w:p>
    <w:p w:rsidR="009C4FCD" w:rsidRDefault="009C4FCD" w:rsidP="004B7E05">
      <w:pPr>
        <w:pStyle w:val="ConsPlusNormal"/>
        <w:jc w:val="center"/>
        <w:outlineLvl w:val="1"/>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7.1. Общие положения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7.1.1.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4B7E05">
        <w:rPr>
          <w:rFonts w:ascii="Times New Roman" w:hAnsi="Times New Roman" w:cs="Times New Roman"/>
          <w:sz w:val="24"/>
          <w:szCs w:val="24"/>
        </w:rPr>
        <w:t>благоустройства</w:t>
      </w:r>
      <w:proofErr w:type="gramEnd"/>
      <w:r w:rsidRPr="004B7E05">
        <w:rPr>
          <w:rFonts w:ascii="Times New Roman" w:hAnsi="Times New Roman" w:cs="Times New Roman"/>
          <w:sz w:val="24"/>
          <w:szCs w:val="24"/>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7.1.2. Объектами нормирования благоустройства на территориях инженерных коммуникаций обычно являются охранно-эксплуатационные зоны магистральных</w:t>
      </w:r>
      <w:r w:rsidR="009C4FCD">
        <w:rPr>
          <w:rFonts w:ascii="Times New Roman" w:hAnsi="Times New Roman" w:cs="Times New Roman"/>
          <w:sz w:val="24"/>
          <w:szCs w:val="24"/>
        </w:rPr>
        <w:t xml:space="preserve"> сетей, инженерных коммуникаций</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7.1.3. 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w:t>
      </w:r>
      <w:proofErr w:type="gramStart"/>
      <w:r w:rsidRPr="004B7E05">
        <w:rPr>
          <w:rFonts w:ascii="Times New Roman" w:hAnsi="Times New Roman" w:cs="Times New Roman"/>
          <w:sz w:val="24"/>
          <w:szCs w:val="24"/>
        </w:rPr>
        <w:t>Р</w:t>
      </w:r>
      <w:proofErr w:type="gramEnd"/>
      <w:r w:rsidRPr="004B7E05">
        <w:rPr>
          <w:rFonts w:ascii="Times New Roman" w:hAnsi="Times New Roman" w:cs="Times New Roman"/>
          <w:sz w:val="24"/>
          <w:szCs w:val="24"/>
        </w:rPr>
        <w:t xml:space="preserve"> 52289, </w:t>
      </w:r>
      <w:hyperlink r:id="rId50" w:history="1">
        <w:r w:rsidRPr="004B7E05">
          <w:rPr>
            <w:rFonts w:ascii="Times New Roman" w:hAnsi="Times New Roman" w:cs="Times New Roman"/>
            <w:color w:val="0000FF"/>
            <w:sz w:val="24"/>
            <w:szCs w:val="24"/>
          </w:rPr>
          <w:t>ГОСТ Р 52290-2004</w:t>
        </w:r>
      </w:hyperlink>
      <w:r w:rsidRPr="004B7E05">
        <w:rPr>
          <w:rFonts w:ascii="Times New Roman" w:hAnsi="Times New Roman" w:cs="Times New Roman"/>
          <w:sz w:val="24"/>
          <w:szCs w:val="24"/>
        </w:rPr>
        <w:t xml:space="preserve">, ГОСТ Р 51256, обеспечивая условия безопасности населения и защиту прилегающих территорий от воздействия транспорта и инженерных коммуникаций. </w:t>
      </w:r>
    </w:p>
    <w:p w:rsidR="009C4FCD" w:rsidRDefault="009C4FCD" w:rsidP="004B7E05">
      <w:pPr>
        <w:pStyle w:val="ConsPlusNormal"/>
        <w:jc w:val="center"/>
        <w:outlineLvl w:val="1"/>
        <w:rPr>
          <w:rFonts w:ascii="Times New Roman" w:hAnsi="Times New Roman" w:cs="Times New Roman"/>
          <w:sz w:val="24"/>
          <w:szCs w:val="24"/>
        </w:rPr>
      </w:pPr>
      <w:bookmarkStart w:id="17" w:name="Par621"/>
      <w:bookmarkEnd w:id="17"/>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7.2. Улицы и дороги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7.2.1. Улицы и дороги на территории </w:t>
      </w:r>
      <w:r w:rsidR="0022305C">
        <w:rPr>
          <w:rFonts w:ascii="Times New Roman" w:hAnsi="Times New Roman" w:cs="Times New Roman"/>
          <w:sz w:val="24"/>
          <w:szCs w:val="24"/>
        </w:rPr>
        <w:t>Ленинского</w:t>
      </w:r>
      <w:r w:rsidR="009C4FCD">
        <w:rPr>
          <w:rFonts w:ascii="Times New Roman" w:hAnsi="Times New Roman" w:cs="Times New Roman"/>
          <w:sz w:val="24"/>
          <w:szCs w:val="24"/>
          <w:lang w:eastAsia="zh-CN"/>
        </w:rPr>
        <w:t xml:space="preserve"> сельского поселения</w:t>
      </w:r>
      <w:r w:rsidRPr="004B7E05">
        <w:rPr>
          <w:rFonts w:ascii="Times New Roman" w:hAnsi="Times New Roman" w:cs="Times New Roman"/>
          <w:sz w:val="24"/>
          <w:szCs w:val="24"/>
        </w:rPr>
        <w:t xml:space="preserve"> по назначению и транспортным характеристикам обычно подразделяются </w:t>
      </w:r>
      <w:proofErr w:type="gramStart"/>
      <w:r w:rsidRPr="009C4FCD">
        <w:rPr>
          <w:rFonts w:ascii="Times New Roman" w:hAnsi="Times New Roman" w:cs="Times New Roman"/>
          <w:sz w:val="24"/>
          <w:szCs w:val="24"/>
        </w:rPr>
        <w:t>на</w:t>
      </w:r>
      <w:proofErr w:type="gramEnd"/>
      <w:r w:rsidRPr="009C4FCD">
        <w:rPr>
          <w:rFonts w:ascii="Times New Roman" w:hAnsi="Times New Roman" w:cs="Times New Roman"/>
          <w:sz w:val="24"/>
          <w:szCs w:val="24"/>
        </w:rPr>
        <w:t xml:space="preserve"> </w:t>
      </w:r>
      <w:proofErr w:type="gramStart"/>
      <w:r w:rsidR="009C4FCD">
        <w:rPr>
          <w:rFonts w:ascii="Times New Roman" w:hAnsi="Times New Roman" w:cs="Times New Roman"/>
          <w:sz w:val="24"/>
          <w:szCs w:val="24"/>
        </w:rPr>
        <w:t>поселковая</w:t>
      </w:r>
      <w:proofErr w:type="gramEnd"/>
      <w:r w:rsidR="009C4FCD">
        <w:rPr>
          <w:rFonts w:ascii="Times New Roman" w:hAnsi="Times New Roman" w:cs="Times New Roman"/>
          <w:sz w:val="24"/>
          <w:szCs w:val="24"/>
        </w:rPr>
        <w:t xml:space="preserve"> дорога</w:t>
      </w:r>
      <w:r w:rsidRPr="009C4FCD">
        <w:rPr>
          <w:rFonts w:ascii="Times New Roman" w:hAnsi="Times New Roman" w:cs="Times New Roman"/>
          <w:sz w:val="24"/>
          <w:szCs w:val="24"/>
        </w:rPr>
        <w:t xml:space="preserve"> и </w:t>
      </w:r>
      <w:r w:rsidR="009C4FCD">
        <w:rPr>
          <w:rFonts w:ascii="Times New Roman" w:hAnsi="Times New Roman" w:cs="Times New Roman"/>
          <w:sz w:val="24"/>
          <w:szCs w:val="24"/>
        </w:rPr>
        <w:t>главная улица</w:t>
      </w:r>
      <w:r w:rsidRPr="009C4FCD">
        <w:rPr>
          <w:rFonts w:ascii="Times New Roman" w:hAnsi="Times New Roman" w:cs="Times New Roman"/>
          <w:sz w:val="24"/>
          <w:szCs w:val="24"/>
        </w:rPr>
        <w:t xml:space="preserve">, </w:t>
      </w:r>
      <w:r w:rsidR="009C4FCD">
        <w:rPr>
          <w:rFonts w:ascii="Times New Roman" w:hAnsi="Times New Roman" w:cs="Times New Roman"/>
          <w:sz w:val="24"/>
          <w:szCs w:val="24"/>
        </w:rPr>
        <w:t>улицы в жилой застройке</w:t>
      </w:r>
      <w:r w:rsidRPr="009C4FCD">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bookmarkStart w:id="18" w:name="Par624"/>
      <w:bookmarkEnd w:id="18"/>
      <w:r w:rsidRPr="004B7E05">
        <w:rPr>
          <w:rFonts w:ascii="Times New Roman" w:hAnsi="Times New Roman" w:cs="Times New Roman"/>
          <w:sz w:val="24"/>
          <w:szCs w:val="24"/>
        </w:rPr>
        <w:t xml:space="preserve">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w:t>
      </w:r>
      <w:r w:rsidRPr="004B7E05">
        <w:rPr>
          <w:rFonts w:ascii="Times New Roman" w:hAnsi="Times New Roman" w:cs="Times New Roman"/>
          <w:sz w:val="24"/>
          <w:szCs w:val="24"/>
        </w:rPr>
        <w:lastRenderedPageBreak/>
        <w:t>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51" w:history="1">
        <w:r w:rsidRPr="004B7E05">
          <w:rPr>
            <w:rFonts w:ascii="Times New Roman" w:hAnsi="Times New Roman" w:cs="Times New Roman"/>
            <w:color w:val="0000FF"/>
            <w:sz w:val="24"/>
            <w:szCs w:val="24"/>
          </w:rPr>
          <w:t>приложении 7</w:t>
        </w:r>
      </w:hyperlink>
      <w:r w:rsidRPr="004B7E05">
        <w:rPr>
          <w:rFonts w:ascii="Times New Roman" w:hAnsi="Times New Roman" w:cs="Times New Roman"/>
          <w:sz w:val="24"/>
          <w:szCs w:val="24"/>
        </w:rPr>
        <w:t xml:space="preserve"> </w:t>
      </w:r>
      <w:proofErr w:type="gramStart"/>
      <w:r w:rsidRPr="004B7E05">
        <w:rPr>
          <w:rFonts w:ascii="Times New Roman" w:hAnsi="Times New Roman" w:cs="Times New Roman"/>
          <w:sz w:val="24"/>
          <w:szCs w:val="24"/>
        </w:rPr>
        <w:t>к</w:t>
      </w:r>
      <w:proofErr w:type="gramEnd"/>
      <w:r w:rsidRPr="004B7E05">
        <w:rPr>
          <w:rFonts w:ascii="Times New Roman" w:hAnsi="Times New Roman" w:cs="Times New Roman"/>
          <w:sz w:val="24"/>
          <w:szCs w:val="24"/>
        </w:rPr>
        <w:t xml:space="preserve"> </w:t>
      </w:r>
      <w:proofErr w:type="gramStart"/>
      <w:r w:rsidRPr="004B7E05">
        <w:rPr>
          <w:rFonts w:ascii="Times New Roman" w:hAnsi="Times New Roman" w:cs="Times New Roman"/>
          <w:sz w:val="24"/>
          <w:szCs w:val="24"/>
        </w:rPr>
        <w:t>наст</w:t>
      </w:r>
      <w:r w:rsidR="001E2BC5">
        <w:rPr>
          <w:rFonts w:ascii="Times New Roman" w:hAnsi="Times New Roman" w:cs="Times New Roman"/>
          <w:sz w:val="24"/>
          <w:szCs w:val="24"/>
        </w:rPr>
        <w:t>оящим</w:t>
      </w:r>
      <w:proofErr w:type="gramEnd"/>
      <w:r w:rsidR="001E2BC5">
        <w:rPr>
          <w:rFonts w:ascii="Times New Roman" w:hAnsi="Times New Roman" w:cs="Times New Roman"/>
          <w:sz w:val="24"/>
          <w:szCs w:val="24"/>
        </w:rPr>
        <w:t xml:space="preserve"> правил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w:t>
      </w:r>
      <w:hyperlink w:anchor="Par644" w:history="1">
        <w:r w:rsidRPr="004B7E05">
          <w:rPr>
            <w:rFonts w:ascii="Times New Roman" w:hAnsi="Times New Roman" w:cs="Times New Roman"/>
            <w:color w:val="0000FF"/>
            <w:sz w:val="24"/>
            <w:szCs w:val="24"/>
          </w:rPr>
          <w:t>пункту 7.4.2</w:t>
        </w:r>
      </w:hyperlink>
      <w:r w:rsidR="007B62F3">
        <w:rPr>
          <w:rFonts w:ascii="Times New Roman" w:hAnsi="Times New Roman" w:cs="Times New Roman"/>
          <w:sz w:val="24"/>
          <w:szCs w:val="24"/>
        </w:rPr>
        <w:t xml:space="preserve"> настоящих </w:t>
      </w:r>
      <w:r w:rsidR="007B62F3">
        <w:rPr>
          <w:rFonts w:ascii="Times New Roman" w:hAnsi="Times New Roman" w:cs="Times New Roman"/>
          <w:sz w:val="24"/>
          <w:szCs w:val="24"/>
          <w:lang w:eastAsia="zh-CN"/>
        </w:rPr>
        <w:t>правил</w:t>
      </w:r>
      <w:r w:rsidR="007B62F3">
        <w:rPr>
          <w:rFonts w:ascii="Times New Roman" w:hAnsi="Times New Roman" w:cs="Times New Roman"/>
          <w:sz w:val="24"/>
          <w:szCs w:val="24"/>
        </w:rPr>
        <w:t xml:space="preserve"> благоустройства территории</w:t>
      </w:r>
      <w:r w:rsidRPr="004B7E05">
        <w:rPr>
          <w:rFonts w:ascii="Times New Roman" w:hAnsi="Times New Roman" w:cs="Times New Roman"/>
          <w:sz w:val="24"/>
          <w:szCs w:val="24"/>
        </w:rPr>
        <w:t>.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52" w:history="1">
        <w:r w:rsidRPr="004B7E05">
          <w:rPr>
            <w:rFonts w:ascii="Times New Roman" w:hAnsi="Times New Roman" w:cs="Times New Roman"/>
            <w:color w:val="0000FF"/>
            <w:sz w:val="24"/>
            <w:szCs w:val="24"/>
          </w:rPr>
          <w:t>таблица 16</w:t>
        </w:r>
      </w:hyperlink>
      <w:r w:rsidRPr="004B7E05">
        <w:rPr>
          <w:rFonts w:ascii="Times New Roman" w:hAnsi="Times New Roman" w:cs="Times New Roman"/>
          <w:sz w:val="24"/>
          <w:szCs w:val="24"/>
        </w:rPr>
        <w:t xml:space="preserve"> прило</w:t>
      </w:r>
      <w:r w:rsidR="007B62F3">
        <w:rPr>
          <w:rFonts w:ascii="Times New Roman" w:hAnsi="Times New Roman" w:cs="Times New Roman"/>
          <w:sz w:val="24"/>
          <w:szCs w:val="24"/>
        </w:rPr>
        <w:t>жения N 2 к настоящим правилам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4B7E05">
        <w:rPr>
          <w:rFonts w:ascii="Times New Roman" w:hAnsi="Times New Roman" w:cs="Times New Roman"/>
          <w:sz w:val="24"/>
          <w:szCs w:val="24"/>
        </w:rPr>
        <w:t>Р</w:t>
      </w:r>
      <w:proofErr w:type="gramEnd"/>
      <w:r w:rsidRPr="004B7E05">
        <w:rPr>
          <w:rFonts w:ascii="Times New Roman" w:hAnsi="Times New Roman" w:cs="Times New Roman"/>
          <w:sz w:val="24"/>
          <w:szCs w:val="24"/>
        </w:rPr>
        <w:t xml:space="preserve"> 52289, ГОСТ 26804.</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4B7E05" w:rsidRPr="004B7E05" w:rsidRDefault="004B7E05" w:rsidP="004B7E05">
      <w:pPr>
        <w:pStyle w:val="ConsPlusNormal"/>
        <w:jc w:val="center"/>
        <w:outlineLvl w:val="1"/>
        <w:rPr>
          <w:rFonts w:ascii="Times New Roman" w:hAnsi="Times New Roman" w:cs="Times New Roman"/>
          <w:sz w:val="24"/>
          <w:szCs w:val="24"/>
        </w:rPr>
      </w:pPr>
      <w:bookmarkStart w:id="19" w:name="Par630"/>
      <w:bookmarkEnd w:id="19"/>
      <w:r w:rsidRPr="004B7E05">
        <w:rPr>
          <w:rFonts w:ascii="Times New Roman" w:hAnsi="Times New Roman" w:cs="Times New Roman"/>
          <w:sz w:val="24"/>
          <w:szCs w:val="24"/>
        </w:rPr>
        <w:t>7.3. Площади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7.3.1. </w:t>
      </w:r>
      <w:proofErr w:type="gramStart"/>
      <w:r w:rsidRPr="004B7E05">
        <w:rPr>
          <w:rFonts w:ascii="Times New Roman" w:hAnsi="Times New Roman" w:cs="Times New Roman"/>
          <w:sz w:val="24"/>
          <w:szCs w:val="24"/>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4B7E05">
        <w:rPr>
          <w:rFonts w:ascii="Times New Roman" w:hAnsi="Times New Roman" w:cs="Times New Roman"/>
          <w:sz w:val="24"/>
          <w:szCs w:val="24"/>
        </w:rPr>
        <w:t>приобъектные</w:t>
      </w:r>
      <w:proofErr w:type="spellEnd"/>
      <w:r w:rsidRPr="004B7E05">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w:t>
      </w:r>
      <w:r w:rsidR="007B62F3">
        <w:rPr>
          <w:rFonts w:ascii="Times New Roman" w:hAnsi="Times New Roman" w:cs="Times New Roman"/>
          <w:sz w:val="24"/>
          <w:szCs w:val="24"/>
        </w:rPr>
        <w:t>венно-транспортные (у вокзалов, на въездах в поселение</w:t>
      </w:r>
      <w:r w:rsidRPr="004B7E05">
        <w:rPr>
          <w:rFonts w:ascii="Times New Roman" w:hAnsi="Times New Roman" w:cs="Times New Roman"/>
          <w:sz w:val="24"/>
          <w:szCs w:val="24"/>
        </w:rPr>
        <w:t>), мемориальные (у памятных объектов или мест), площади транспортных развязок.</w:t>
      </w:r>
      <w:proofErr w:type="gramEnd"/>
      <w:r w:rsidRPr="004B7E05">
        <w:rPr>
          <w:rFonts w:ascii="Times New Roman" w:hAnsi="Times New Roman" w:cs="Times New Roman"/>
          <w:sz w:val="24"/>
          <w:szCs w:val="24"/>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7B62F3"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7.3.2. Территории площади, как правило, включают: проезжую часть, пешеходную часть, участки и территории озеленения. </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7.3.3. Обязательный перечень элементов благоустройства на территории площади рекомендуется принимать в соответствии с </w:t>
      </w:r>
      <w:hyperlink w:anchor="Par624" w:history="1">
        <w:r w:rsidRPr="004B7E05">
          <w:rPr>
            <w:rFonts w:ascii="Times New Roman" w:hAnsi="Times New Roman" w:cs="Times New Roman"/>
            <w:color w:val="0000FF"/>
            <w:sz w:val="24"/>
            <w:szCs w:val="24"/>
          </w:rPr>
          <w:t>пунктом 7.2.2</w:t>
        </w:r>
      </w:hyperlink>
      <w:r w:rsidRPr="004B7E05">
        <w:rPr>
          <w:rFonts w:ascii="Times New Roman" w:hAnsi="Times New Roman" w:cs="Times New Roman"/>
          <w:sz w:val="24"/>
          <w:szCs w:val="24"/>
        </w:rPr>
        <w:t xml:space="preserve"> нас</w:t>
      </w:r>
      <w:r w:rsidR="007B62F3">
        <w:rPr>
          <w:rFonts w:ascii="Times New Roman" w:hAnsi="Times New Roman" w:cs="Times New Roman"/>
          <w:sz w:val="24"/>
          <w:szCs w:val="24"/>
        </w:rPr>
        <w:t>тоящих правил благоустройства территории</w:t>
      </w:r>
      <w:r w:rsidRPr="004B7E05">
        <w:rPr>
          <w:rFonts w:ascii="Times New Roman" w:hAnsi="Times New Roman" w:cs="Times New Roman"/>
          <w:sz w:val="24"/>
          <w:szCs w:val="24"/>
        </w:rPr>
        <w:t>. В зависимости от функционального назначения площади рекомендуется размещать следующие дополнительные элементы благоустройства: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 на главных, </w:t>
      </w:r>
      <w:proofErr w:type="spellStart"/>
      <w:r w:rsidRPr="004B7E05">
        <w:rPr>
          <w:rFonts w:ascii="Times New Roman" w:hAnsi="Times New Roman" w:cs="Times New Roman"/>
          <w:sz w:val="24"/>
          <w:szCs w:val="24"/>
        </w:rPr>
        <w:t>приобъектных</w:t>
      </w:r>
      <w:proofErr w:type="spellEnd"/>
      <w:r w:rsidRPr="004B7E05">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hyperlink r:id="rId53" w:history="1">
        <w:r w:rsidRPr="004B7E05">
          <w:rPr>
            <w:rFonts w:ascii="Times New Roman" w:hAnsi="Times New Roman" w:cs="Times New Roman"/>
            <w:color w:val="0000FF"/>
            <w:sz w:val="24"/>
            <w:szCs w:val="24"/>
          </w:rPr>
          <w:t>приложением N 3</w:t>
        </w:r>
      </w:hyperlink>
      <w:r w:rsidRPr="004B7E05">
        <w:rPr>
          <w:rFonts w:ascii="Times New Roman" w:hAnsi="Times New Roman" w:cs="Times New Roman"/>
          <w:sz w:val="24"/>
          <w:szCs w:val="24"/>
        </w:rPr>
        <w:t xml:space="preserve"> к настоящим </w:t>
      </w:r>
      <w:r w:rsidR="007B62F3">
        <w:rPr>
          <w:rFonts w:ascii="Times New Roman" w:hAnsi="Times New Roman" w:cs="Times New Roman"/>
          <w:sz w:val="24"/>
          <w:szCs w:val="24"/>
        </w:rPr>
        <w:t xml:space="preserve">правилам благоустройства </w:t>
      </w:r>
      <w:proofErr w:type="spellStart"/>
      <w:r w:rsidR="007B62F3">
        <w:rPr>
          <w:rFonts w:ascii="Times New Roman" w:hAnsi="Times New Roman" w:cs="Times New Roman"/>
          <w:sz w:val="24"/>
          <w:szCs w:val="24"/>
        </w:rPr>
        <w:t>териитории</w:t>
      </w:r>
      <w:proofErr w:type="spellEnd"/>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7.3.3.3. При озеленении площади рекомендуется использовать </w:t>
      </w:r>
      <w:proofErr w:type="spellStart"/>
      <w:r w:rsidRPr="004B7E05">
        <w:rPr>
          <w:rFonts w:ascii="Times New Roman" w:hAnsi="Times New Roman" w:cs="Times New Roman"/>
          <w:sz w:val="24"/>
          <w:szCs w:val="24"/>
        </w:rPr>
        <w:t>периметральное</w:t>
      </w:r>
      <w:proofErr w:type="spellEnd"/>
      <w:r w:rsidRPr="004B7E05">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w:t>
      </w:r>
      <w:r w:rsidRPr="004B7E05">
        <w:rPr>
          <w:rFonts w:ascii="Times New Roman" w:hAnsi="Times New Roman" w:cs="Times New Roman"/>
          <w:sz w:val="24"/>
          <w:szCs w:val="24"/>
        </w:rPr>
        <w:lastRenderedPageBreak/>
        <w:t xml:space="preserve">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w:t>
      </w:r>
      <w:hyperlink w:anchor="Par644" w:history="1">
        <w:r w:rsidRPr="004B7E05">
          <w:rPr>
            <w:rFonts w:ascii="Times New Roman" w:hAnsi="Times New Roman" w:cs="Times New Roman"/>
            <w:color w:val="0000FF"/>
            <w:sz w:val="24"/>
            <w:szCs w:val="24"/>
          </w:rPr>
          <w:t>пункту 7.4.2</w:t>
        </w:r>
      </w:hyperlink>
      <w:r w:rsidRPr="004B7E05">
        <w:rPr>
          <w:rFonts w:ascii="Times New Roman" w:hAnsi="Times New Roman" w:cs="Times New Roman"/>
          <w:sz w:val="24"/>
          <w:szCs w:val="24"/>
        </w:rPr>
        <w:t xml:space="preserve"> настоящих </w:t>
      </w:r>
      <w:r w:rsidR="007B62F3">
        <w:rPr>
          <w:rFonts w:ascii="Times New Roman" w:hAnsi="Times New Roman" w:cs="Times New Roman"/>
          <w:sz w:val="24"/>
          <w:szCs w:val="24"/>
        </w:rPr>
        <w:t>правил благоустройства территории</w:t>
      </w:r>
      <w:r w:rsidRPr="004B7E05">
        <w:rPr>
          <w:rFonts w:ascii="Times New Roman" w:hAnsi="Times New Roman" w:cs="Times New Roman"/>
          <w:sz w:val="24"/>
          <w:szCs w:val="24"/>
        </w:rPr>
        <w:t>.</w:t>
      </w:r>
    </w:p>
    <w:p w:rsidR="007B62F3" w:rsidRDefault="007B62F3" w:rsidP="004B7E05">
      <w:pPr>
        <w:pStyle w:val="ConsPlusNormal"/>
        <w:jc w:val="center"/>
        <w:outlineLvl w:val="1"/>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7.4. Пешеходные переходы</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7.4.1. Пешеходные переходы рекомендуется размещать в местах пересечения основных пешеходных коммуникаций с улицами и дорогами</w:t>
      </w:r>
      <w:r w:rsidR="00DA2A09">
        <w:rPr>
          <w:rFonts w:ascii="Times New Roman" w:hAnsi="Times New Roman" w:cs="Times New Roman"/>
          <w:sz w:val="24"/>
          <w:szCs w:val="24"/>
        </w:rPr>
        <w:t xml:space="preserve"> поселения</w:t>
      </w:r>
      <w:r w:rsidRPr="004B7E05">
        <w:rPr>
          <w:rFonts w:ascii="Times New Roman" w:hAnsi="Times New Roman" w:cs="Times New Roman"/>
          <w:sz w:val="24"/>
          <w:szCs w:val="24"/>
        </w:rPr>
        <w:t>.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4B7E05" w:rsidRPr="004B7E05" w:rsidRDefault="004B7E05" w:rsidP="004B7E05">
      <w:pPr>
        <w:pStyle w:val="ConsPlusNormal"/>
        <w:ind w:firstLine="540"/>
        <w:jc w:val="both"/>
        <w:rPr>
          <w:rFonts w:ascii="Times New Roman" w:hAnsi="Times New Roman" w:cs="Times New Roman"/>
          <w:sz w:val="24"/>
          <w:szCs w:val="24"/>
        </w:rPr>
      </w:pPr>
      <w:bookmarkStart w:id="20" w:name="Par644"/>
      <w:bookmarkEnd w:id="20"/>
      <w:r w:rsidRPr="004B7E05">
        <w:rPr>
          <w:rFonts w:ascii="Times New Roman" w:hAnsi="Times New Roman" w:cs="Times New Roman"/>
          <w:sz w:val="24"/>
          <w:szCs w:val="24"/>
        </w:rPr>
        <w:t xml:space="preserve">7.4.2. </w:t>
      </w:r>
      <w:proofErr w:type="gramStart"/>
      <w:r w:rsidRPr="004B7E05">
        <w:rPr>
          <w:rFonts w:ascii="Times New Roman" w:hAnsi="Times New Roman" w:cs="Times New Roman"/>
          <w:sz w:val="24"/>
          <w:szCs w:val="24"/>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A5D15" w:rsidRDefault="00AA5D15" w:rsidP="004B7E05">
      <w:pPr>
        <w:pStyle w:val="ConsPlusNormal"/>
        <w:jc w:val="center"/>
        <w:outlineLvl w:val="1"/>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 xml:space="preserve">7.5. Технические зоны </w:t>
      </w:r>
      <w:proofErr w:type="gramStart"/>
      <w:r w:rsidRPr="004B7E05">
        <w:rPr>
          <w:rFonts w:ascii="Times New Roman" w:hAnsi="Times New Roman" w:cs="Times New Roman"/>
          <w:sz w:val="24"/>
          <w:szCs w:val="24"/>
        </w:rPr>
        <w:t>транспортных</w:t>
      </w:r>
      <w:proofErr w:type="gramEnd"/>
      <w:r w:rsidRPr="004B7E05">
        <w:rPr>
          <w:rFonts w:ascii="Times New Roman" w:hAnsi="Times New Roman" w:cs="Times New Roman"/>
          <w:sz w:val="24"/>
          <w:szCs w:val="24"/>
        </w:rPr>
        <w:t>, инженерных</w:t>
      </w:r>
    </w:p>
    <w:p w:rsidR="004B7E05" w:rsidRPr="004B7E05" w:rsidRDefault="004B7E05" w:rsidP="004B7E05">
      <w:pPr>
        <w:pStyle w:val="ConsPlusNormal"/>
        <w:jc w:val="center"/>
        <w:rPr>
          <w:rFonts w:ascii="Times New Roman" w:hAnsi="Times New Roman" w:cs="Times New Roman"/>
          <w:sz w:val="24"/>
          <w:szCs w:val="24"/>
        </w:rPr>
      </w:pPr>
      <w:r w:rsidRPr="004B7E05">
        <w:rPr>
          <w:rFonts w:ascii="Times New Roman" w:hAnsi="Times New Roman" w:cs="Times New Roman"/>
          <w:sz w:val="24"/>
          <w:szCs w:val="24"/>
        </w:rPr>
        <w:t xml:space="preserve">коммуникаций, </w:t>
      </w:r>
      <w:proofErr w:type="spellStart"/>
      <w:r w:rsidRPr="004B7E05">
        <w:rPr>
          <w:rFonts w:ascii="Times New Roman" w:hAnsi="Times New Roman" w:cs="Times New Roman"/>
          <w:sz w:val="24"/>
          <w:szCs w:val="24"/>
        </w:rPr>
        <w:t>водоохранные</w:t>
      </w:r>
      <w:proofErr w:type="spellEnd"/>
      <w:r w:rsidRPr="004B7E05">
        <w:rPr>
          <w:rFonts w:ascii="Times New Roman" w:hAnsi="Times New Roman" w:cs="Times New Roman"/>
          <w:sz w:val="24"/>
          <w:szCs w:val="24"/>
        </w:rPr>
        <w:t xml:space="preserve"> зоны</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7.5.1. </w:t>
      </w:r>
      <w:proofErr w:type="gramStart"/>
      <w:r w:rsidRPr="004B7E05">
        <w:rPr>
          <w:rFonts w:ascii="Times New Roman" w:hAnsi="Times New Roman" w:cs="Times New Roman"/>
          <w:sz w:val="24"/>
          <w:szCs w:val="24"/>
        </w:rPr>
        <w:t xml:space="preserve">На территории </w:t>
      </w:r>
      <w:r w:rsidR="00AA5D15">
        <w:rPr>
          <w:rFonts w:ascii="Times New Roman" w:hAnsi="Times New Roman" w:cs="Times New Roman"/>
          <w:sz w:val="24"/>
          <w:szCs w:val="24"/>
        </w:rPr>
        <w:t>поселения</w:t>
      </w:r>
      <w:r w:rsidRPr="004B7E05">
        <w:rPr>
          <w:rFonts w:ascii="Times New Roman" w:hAnsi="Times New Roman" w:cs="Times New Roman"/>
          <w:sz w:val="24"/>
          <w:szCs w:val="24"/>
        </w:rPr>
        <w:t xml:space="preserve">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w:t>
      </w:r>
      <w:r w:rsidR="00AA5D15">
        <w:rPr>
          <w:rFonts w:ascii="Times New Roman" w:hAnsi="Times New Roman" w:cs="Times New Roman"/>
          <w:sz w:val="24"/>
          <w:szCs w:val="24"/>
        </w:rPr>
        <w:t>дач</w:t>
      </w:r>
      <w:r w:rsidRPr="004B7E05">
        <w:rPr>
          <w:rFonts w:ascii="Times New Roman" w:hAnsi="Times New Roman" w:cs="Times New Roman"/>
          <w:sz w:val="24"/>
          <w:szCs w:val="24"/>
        </w:rPr>
        <w:t>, в том числе мелкого заложения.</w:t>
      </w:r>
      <w:proofErr w:type="gramEnd"/>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7.5.2. </w:t>
      </w:r>
      <w:proofErr w:type="gramStart"/>
      <w:r w:rsidRPr="004B7E05">
        <w:rPr>
          <w:rFonts w:ascii="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4B7E05">
        <w:rPr>
          <w:rFonts w:ascii="Times New Roman" w:hAnsi="Times New Roman" w:cs="Times New Roman"/>
          <w:sz w:val="24"/>
          <w:szCs w:val="24"/>
        </w:rPr>
        <w:t xml:space="preserve"> к обслуживанию и эксплуатации проходящих в технической зоне коммуникаций.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7.5.4. Благоустройство полосы отвода железной дороги следует проектировать с учетом СНиП 32-01.</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7.5.5. Благоустройство территорий </w:t>
      </w:r>
      <w:proofErr w:type="spellStart"/>
      <w:r w:rsidRPr="004B7E05">
        <w:rPr>
          <w:rFonts w:ascii="Times New Roman" w:hAnsi="Times New Roman" w:cs="Times New Roman"/>
          <w:sz w:val="24"/>
          <w:szCs w:val="24"/>
        </w:rPr>
        <w:t>водоохранных</w:t>
      </w:r>
      <w:proofErr w:type="spellEnd"/>
      <w:r w:rsidRPr="004B7E05">
        <w:rPr>
          <w:rFonts w:ascii="Times New Roman" w:hAnsi="Times New Roman" w:cs="Times New Roman"/>
          <w:sz w:val="24"/>
          <w:szCs w:val="24"/>
        </w:rPr>
        <w:t xml:space="preserve"> зон следует проектировать в соответствии с водным законодательством.</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0"/>
        <w:rPr>
          <w:rFonts w:ascii="Times New Roman" w:hAnsi="Times New Roman" w:cs="Times New Roman"/>
          <w:b/>
          <w:sz w:val="24"/>
          <w:szCs w:val="24"/>
        </w:rPr>
      </w:pPr>
      <w:bookmarkStart w:id="21" w:name="Par657"/>
      <w:bookmarkEnd w:id="21"/>
      <w:r w:rsidRPr="004B7E05">
        <w:rPr>
          <w:rFonts w:ascii="Times New Roman" w:hAnsi="Times New Roman" w:cs="Times New Roman"/>
          <w:sz w:val="24"/>
          <w:szCs w:val="24"/>
        </w:rPr>
        <w:t>Раздел 8</w:t>
      </w:r>
      <w:r w:rsidRPr="004B7E05">
        <w:rPr>
          <w:rFonts w:ascii="Times New Roman" w:hAnsi="Times New Roman" w:cs="Times New Roman"/>
          <w:b/>
          <w:sz w:val="24"/>
          <w:szCs w:val="24"/>
        </w:rPr>
        <w:t>. ЭКСПЛУАТАЦИЯ ОБЪЕКТОВ БЛАГОУСТРОЙСТВА</w:t>
      </w:r>
    </w:p>
    <w:p w:rsidR="00AA5D15" w:rsidRDefault="00AA5D15" w:rsidP="004B7E05">
      <w:pPr>
        <w:pStyle w:val="ConsPlusNormal"/>
        <w:jc w:val="center"/>
        <w:outlineLvl w:val="1"/>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8.1. Общие положения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AA5D15" w:rsidRDefault="004B7E05" w:rsidP="004B7E05">
      <w:pPr>
        <w:pStyle w:val="ConsPlusNormal"/>
        <w:ind w:firstLine="540"/>
        <w:jc w:val="both"/>
        <w:rPr>
          <w:rFonts w:ascii="Times New Roman" w:hAnsi="Times New Roman" w:cs="Times New Roman"/>
          <w:sz w:val="24"/>
          <w:szCs w:val="24"/>
          <w:highlight w:val="yellow"/>
        </w:rPr>
      </w:pPr>
      <w:r w:rsidRPr="004B7E05">
        <w:rPr>
          <w:rFonts w:ascii="Times New Roman" w:hAnsi="Times New Roman" w:cs="Times New Roman"/>
          <w:sz w:val="24"/>
          <w:szCs w:val="24"/>
        </w:rPr>
        <w:t xml:space="preserve">8.1.1. </w:t>
      </w:r>
      <w:r w:rsidRPr="00E03C76">
        <w:rPr>
          <w:rFonts w:ascii="Times New Roman" w:hAnsi="Times New Roman" w:cs="Times New Roman"/>
          <w:sz w:val="24"/>
          <w:szCs w:val="24"/>
        </w:rPr>
        <w:t xml:space="preserve">Настоящий раздел </w:t>
      </w:r>
      <w:r w:rsidR="00AA5D15" w:rsidRPr="00E03C76">
        <w:rPr>
          <w:rFonts w:ascii="Times New Roman" w:hAnsi="Times New Roman" w:cs="Times New Roman"/>
          <w:sz w:val="24"/>
          <w:szCs w:val="24"/>
        </w:rPr>
        <w:t>правил благоустройств территории</w:t>
      </w:r>
      <w:r w:rsidRPr="00E03C76">
        <w:rPr>
          <w:rFonts w:ascii="Times New Roman" w:hAnsi="Times New Roman" w:cs="Times New Roman"/>
          <w:sz w:val="24"/>
          <w:szCs w:val="24"/>
        </w:rPr>
        <w:t xml:space="preserve"> содержит основные принципы и рекомендации по структуре и содержанию Правил эксплуатации.</w:t>
      </w:r>
    </w:p>
    <w:p w:rsidR="004B7E05" w:rsidRPr="004B7E05" w:rsidRDefault="00E03C76" w:rsidP="004B7E05">
      <w:pPr>
        <w:pStyle w:val="ConsPlusNormal"/>
        <w:ind w:firstLine="540"/>
        <w:jc w:val="both"/>
        <w:rPr>
          <w:rFonts w:ascii="Times New Roman" w:hAnsi="Times New Roman" w:cs="Times New Roman"/>
          <w:sz w:val="24"/>
          <w:szCs w:val="24"/>
        </w:rPr>
      </w:pPr>
      <w:r w:rsidRPr="0022305C">
        <w:rPr>
          <w:rFonts w:ascii="Times New Roman" w:hAnsi="Times New Roman" w:cs="Times New Roman"/>
          <w:sz w:val="24"/>
          <w:szCs w:val="24"/>
        </w:rPr>
        <w:t xml:space="preserve">8.1.2. </w:t>
      </w:r>
      <w:proofErr w:type="gramStart"/>
      <w:r w:rsidRPr="0022305C">
        <w:rPr>
          <w:rFonts w:ascii="Times New Roman" w:hAnsi="Times New Roman" w:cs="Times New Roman"/>
          <w:sz w:val="24"/>
          <w:szCs w:val="24"/>
        </w:rPr>
        <w:t>П</w:t>
      </w:r>
      <w:r w:rsidR="004B7E05" w:rsidRPr="0022305C">
        <w:rPr>
          <w:rFonts w:ascii="Times New Roman" w:hAnsi="Times New Roman" w:cs="Times New Roman"/>
          <w:sz w:val="24"/>
          <w:szCs w:val="24"/>
        </w:rPr>
        <w:t>равил</w:t>
      </w:r>
      <w:r w:rsidRPr="0022305C">
        <w:rPr>
          <w:rFonts w:ascii="Times New Roman" w:hAnsi="Times New Roman" w:cs="Times New Roman"/>
          <w:sz w:val="24"/>
          <w:szCs w:val="24"/>
        </w:rPr>
        <w:t>а</w:t>
      </w:r>
      <w:r w:rsidR="004B7E05" w:rsidRPr="0022305C">
        <w:rPr>
          <w:rFonts w:ascii="Times New Roman" w:hAnsi="Times New Roman" w:cs="Times New Roman"/>
          <w:sz w:val="24"/>
          <w:szCs w:val="24"/>
        </w:rPr>
        <w:t xml:space="preserve"> эксплуатации объектов благоустройства </w:t>
      </w:r>
      <w:r w:rsidRPr="0022305C">
        <w:rPr>
          <w:rFonts w:ascii="Times New Roman" w:hAnsi="Times New Roman" w:cs="Times New Roman"/>
          <w:sz w:val="24"/>
          <w:szCs w:val="24"/>
        </w:rPr>
        <w:t>состоят из следующих разделов</w:t>
      </w:r>
      <w:r w:rsidR="004B7E05" w:rsidRPr="0022305C">
        <w:rPr>
          <w:rFonts w:ascii="Times New Roman" w:hAnsi="Times New Roman" w:cs="Times New Roman"/>
          <w:sz w:val="24"/>
          <w:szCs w:val="24"/>
        </w:rPr>
        <w:t xml:space="preserve"> (подразделы): уборка территории,</w:t>
      </w:r>
      <w:r w:rsidR="004B7E05" w:rsidRPr="004B7E05">
        <w:rPr>
          <w:rFonts w:ascii="Times New Roman" w:hAnsi="Times New Roman" w:cs="Times New Roman"/>
          <w:sz w:val="24"/>
          <w:szCs w:val="24"/>
        </w:rPr>
        <w:t xml:space="preserve"> порядок содержания элементов благоустройства, работы по </w:t>
      </w:r>
      <w:r w:rsidR="004B7E05" w:rsidRPr="004B7E05">
        <w:rPr>
          <w:rFonts w:ascii="Times New Roman" w:hAnsi="Times New Roman" w:cs="Times New Roman"/>
          <w:sz w:val="24"/>
          <w:szCs w:val="24"/>
        </w:rPr>
        <w:lastRenderedPageBreak/>
        <w:t>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roofErr w:type="gramEnd"/>
    </w:p>
    <w:p w:rsidR="004B7E05" w:rsidRPr="004B7E05" w:rsidRDefault="004B7E05" w:rsidP="004B7E05">
      <w:pPr>
        <w:pStyle w:val="ConsPlusNormal"/>
        <w:ind w:firstLine="540"/>
        <w:jc w:val="both"/>
        <w:rPr>
          <w:rFonts w:ascii="Times New Roman" w:hAnsi="Times New Roman" w:cs="Times New Roman"/>
          <w:sz w:val="24"/>
          <w:szCs w:val="24"/>
        </w:rPr>
      </w:pPr>
    </w:p>
    <w:p w:rsid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8.2. Уборка территории</w:t>
      </w:r>
    </w:p>
    <w:p w:rsidR="00DC7FB7" w:rsidRPr="004B7E05" w:rsidRDefault="00DC7FB7" w:rsidP="004B7E05">
      <w:pPr>
        <w:pStyle w:val="ConsPlusNormal"/>
        <w:jc w:val="center"/>
        <w:outlineLvl w:val="1"/>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bookmarkStart w:id="22" w:name="Par666"/>
      <w:bookmarkEnd w:id="22"/>
      <w:r w:rsidRPr="004B7E05">
        <w:rPr>
          <w:rFonts w:ascii="Times New Roman" w:hAnsi="Times New Roman" w:cs="Times New Roman"/>
          <w:sz w:val="24"/>
          <w:szCs w:val="24"/>
        </w:rPr>
        <w:t xml:space="preserve">8.2.1. </w:t>
      </w:r>
      <w:proofErr w:type="gramStart"/>
      <w:r w:rsidRPr="004B7E05">
        <w:rPr>
          <w:rFonts w:ascii="Times New Roman" w:hAnsi="Times New Roman" w:cs="Times New Roman"/>
          <w:sz w:val="24"/>
          <w:szCs w:val="24"/>
        </w:rPr>
        <w:t xml:space="preserve">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hyperlink w:anchor="Par657" w:history="1">
        <w:r w:rsidRPr="004B7E05">
          <w:rPr>
            <w:rFonts w:ascii="Times New Roman" w:hAnsi="Times New Roman" w:cs="Times New Roman"/>
            <w:color w:val="0000FF"/>
            <w:sz w:val="24"/>
            <w:szCs w:val="24"/>
          </w:rPr>
          <w:t>разделом 8</w:t>
        </w:r>
      </w:hyperlink>
      <w:r w:rsidRPr="004B7E05">
        <w:rPr>
          <w:rFonts w:ascii="Times New Roman" w:hAnsi="Times New Roman" w:cs="Times New Roman"/>
          <w:sz w:val="24"/>
          <w:szCs w:val="24"/>
        </w:rPr>
        <w:t xml:space="preserve"> настоящих </w:t>
      </w:r>
      <w:r w:rsidR="00AA5D15">
        <w:rPr>
          <w:rFonts w:ascii="Times New Roman" w:hAnsi="Times New Roman" w:cs="Times New Roman"/>
          <w:sz w:val="24"/>
          <w:szCs w:val="24"/>
        </w:rPr>
        <w:t>правил благоустройства территории</w:t>
      </w:r>
      <w:r w:rsidRPr="004B7E05">
        <w:rPr>
          <w:rFonts w:ascii="Times New Roman" w:hAnsi="Times New Roman" w:cs="Times New Roman"/>
          <w:sz w:val="24"/>
          <w:szCs w:val="24"/>
        </w:rPr>
        <w:t xml:space="preserve"> и порядком сбора, вывоза и утилизации отхо</w:t>
      </w:r>
      <w:r w:rsidR="002E1941">
        <w:rPr>
          <w:rFonts w:ascii="Times New Roman" w:hAnsi="Times New Roman" w:cs="Times New Roman"/>
          <w:sz w:val="24"/>
          <w:szCs w:val="24"/>
        </w:rPr>
        <w:t>дов производства и потребления.</w:t>
      </w:r>
      <w:proofErr w:type="gramEnd"/>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Организация уборки иных территорий осуществляется </w:t>
      </w:r>
      <w:r w:rsidR="002E1941" w:rsidRPr="002E1941">
        <w:rPr>
          <w:rFonts w:ascii="Times New Roman" w:hAnsi="Times New Roman" w:cs="Times New Roman"/>
          <w:sz w:val="24"/>
          <w:szCs w:val="24"/>
        </w:rPr>
        <w:t>администрацией поселения</w:t>
      </w:r>
      <w:r w:rsidRPr="004B7E05">
        <w:rPr>
          <w:rFonts w:ascii="Times New Roman" w:hAnsi="Times New Roman" w:cs="Times New Roman"/>
          <w:sz w:val="24"/>
          <w:szCs w:val="24"/>
        </w:rPr>
        <w:t xml:space="preserve"> по соглашению со специализированной организацией в пределах средств, предусмотренных на эти цели в </w:t>
      </w:r>
      <w:r w:rsidRPr="002E1941">
        <w:rPr>
          <w:rFonts w:ascii="Times New Roman" w:hAnsi="Times New Roman" w:cs="Times New Roman"/>
          <w:sz w:val="24"/>
          <w:szCs w:val="24"/>
        </w:rPr>
        <w:t xml:space="preserve">бюджете </w:t>
      </w:r>
      <w:r w:rsidR="002E1941">
        <w:rPr>
          <w:rFonts w:ascii="Times New Roman" w:hAnsi="Times New Roman" w:cs="Times New Roman"/>
          <w:sz w:val="24"/>
          <w:szCs w:val="24"/>
        </w:rPr>
        <w:t>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8.2.3. На территории</w:t>
      </w:r>
      <w:r w:rsidR="0022305C">
        <w:rPr>
          <w:rFonts w:ascii="Times New Roman" w:hAnsi="Times New Roman" w:cs="Times New Roman"/>
          <w:sz w:val="24"/>
          <w:szCs w:val="24"/>
        </w:rPr>
        <w:t xml:space="preserve"> Ленинского</w:t>
      </w:r>
      <w:r w:rsidR="00DB2A23">
        <w:rPr>
          <w:rFonts w:ascii="Times New Roman" w:hAnsi="Times New Roman" w:cs="Times New Roman"/>
          <w:sz w:val="24"/>
          <w:szCs w:val="24"/>
        </w:rPr>
        <w:t xml:space="preserve"> сельского поселения </w:t>
      </w:r>
      <w:r w:rsidRPr="004B7E05">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Лиц</w:t>
      </w:r>
      <w:r w:rsidR="002E1941">
        <w:rPr>
          <w:rFonts w:ascii="Times New Roman" w:hAnsi="Times New Roman" w:cs="Times New Roman"/>
          <w:sz w:val="24"/>
          <w:szCs w:val="24"/>
        </w:rPr>
        <w:t>а, разместившие</w:t>
      </w:r>
      <w:r w:rsidRPr="004B7E05">
        <w:rPr>
          <w:rFonts w:ascii="Times New Roman" w:hAnsi="Times New Roman" w:cs="Times New Roman"/>
          <w:sz w:val="24"/>
          <w:szCs w:val="24"/>
        </w:rPr>
        <w:t xml:space="preserve"> отходы производства и потребления в несан</w:t>
      </w:r>
      <w:r w:rsidR="002E1941">
        <w:rPr>
          <w:rFonts w:ascii="Times New Roman" w:hAnsi="Times New Roman" w:cs="Times New Roman"/>
          <w:sz w:val="24"/>
          <w:szCs w:val="24"/>
        </w:rPr>
        <w:t>кционированных местах, обязаны</w:t>
      </w:r>
      <w:r w:rsidRPr="004B7E05">
        <w:rPr>
          <w:rFonts w:ascii="Times New Roman" w:hAnsi="Times New Roman" w:cs="Times New Roman"/>
          <w:sz w:val="24"/>
          <w:szCs w:val="24"/>
        </w:rPr>
        <w:t xml:space="preserve"> за свой счет производить уборку и очистку данной территории, а при необходимости - рекультивацию земельного участка.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w:t>
      </w:r>
      <w:hyperlink w:anchor="Par666" w:history="1">
        <w:r w:rsidRPr="004B7E05">
          <w:rPr>
            <w:rFonts w:ascii="Times New Roman" w:hAnsi="Times New Roman" w:cs="Times New Roman"/>
            <w:color w:val="0000FF"/>
            <w:sz w:val="24"/>
            <w:szCs w:val="24"/>
          </w:rPr>
          <w:t>пунктом 8.2.1</w:t>
        </w:r>
      </w:hyperlink>
      <w:r w:rsidRPr="004B7E05">
        <w:rPr>
          <w:rFonts w:ascii="Times New Roman" w:hAnsi="Times New Roman" w:cs="Times New Roman"/>
          <w:sz w:val="24"/>
          <w:szCs w:val="24"/>
        </w:rPr>
        <w:t xml:space="preserve"> настоящих </w:t>
      </w:r>
      <w:r w:rsidR="00F03948">
        <w:rPr>
          <w:rFonts w:ascii="Times New Roman" w:hAnsi="Times New Roman" w:cs="Times New Roman"/>
          <w:sz w:val="24"/>
          <w:szCs w:val="24"/>
        </w:rPr>
        <w:t>правил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8.2.4. Сбор и вывоз отходов производства и потребления рекомендуется осуществлять по контейнерной или бестарной системе в установленном порядке.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8.2.5. На территории общего пользования </w:t>
      </w:r>
      <w:r w:rsidR="0022305C">
        <w:rPr>
          <w:rFonts w:ascii="Times New Roman" w:hAnsi="Times New Roman" w:cs="Times New Roman"/>
          <w:sz w:val="24"/>
          <w:szCs w:val="24"/>
        </w:rPr>
        <w:t>Ленинского</w:t>
      </w:r>
      <w:r w:rsidR="00F03948">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w:t>
      </w:r>
      <w:r w:rsidR="002E1941">
        <w:rPr>
          <w:rFonts w:ascii="Times New Roman" w:hAnsi="Times New Roman" w:cs="Times New Roman"/>
          <w:sz w:val="24"/>
          <w:szCs w:val="24"/>
        </w:rPr>
        <w:t xml:space="preserve">запрещается </w:t>
      </w:r>
      <w:r w:rsidRPr="004B7E05">
        <w:rPr>
          <w:rFonts w:ascii="Times New Roman" w:hAnsi="Times New Roman" w:cs="Times New Roman"/>
          <w:sz w:val="24"/>
          <w:szCs w:val="24"/>
        </w:rPr>
        <w:t xml:space="preserve"> сжигание отходов производства и потребления.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8.2.6. Организацию уборки территорий </w:t>
      </w:r>
      <w:r w:rsidR="0022305C">
        <w:rPr>
          <w:rFonts w:ascii="Times New Roman" w:hAnsi="Times New Roman" w:cs="Times New Roman"/>
          <w:sz w:val="24"/>
          <w:szCs w:val="24"/>
        </w:rPr>
        <w:t>Ленинского</w:t>
      </w:r>
      <w:r w:rsidR="00F03948">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w:t>
      </w:r>
      <w:r w:rsidR="002E1941">
        <w:rPr>
          <w:rFonts w:ascii="Times New Roman" w:hAnsi="Times New Roman" w:cs="Times New Roman"/>
          <w:sz w:val="24"/>
          <w:szCs w:val="24"/>
        </w:rPr>
        <w:t>осуществляется</w:t>
      </w:r>
      <w:r w:rsidRPr="004B7E05">
        <w:rPr>
          <w:rFonts w:ascii="Times New Roman" w:hAnsi="Times New Roman" w:cs="Times New Roman"/>
          <w:sz w:val="24"/>
          <w:szCs w:val="24"/>
        </w:rPr>
        <w:t xml:space="preserve"> на основании </w:t>
      </w:r>
      <w:proofErr w:type="gramStart"/>
      <w:r w:rsidRPr="004B7E05">
        <w:rPr>
          <w:rFonts w:ascii="Times New Roman" w:hAnsi="Times New Roman" w:cs="Times New Roman"/>
          <w:sz w:val="24"/>
          <w:szCs w:val="24"/>
        </w:rPr>
        <w:t>использования показателей нормативных объемов образования отходов</w:t>
      </w:r>
      <w:proofErr w:type="gramEnd"/>
      <w:r w:rsidRPr="004B7E05">
        <w:rPr>
          <w:rFonts w:ascii="Times New Roman" w:hAnsi="Times New Roman" w:cs="Times New Roman"/>
          <w:sz w:val="24"/>
          <w:szCs w:val="24"/>
        </w:rPr>
        <w:t xml:space="preserve"> у их производителей.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8.2.7. Вывоз бытовых отходов производства и потребления из жилых домов, организаций торговли и общественного питания, культуры, детских и </w:t>
      </w:r>
      <w:r w:rsidR="002E1941">
        <w:rPr>
          <w:rFonts w:ascii="Times New Roman" w:hAnsi="Times New Roman" w:cs="Times New Roman"/>
          <w:sz w:val="24"/>
          <w:szCs w:val="24"/>
        </w:rPr>
        <w:t>лечебных заведений</w:t>
      </w:r>
      <w:r w:rsidRPr="004B7E05">
        <w:rPr>
          <w:rFonts w:ascii="Times New Roman" w:hAnsi="Times New Roman" w:cs="Times New Roman"/>
          <w:sz w:val="24"/>
          <w:szCs w:val="24"/>
        </w:rPr>
        <w:t xml:space="preserve"> осуществля</w:t>
      </w:r>
      <w:r w:rsidR="002E1941">
        <w:rPr>
          <w:rFonts w:ascii="Times New Roman" w:hAnsi="Times New Roman" w:cs="Times New Roman"/>
          <w:sz w:val="24"/>
          <w:szCs w:val="24"/>
        </w:rPr>
        <w:t>ется</w:t>
      </w:r>
      <w:r w:rsidRPr="004B7E05">
        <w:rPr>
          <w:rFonts w:ascii="Times New Roman" w:hAnsi="Times New Roman" w:cs="Times New Roman"/>
          <w:sz w:val="24"/>
          <w:szCs w:val="24"/>
        </w:rPr>
        <w:t xml:space="preserve">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Рекомендуется ввести запрет на складирование отходов, образовавшихся во время ремонта, в места временного хранения отходов.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8.2.8. Для сбора отходов производства и потребления физических и юридических лиц, указанных в </w:t>
      </w:r>
      <w:hyperlink w:anchor="Par666" w:history="1">
        <w:r w:rsidRPr="004B7E05">
          <w:rPr>
            <w:rFonts w:ascii="Times New Roman" w:hAnsi="Times New Roman" w:cs="Times New Roman"/>
            <w:color w:val="0000FF"/>
            <w:sz w:val="24"/>
            <w:szCs w:val="24"/>
          </w:rPr>
          <w:t>пункте 8.2.1</w:t>
        </w:r>
      </w:hyperlink>
      <w:r w:rsidRPr="004B7E05">
        <w:rPr>
          <w:rFonts w:ascii="Times New Roman" w:hAnsi="Times New Roman" w:cs="Times New Roman"/>
          <w:sz w:val="24"/>
          <w:szCs w:val="24"/>
        </w:rPr>
        <w:t xml:space="preserve"> настоящих </w:t>
      </w:r>
      <w:r w:rsidR="00512D37">
        <w:rPr>
          <w:rFonts w:ascii="Times New Roman" w:hAnsi="Times New Roman" w:cs="Times New Roman"/>
          <w:sz w:val="24"/>
          <w:szCs w:val="24"/>
        </w:rPr>
        <w:t>правил благоустройства терр</w:t>
      </w:r>
      <w:bookmarkStart w:id="23" w:name="_GoBack"/>
      <w:bookmarkEnd w:id="23"/>
      <w:r w:rsidR="00F03948">
        <w:rPr>
          <w:rFonts w:ascii="Times New Roman" w:hAnsi="Times New Roman" w:cs="Times New Roman"/>
          <w:sz w:val="24"/>
          <w:szCs w:val="24"/>
        </w:rPr>
        <w:t>итории</w:t>
      </w:r>
      <w:r w:rsidRPr="004B7E05">
        <w:rPr>
          <w:rFonts w:ascii="Times New Roman" w:hAnsi="Times New Roman" w:cs="Times New Roman"/>
          <w:sz w:val="24"/>
          <w:szCs w:val="24"/>
        </w:rPr>
        <w:t>, рекомендуется организовать места временного хранения отходов и осуществлять его уборку и техническое обслуживание.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Разрешение на размещение мест временного хранения отходов дает </w:t>
      </w:r>
      <w:r w:rsidR="0022305C">
        <w:rPr>
          <w:rFonts w:ascii="Times New Roman" w:hAnsi="Times New Roman" w:cs="Times New Roman"/>
          <w:sz w:val="24"/>
          <w:szCs w:val="24"/>
        </w:rPr>
        <w:t>администрация Ленинского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8.2.9. </w:t>
      </w:r>
      <w:proofErr w:type="gramStart"/>
      <w:r w:rsidRPr="004B7E05">
        <w:rPr>
          <w:rFonts w:ascii="Times New Roman" w:hAnsi="Times New Roman" w:cs="Times New Roman"/>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w:t>
      </w:r>
      <w:r w:rsidRPr="004B7E05">
        <w:rPr>
          <w:rFonts w:ascii="Times New Roman" w:hAnsi="Times New Roman" w:cs="Times New Roman"/>
          <w:sz w:val="24"/>
          <w:szCs w:val="24"/>
        </w:rPr>
        <w:lastRenderedPageBreak/>
        <w:t>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4B7E05">
        <w:rPr>
          <w:rFonts w:ascii="Times New Roman" w:hAnsi="Times New Roman" w:cs="Times New Roman"/>
          <w:sz w:val="24"/>
          <w:szCs w:val="24"/>
        </w:rPr>
        <w:t xml:space="preserve"> </w:t>
      </w:r>
      <w:hyperlink w:anchor="Par657" w:history="1">
        <w:r w:rsidRPr="004B7E05">
          <w:rPr>
            <w:rFonts w:ascii="Times New Roman" w:hAnsi="Times New Roman" w:cs="Times New Roman"/>
            <w:color w:val="0000FF"/>
            <w:sz w:val="24"/>
            <w:szCs w:val="24"/>
          </w:rPr>
          <w:t>разделом 8</w:t>
        </w:r>
      </w:hyperlink>
      <w:r w:rsidRPr="004B7E05">
        <w:rPr>
          <w:rFonts w:ascii="Times New Roman" w:hAnsi="Times New Roman" w:cs="Times New Roman"/>
          <w:sz w:val="24"/>
          <w:szCs w:val="24"/>
        </w:rPr>
        <w:t xml:space="preserve"> настоящих </w:t>
      </w:r>
      <w:r w:rsidR="00F03948">
        <w:rPr>
          <w:rFonts w:ascii="Times New Roman" w:hAnsi="Times New Roman" w:cs="Times New Roman"/>
          <w:sz w:val="24"/>
          <w:szCs w:val="24"/>
        </w:rPr>
        <w:t>правил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8.2.10.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Par666" w:history="1">
        <w:r w:rsidRPr="004B7E05">
          <w:rPr>
            <w:rFonts w:ascii="Times New Roman" w:hAnsi="Times New Roman" w:cs="Times New Roman"/>
            <w:color w:val="0000FF"/>
            <w:sz w:val="24"/>
            <w:szCs w:val="24"/>
          </w:rPr>
          <w:t>пунктом 8.2.1</w:t>
        </w:r>
      </w:hyperlink>
      <w:r w:rsidRPr="004B7E05">
        <w:rPr>
          <w:rFonts w:ascii="Times New Roman" w:hAnsi="Times New Roman" w:cs="Times New Roman"/>
          <w:sz w:val="24"/>
          <w:szCs w:val="24"/>
        </w:rPr>
        <w:t xml:space="preserve"> настоящих </w:t>
      </w:r>
      <w:r w:rsidR="00F03948">
        <w:rPr>
          <w:rFonts w:ascii="Times New Roman" w:hAnsi="Times New Roman" w:cs="Times New Roman"/>
          <w:sz w:val="24"/>
          <w:szCs w:val="24"/>
        </w:rPr>
        <w:t>правил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8.2.11.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4B7E05">
        <w:rPr>
          <w:rFonts w:ascii="Times New Roman" w:hAnsi="Times New Roman" w:cs="Times New Roman"/>
          <w:sz w:val="24"/>
          <w:szCs w:val="24"/>
        </w:rPr>
        <w:t>мусоровозный</w:t>
      </w:r>
      <w:proofErr w:type="spellEnd"/>
      <w:r w:rsidRPr="004B7E05">
        <w:rPr>
          <w:rFonts w:ascii="Times New Roman" w:hAnsi="Times New Roman" w:cs="Times New Roman"/>
          <w:sz w:val="24"/>
          <w:szCs w:val="24"/>
        </w:rPr>
        <w:t xml:space="preserve"> транспорт, рекомендуется производить работникам организации, осуществляющей вывоз отходов.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8.2.13. При уборке в ночное время следует принимать меры, предупреждающие шум.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8.2.14. 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8.2.15. 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пользования земельным участком, пожизненного наследуемого владения.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Границу прилегающих территорий рекомендуется определять:</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4B7E05" w:rsidRPr="0022305C" w:rsidRDefault="004B7E05" w:rsidP="004B7E05">
      <w:pPr>
        <w:pStyle w:val="ConsPlusNormal"/>
        <w:ind w:firstLine="540"/>
        <w:jc w:val="both"/>
        <w:rPr>
          <w:rFonts w:ascii="Times New Roman" w:hAnsi="Times New Roman" w:cs="Times New Roman"/>
          <w:sz w:val="24"/>
          <w:szCs w:val="24"/>
        </w:rPr>
      </w:pPr>
      <w:r w:rsidRPr="0022305C">
        <w:rPr>
          <w:rFonts w:ascii="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4B7E05" w:rsidRPr="0022305C" w:rsidRDefault="004B7E05" w:rsidP="004B7E05">
      <w:pPr>
        <w:pStyle w:val="ConsPlusNormal"/>
        <w:ind w:firstLine="540"/>
        <w:jc w:val="both"/>
        <w:rPr>
          <w:rFonts w:ascii="Times New Roman" w:hAnsi="Times New Roman" w:cs="Times New Roman"/>
          <w:sz w:val="24"/>
          <w:szCs w:val="24"/>
        </w:rPr>
      </w:pPr>
      <w:r w:rsidRPr="0022305C">
        <w:rPr>
          <w:rFonts w:ascii="Times New Roman" w:hAnsi="Times New Roman" w:cs="Times New Roman"/>
          <w:sz w:val="24"/>
          <w:szCs w:val="24"/>
        </w:rPr>
        <w:t xml:space="preserve">- на дорогах, подходах и подъездных путях к промышленным организациям, а также к </w:t>
      </w:r>
      <w:r w:rsidR="00F03948" w:rsidRPr="0022305C">
        <w:rPr>
          <w:rFonts w:ascii="Times New Roman" w:hAnsi="Times New Roman" w:cs="Times New Roman"/>
          <w:sz w:val="24"/>
          <w:szCs w:val="24"/>
        </w:rPr>
        <w:t>территориям жилой застройки</w:t>
      </w:r>
      <w:r w:rsidRPr="0022305C">
        <w:rPr>
          <w:rFonts w:ascii="Times New Roman" w:hAnsi="Times New Roman" w:cs="Times New Roman"/>
          <w:sz w:val="24"/>
          <w:szCs w:val="24"/>
        </w:rPr>
        <w:t>, карьерам, гаражам, складам и земельным участкам - по всей длине дороги, включая 10-метровую зеленую зону;</w:t>
      </w:r>
    </w:p>
    <w:p w:rsidR="004B7E05" w:rsidRPr="0022305C" w:rsidRDefault="004B7E05" w:rsidP="004B7E05">
      <w:pPr>
        <w:pStyle w:val="ConsPlusNormal"/>
        <w:ind w:firstLine="540"/>
        <w:jc w:val="both"/>
        <w:rPr>
          <w:rFonts w:ascii="Times New Roman" w:hAnsi="Times New Roman" w:cs="Times New Roman"/>
          <w:sz w:val="24"/>
          <w:szCs w:val="24"/>
        </w:rPr>
      </w:pPr>
      <w:r w:rsidRPr="0022305C">
        <w:rPr>
          <w:rFonts w:ascii="Times New Roman" w:hAnsi="Times New Roman" w:cs="Times New Roman"/>
          <w:sz w:val="24"/>
          <w:szCs w:val="24"/>
        </w:rPr>
        <w:t>- на строительных площадках - территория не менее 15 метров от ограждения стройки по всему периметру;</w:t>
      </w:r>
    </w:p>
    <w:p w:rsidR="004B7E05" w:rsidRPr="004B7E05" w:rsidRDefault="004B7E05" w:rsidP="004B7E05">
      <w:pPr>
        <w:pStyle w:val="ConsPlusNormal"/>
        <w:ind w:firstLine="540"/>
        <w:jc w:val="both"/>
        <w:rPr>
          <w:rFonts w:ascii="Times New Roman" w:hAnsi="Times New Roman" w:cs="Times New Roman"/>
          <w:sz w:val="24"/>
          <w:szCs w:val="24"/>
        </w:rPr>
      </w:pPr>
      <w:r w:rsidRPr="0022305C">
        <w:rPr>
          <w:rFonts w:ascii="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8.2.17. 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8.2.18. 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w:t>
      </w:r>
      <w:r w:rsidR="005E18A6">
        <w:rPr>
          <w:rFonts w:ascii="Times New Roman" w:hAnsi="Times New Roman" w:cs="Times New Roman"/>
          <w:sz w:val="24"/>
          <w:szCs w:val="24"/>
        </w:rPr>
        <w:t>поселения</w:t>
      </w:r>
      <w:r w:rsidRPr="004B7E05">
        <w:rPr>
          <w:rFonts w:ascii="Times New Roman" w:hAnsi="Times New Roman" w:cs="Times New Roman"/>
          <w:sz w:val="24"/>
          <w:szCs w:val="24"/>
        </w:rPr>
        <w:t xml:space="preserve"> по соглашению с </w:t>
      </w:r>
      <w:r w:rsidR="00B7769B">
        <w:rPr>
          <w:rFonts w:ascii="Times New Roman" w:hAnsi="Times New Roman" w:cs="Times New Roman"/>
          <w:sz w:val="24"/>
          <w:szCs w:val="24"/>
        </w:rPr>
        <w:t xml:space="preserve">администрацией </w:t>
      </w:r>
      <w:r w:rsidR="0022305C">
        <w:rPr>
          <w:rFonts w:ascii="Times New Roman" w:hAnsi="Times New Roman" w:cs="Times New Roman"/>
          <w:sz w:val="24"/>
          <w:szCs w:val="24"/>
        </w:rPr>
        <w:t>Ленинского</w:t>
      </w:r>
      <w:r w:rsidR="00B7769B">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за счет средств, предусмотренных в бюджете </w:t>
      </w:r>
      <w:r w:rsidR="005E18A6">
        <w:rPr>
          <w:rFonts w:ascii="Times New Roman" w:hAnsi="Times New Roman" w:cs="Times New Roman"/>
          <w:sz w:val="24"/>
          <w:szCs w:val="24"/>
        </w:rPr>
        <w:t>(название поселения) сельского поселения</w:t>
      </w:r>
      <w:r w:rsidRPr="004B7E05">
        <w:rPr>
          <w:rFonts w:ascii="Times New Roman" w:hAnsi="Times New Roman" w:cs="Times New Roman"/>
          <w:sz w:val="24"/>
          <w:szCs w:val="24"/>
        </w:rPr>
        <w:t xml:space="preserve"> на соответствующий финансовый год на эти цели.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8.2.19.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w:t>
      </w:r>
      <w:r w:rsidRPr="004B7E05">
        <w:rPr>
          <w:rFonts w:ascii="Times New Roman" w:hAnsi="Times New Roman" w:cs="Times New Roman"/>
          <w:sz w:val="24"/>
          <w:szCs w:val="24"/>
        </w:rPr>
        <w:lastRenderedPageBreak/>
        <w:t xml:space="preserve">самостоятельно или по договорам со специализированными организациями под контролем </w:t>
      </w:r>
      <w:r w:rsidR="00B7769B">
        <w:rPr>
          <w:rFonts w:ascii="Times New Roman" w:hAnsi="Times New Roman" w:cs="Times New Roman"/>
          <w:sz w:val="24"/>
          <w:szCs w:val="24"/>
        </w:rPr>
        <w:t>администрации</w:t>
      </w:r>
      <w:r w:rsidR="0022305C">
        <w:rPr>
          <w:rFonts w:ascii="Times New Roman" w:hAnsi="Times New Roman" w:cs="Times New Roman"/>
          <w:sz w:val="24"/>
          <w:szCs w:val="24"/>
        </w:rPr>
        <w:t xml:space="preserve"> Ленинского</w:t>
      </w:r>
      <w:r w:rsidR="00B7769B">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8.2.20. Уборку мостов, путепроводов, пешеходных переходов, виадуков, прилегающих к ним территорий, а также содержание коллекторов, труб </w:t>
      </w:r>
      <w:r w:rsidRPr="0022305C">
        <w:rPr>
          <w:rFonts w:ascii="Times New Roman" w:hAnsi="Times New Roman" w:cs="Times New Roman"/>
          <w:sz w:val="24"/>
          <w:szCs w:val="24"/>
        </w:rPr>
        <w:t xml:space="preserve">ливневой канализации и </w:t>
      </w:r>
      <w:proofErr w:type="spellStart"/>
      <w:r w:rsidRPr="0022305C">
        <w:rPr>
          <w:rFonts w:ascii="Times New Roman" w:hAnsi="Times New Roman" w:cs="Times New Roman"/>
          <w:sz w:val="24"/>
          <w:szCs w:val="24"/>
        </w:rPr>
        <w:t>дождеприемных</w:t>
      </w:r>
      <w:proofErr w:type="spellEnd"/>
      <w:r w:rsidRPr="0022305C">
        <w:rPr>
          <w:rFonts w:ascii="Times New Roman" w:hAnsi="Times New Roman" w:cs="Times New Roman"/>
          <w:sz w:val="24"/>
          <w:szCs w:val="24"/>
        </w:rPr>
        <w:t xml:space="preserve"> колодцев</w:t>
      </w:r>
      <w:r w:rsidRPr="004B7E05">
        <w:rPr>
          <w:rFonts w:ascii="Times New Roman" w:hAnsi="Times New Roman" w:cs="Times New Roman"/>
          <w:sz w:val="24"/>
          <w:szCs w:val="24"/>
        </w:rPr>
        <w:t xml:space="preserve"> рекомендуется производить организациям, обслуживающим данные объекты.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8.2.21.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8.2.22. Жидкие нечистоты следует вывозить по договорам или разовым заявкам организациям, имеющим специальный транспорт.</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8.2.23. Рекомендовать собственникам помещений обеспечивать подъезды непосредственно к мусоросборникам и выгребным ямам.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8.2.24.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указанным в </w:t>
      </w:r>
      <w:hyperlink w:anchor="Par666" w:history="1">
        <w:r w:rsidRPr="004B7E05">
          <w:rPr>
            <w:rFonts w:ascii="Times New Roman" w:hAnsi="Times New Roman" w:cs="Times New Roman"/>
            <w:color w:val="0000FF"/>
            <w:sz w:val="24"/>
            <w:szCs w:val="24"/>
          </w:rPr>
          <w:t>пункте 8.2.1</w:t>
        </w:r>
      </w:hyperlink>
      <w:r w:rsidRPr="004B7E05">
        <w:rPr>
          <w:rFonts w:ascii="Times New Roman" w:hAnsi="Times New Roman" w:cs="Times New Roman"/>
          <w:sz w:val="24"/>
          <w:szCs w:val="24"/>
        </w:rPr>
        <w:t xml:space="preserve"> настоящих </w:t>
      </w:r>
      <w:r w:rsidR="00B7769B">
        <w:rPr>
          <w:rFonts w:ascii="Times New Roman" w:hAnsi="Times New Roman" w:cs="Times New Roman"/>
          <w:sz w:val="24"/>
          <w:szCs w:val="24"/>
        </w:rPr>
        <w:t>правил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8.2.26.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8.2.27.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8.2.2</w:t>
      </w:r>
      <w:r w:rsidR="0022305C">
        <w:rPr>
          <w:rFonts w:ascii="Times New Roman" w:hAnsi="Times New Roman" w:cs="Times New Roman"/>
          <w:sz w:val="24"/>
          <w:szCs w:val="24"/>
        </w:rPr>
        <w:t>8</w:t>
      </w:r>
      <w:r w:rsidRPr="004B7E05">
        <w:rPr>
          <w:rFonts w:ascii="Times New Roman" w:hAnsi="Times New Roman" w:cs="Times New Roman"/>
          <w:sz w:val="24"/>
          <w:szCs w:val="24"/>
        </w:rPr>
        <w:t>.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4B7E05">
        <w:rPr>
          <w:rFonts w:ascii="Times New Roman" w:hAnsi="Times New Roman" w:cs="Times New Roman"/>
          <w:sz w:val="24"/>
          <w:szCs w:val="24"/>
        </w:rPr>
        <w:t>,</w:t>
      </w:r>
      <w:proofErr w:type="gramEnd"/>
      <w:r w:rsidRPr="004B7E05">
        <w:rPr>
          <w:rFonts w:ascii="Times New Roman" w:hAnsi="Times New Roman" w:cs="Times New Roman"/>
          <w:sz w:val="24"/>
          <w:szCs w:val="24"/>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4B7E05" w:rsidRPr="004B7E05" w:rsidRDefault="0022305C"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8.2.29</w:t>
      </w:r>
      <w:r w:rsidR="004B7E05" w:rsidRPr="004B7E05">
        <w:rPr>
          <w:rFonts w:ascii="Times New Roman" w:hAnsi="Times New Roman" w:cs="Times New Roman"/>
          <w:sz w:val="24"/>
          <w:szCs w:val="24"/>
        </w:rPr>
        <w:t>.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Складирование нечистот на проезжую часть улиц, тротуары и газоны следует запрещать.</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8.2.3</w:t>
      </w:r>
      <w:r w:rsidR="0022305C">
        <w:rPr>
          <w:rFonts w:ascii="Times New Roman" w:hAnsi="Times New Roman" w:cs="Times New Roman"/>
          <w:sz w:val="24"/>
          <w:szCs w:val="24"/>
        </w:rPr>
        <w:t>0</w:t>
      </w:r>
      <w:r w:rsidRPr="004B7E05">
        <w:rPr>
          <w:rFonts w:ascii="Times New Roman" w:hAnsi="Times New Roman" w:cs="Times New Roman"/>
          <w:sz w:val="24"/>
          <w:szCs w:val="24"/>
        </w:rPr>
        <w:t>.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8.2.3</w:t>
      </w:r>
      <w:r w:rsidR="0022305C">
        <w:rPr>
          <w:rFonts w:ascii="Times New Roman" w:hAnsi="Times New Roman" w:cs="Times New Roman"/>
          <w:sz w:val="24"/>
          <w:szCs w:val="24"/>
        </w:rPr>
        <w:t>1</w:t>
      </w:r>
      <w:r w:rsidRPr="004B7E05">
        <w:rPr>
          <w:rFonts w:ascii="Times New Roman" w:hAnsi="Times New Roman" w:cs="Times New Roman"/>
          <w:sz w:val="24"/>
          <w:szCs w:val="24"/>
        </w:rPr>
        <w:t xml:space="preserve">. </w:t>
      </w:r>
      <w:r w:rsidR="0030420F">
        <w:rPr>
          <w:rFonts w:ascii="Times New Roman" w:hAnsi="Times New Roman" w:cs="Times New Roman"/>
          <w:sz w:val="24"/>
          <w:szCs w:val="24"/>
        </w:rPr>
        <w:t>Администрация поселения может</w:t>
      </w:r>
      <w:r w:rsidRPr="004B7E05">
        <w:rPr>
          <w:rFonts w:ascii="Times New Roman" w:hAnsi="Times New Roman" w:cs="Times New Roman"/>
          <w:sz w:val="24"/>
          <w:szCs w:val="24"/>
        </w:rPr>
        <w:t xml:space="preserve"> на добровольной основе привлекать граждан для выполнения работ по уборке, благоустройству и озеленению территории</w:t>
      </w:r>
      <w:r w:rsidR="0022305C">
        <w:rPr>
          <w:rFonts w:ascii="Times New Roman" w:hAnsi="Times New Roman" w:cs="Times New Roman"/>
          <w:sz w:val="24"/>
          <w:szCs w:val="24"/>
        </w:rPr>
        <w:t xml:space="preserve"> Ленинского</w:t>
      </w:r>
      <w:r w:rsidR="0030420F">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Привлечение граждан к выполнению работ по уборке, благоустройству и озеленению территории</w:t>
      </w:r>
      <w:r w:rsidR="0022305C">
        <w:rPr>
          <w:rFonts w:ascii="Times New Roman" w:hAnsi="Times New Roman" w:cs="Times New Roman"/>
          <w:sz w:val="24"/>
          <w:szCs w:val="24"/>
        </w:rPr>
        <w:t xml:space="preserve"> Ленинского</w:t>
      </w:r>
      <w:r w:rsidR="0030420F">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следует осуществлять на основании постановления администрации </w:t>
      </w:r>
      <w:r w:rsidR="0022305C">
        <w:rPr>
          <w:rFonts w:ascii="Times New Roman" w:hAnsi="Times New Roman" w:cs="Times New Roman"/>
          <w:sz w:val="24"/>
          <w:szCs w:val="24"/>
        </w:rPr>
        <w:t>Ленинского</w:t>
      </w:r>
      <w:r w:rsidR="0030420F">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8.3. Особенности уборки территории в весенне-летний период</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8.3.1.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В зависимости от климатических условий постановлением администрации </w:t>
      </w:r>
      <w:r w:rsidR="00A17723">
        <w:rPr>
          <w:rFonts w:ascii="Times New Roman" w:hAnsi="Times New Roman" w:cs="Times New Roman"/>
          <w:sz w:val="24"/>
          <w:szCs w:val="24"/>
        </w:rPr>
        <w:t xml:space="preserve">Ленинского </w:t>
      </w:r>
      <w:r w:rsidR="0030420F">
        <w:rPr>
          <w:rFonts w:ascii="Times New Roman" w:hAnsi="Times New Roman" w:cs="Times New Roman"/>
          <w:sz w:val="24"/>
          <w:szCs w:val="24"/>
        </w:rPr>
        <w:t>сельского поселения</w:t>
      </w:r>
      <w:r w:rsidRPr="004B7E05">
        <w:rPr>
          <w:rFonts w:ascii="Times New Roman" w:hAnsi="Times New Roman" w:cs="Times New Roman"/>
          <w:sz w:val="24"/>
          <w:szCs w:val="24"/>
        </w:rPr>
        <w:t xml:space="preserve"> период весенне-летней уборки может быть изменен.</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8.3.2. Мойке следует подвергать всю ширину проезжей части улиц и площадей.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lastRenderedPageBreak/>
        <w:t>8.3.3. Уборку лотков и бордюров от песка, пыли, мусора после мойки рекомендуется заканчивать к 7 часам утра.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8.4. Особенности уборки территории в осенне-зимний период</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В зависимости от климатических условий постановлением администрации </w:t>
      </w:r>
      <w:r w:rsidR="00A17723">
        <w:rPr>
          <w:rFonts w:ascii="Times New Roman" w:hAnsi="Times New Roman" w:cs="Times New Roman"/>
          <w:sz w:val="24"/>
          <w:szCs w:val="24"/>
        </w:rPr>
        <w:t>Ленинского</w:t>
      </w:r>
      <w:r w:rsidR="0030420F">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период осенне-зимней уборки может быть изменен.</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8.4.2. Укладку свежевыпавшего снега в валы и кучи следует раз</w:t>
      </w:r>
      <w:r w:rsidR="0030420F">
        <w:rPr>
          <w:rFonts w:ascii="Times New Roman" w:hAnsi="Times New Roman" w:cs="Times New Roman"/>
          <w:sz w:val="24"/>
          <w:szCs w:val="24"/>
        </w:rPr>
        <w:t>решать на всех улицах, площадях</w:t>
      </w:r>
      <w:proofErr w:type="gramStart"/>
      <w:r w:rsidR="0030420F" w:rsidRPr="004B7E05">
        <w:rPr>
          <w:rFonts w:ascii="Times New Roman" w:hAnsi="Times New Roman" w:cs="Times New Roman"/>
          <w:sz w:val="24"/>
          <w:szCs w:val="24"/>
        </w:rPr>
        <w:t xml:space="preserve"> </w:t>
      </w:r>
      <w:r w:rsidRPr="004B7E05">
        <w:rPr>
          <w:rFonts w:ascii="Times New Roman" w:hAnsi="Times New Roman" w:cs="Times New Roman"/>
          <w:sz w:val="24"/>
          <w:szCs w:val="24"/>
        </w:rPr>
        <w:t>,</w:t>
      </w:r>
      <w:proofErr w:type="gramEnd"/>
      <w:r w:rsidRPr="004B7E05">
        <w:rPr>
          <w:rFonts w:ascii="Times New Roman" w:hAnsi="Times New Roman" w:cs="Times New Roman"/>
          <w:sz w:val="24"/>
          <w:szCs w:val="24"/>
        </w:rPr>
        <w:t xml:space="preserve"> бульварах и скверах с последующей вывозкой.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8.4.4. Посыпку песком с примесью хлоридов, как правило, следует начинать немедленно с начала снегопада или появления гололеда.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Тротуары рекомендуется посыпать сухим песком без хлоридов.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Снег, сброшенный с крыш, следует немедленно вывозить.</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8.4.6. Все тротуары, дворы, лотки проезжей части улиц, площадей,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8.4.7. Вывоз снега следует разрешать только на специально отведенные места отвала.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Места отвала снега рекомендуется обеспечить удобными подъездами, необходимыми механизмами для складирования снега.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8.4.8.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w:t>
      </w:r>
      <w:r w:rsidR="0030420F">
        <w:rPr>
          <w:rFonts w:ascii="Times New Roman" w:hAnsi="Times New Roman" w:cs="Times New Roman"/>
          <w:sz w:val="24"/>
          <w:szCs w:val="24"/>
        </w:rPr>
        <w:t xml:space="preserve"> очередь, с </w:t>
      </w:r>
      <w:r w:rsidR="009F4E1F" w:rsidRPr="009F4E1F">
        <w:rPr>
          <w:rFonts w:ascii="Times New Roman" w:hAnsi="Times New Roman" w:cs="Times New Roman"/>
          <w:sz w:val="24"/>
          <w:szCs w:val="24"/>
        </w:rPr>
        <w:t>главных</w:t>
      </w:r>
      <w:r w:rsidR="0030420F">
        <w:rPr>
          <w:rFonts w:ascii="Times New Roman" w:hAnsi="Times New Roman" w:cs="Times New Roman"/>
          <w:sz w:val="24"/>
          <w:szCs w:val="24"/>
        </w:rPr>
        <w:t xml:space="preserve"> улиц </w:t>
      </w:r>
      <w:r w:rsidR="009F4E1F">
        <w:rPr>
          <w:rFonts w:ascii="Times New Roman" w:hAnsi="Times New Roman" w:cs="Times New Roman"/>
          <w:sz w:val="24"/>
          <w:szCs w:val="24"/>
        </w:rPr>
        <w:t xml:space="preserve">поселения </w:t>
      </w:r>
      <w:r w:rsidRPr="004B7E05">
        <w:rPr>
          <w:rFonts w:ascii="Times New Roman" w:hAnsi="Times New Roman" w:cs="Times New Roman"/>
          <w:sz w:val="24"/>
          <w:szCs w:val="24"/>
        </w:rPr>
        <w:t>и автобусных трасс, мостов, плотин и путепроводов для обеспечения бесперебойного движения транспорта во избежание наката.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8.4.9. При уборке улиц, проездов, площадей специализированными организациями лицам, указанным в </w:t>
      </w:r>
      <w:hyperlink w:anchor="Par666" w:history="1">
        <w:r w:rsidRPr="004B7E05">
          <w:rPr>
            <w:rFonts w:ascii="Times New Roman" w:hAnsi="Times New Roman" w:cs="Times New Roman"/>
            <w:color w:val="0000FF"/>
            <w:sz w:val="24"/>
            <w:szCs w:val="24"/>
          </w:rPr>
          <w:t>пункте 8.2.1</w:t>
        </w:r>
      </w:hyperlink>
      <w:r w:rsidRPr="004B7E05">
        <w:rPr>
          <w:rFonts w:ascii="Times New Roman" w:hAnsi="Times New Roman" w:cs="Times New Roman"/>
          <w:sz w:val="24"/>
          <w:szCs w:val="24"/>
        </w:rPr>
        <w:t xml:space="preserve"> настоящих </w:t>
      </w:r>
      <w:r w:rsidR="009F4E1F">
        <w:rPr>
          <w:rFonts w:ascii="Times New Roman" w:hAnsi="Times New Roman" w:cs="Times New Roman"/>
          <w:sz w:val="24"/>
          <w:szCs w:val="24"/>
        </w:rPr>
        <w:t>правил благоустройства</w:t>
      </w:r>
      <w:r w:rsidRPr="004B7E05">
        <w:rPr>
          <w:rFonts w:ascii="Times New Roman" w:hAnsi="Times New Roman" w:cs="Times New Roman"/>
          <w:sz w:val="24"/>
          <w:szCs w:val="24"/>
        </w:rPr>
        <w:t xml:space="preserve">, рекомендовать обеспечивать после прохождения снегоочистительной техники уборку </w:t>
      </w:r>
      <w:proofErr w:type="spellStart"/>
      <w:r w:rsidRPr="004B7E05">
        <w:rPr>
          <w:rFonts w:ascii="Times New Roman" w:hAnsi="Times New Roman" w:cs="Times New Roman"/>
          <w:sz w:val="24"/>
          <w:szCs w:val="24"/>
        </w:rPr>
        <w:t>прибордюрных</w:t>
      </w:r>
      <w:proofErr w:type="spellEnd"/>
      <w:r w:rsidRPr="004B7E05">
        <w:rPr>
          <w:rFonts w:ascii="Times New Roman" w:hAnsi="Times New Roman" w:cs="Times New Roman"/>
          <w:sz w:val="24"/>
          <w:szCs w:val="24"/>
        </w:rPr>
        <w:t xml:space="preserve"> лотков и расчистку въездов, пешеходных </w:t>
      </w:r>
      <w:proofErr w:type="gramStart"/>
      <w:r w:rsidRPr="004B7E05">
        <w:rPr>
          <w:rFonts w:ascii="Times New Roman" w:hAnsi="Times New Roman" w:cs="Times New Roman"/>
          <w:sz w:val="24"/>
          <w:szCs w:val="24"/>
        </w:rPr>
        <w:t>переходов</w:t>
      </w:r>
      <w:proofErr w:type="gramEnd"/>
      <w:r w:rsidRPr="004B7E05">
        <w:rPr>
          <w:rFonts w:ascii="Times New Roman" w:hAnsi="Times New Roman" w:cs="Times New Roman"/>
          <w:sz w:val="24"/>
          <w:szCs w:val="24"/>
        </w:rPr>
        <w:t xml:space="preserve"> как со стороны строений, так и с противоположной стороны проезда, если там нет других строений.</w:t>
      </w:r>
    </w:p>
    <w:p w:rsidR="009F4E1F" w:rsidRDefault="009F4E1F" w:rsidP="004B7E05">
      <w:pPr>
        <w:pStyle w:val="ConsPlusNormal"/>
        <w:jc w:val="center"/>
        <w:outlineLvl w:val="1"/>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8.5. Порядок содержания элементов благоустройства</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F96E05">
      <w:pPr>
        <w:pStyle w:val="ConsPlusNormal"/>
        <w:ind w:firstLine="567"/>
        <w:jc w:val="both"/>
        <w:rPr>
          <w:rFonts w:ascii="Times New Roman" w:hAnsi="Times New Roman" w:cs="Times New Roman"/>
          <w:sz w:val="24"/>
          <w:szCs w:val="24"/>
        </w:rPr>
      </w:pPr>
      <w:r w:rsidRPr="004B7E05">
        <w:rPr>
          <w:rFonts w:ascii="Times New Roman" w:hAnsi="Times New Roman" w:cs="Times New Roman"/>
          <w:sz w:val="24"/>
          <w:szCs w:val="24"/>
        </w:rPr>
        <w:t>8.5.1. Общие требования к содержанию элементов благоустройства.</w:t>
      </w:r>
    </w:p>
    <w:p w:rsidR="004B7E05" w:rsidRPr="00427E46"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8.5.1.1.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sidRPr="00427E46">
        <w:rPr>
          <w:rFonts w:ascii="Times New Roman" w:hAnsi="Times New Roman" w:cs="Times New Roman"/>
          <w:sz w:val="24"/>
          <w:szCs w:val="24"/>
        </w:rPr>
        <w:t>.</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bookmarkStart w:id="24" w:name="sub_100654"/>
      <w:r w:rsidRPr="00427E46">
        <w:rPr>
          <w:rFonts w:ascii="Times New Roman" w:hAnsi="Times New Roman"/>
          <w:sz w:val="24"/>
          <w:szCs w:val="24"/>
        </w:rPr>
        <w:lastRenderedPageBreak/>
        <w:t>8.5.1.2. Физические и юридические лица всех организационно-правовых форм, а также индивидуальные предприниматели:</w:t>
      </w:r>
    </w:p>
    <w:bookmarkEnd w:id="24"/>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обеспечить содержание принадлежащих им на праве собственности или ином вещном, обязательственном праве земельных участков в установленных границах,</w:t>
      </w:r>
      <w:bookmarkStart w:id="25" w:name="sub_100655"/>
      <w:r w:rsidRPr="00427E46">
        <w:rPr>
          <w:rFonts w:ascii="Times New Roman" w:hAnsi="Times New Roman"/>
          <w:sz w:val="24"/>
          <w:szCs w:val="24"/>
        </w:rPr>
        <w:t xml:space="preserve"> а также прилегающей территории.</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bookmarkStart w:id="26" w:name="sub_100658"/>
      <w:bookmarkEnd w:id="25"/>
      <w:r w:rsidRPr="00427E46">
        <w:rPr>
          <w:rFonts w:ascii="Times New Roman" w:hAnsi="Times New Roman"/>
          <w:sz w:val="24"/>
          <w:szCs w:val="24"/>
        </w:rPr>
        <w:t xml:space="preserve">8.5.1.3. Границы прилегающей территории определяются проектами межевания территорий (документами по планировке территорий), необходимыми для эксплуатации зданий, сооружений; а при отсутствии указанных данных </w:t>
      </w:r>
      <w:bookmarkStart w:id="27" w:name="sub_100659"/>
      <w:bookmarkEnd w:id="26"/>
      <w:r w:rsidRPr="00427E46">
        <w:rPr>
          <w:rFonts w:ascii="Times New Roman" w:hAnsi="Times New Roman"/>
          <w:sz w:val="24"/>
          <w:szCs w:val="24"/>
        </w:rPr>
        <w:t>- размер прилегающей территории определяется от границ отведенной территории, исходя из следующих параметров:</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bookmarkStart w:id="28" w:name="sub_1006591"/>
      <w:bookmarkEnd w:id="27"/>
      <w:r w:rsidRPr="00427E46">
        <w:rPr>
          <w:rFonts w:ascii="Times New Roman" w:hAnsi="Times New Roman"/>
          <w:sz w:val="24"/>
          <w:szCs w:val="24"/>
        </w:rPr>
        <w:t xml:space="preserve">8.5.1.4.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 </w:t>
      </w:r>
      <w:proofErr w:type="gramStart"/>
      <w:r w:rsidRPr="00427E46">
        <w:rPr>
          <w:rFonts w:ascii="Times New Roman" w:hAnsi="Times New Roman"/>
          <w:sz w:val="24"/>
          <w:szCs w:val="24"/>
        </w:rPr>
        <w:t>на</w:t>
      </w:r>
      <w:proofErr w:type="gramEnd"/>
      <w:r w:rsidRPr="00427E46">
        <w:rPr>
          <w:rFonts w:ascii="Times New Roman" w:hAnsi="Times New Roman"/>
          <w:sz w:val="24"/>
          <w:szCs w:val="24"/>
        </w:rPr>
        <w:t>:</w:t>
      </w:r>
    </w:p>
    <w:bookmarkEnd w:id="28"/>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 xml:space="preserve">земельных </w:t>
      </w:r>
      <w:proofErr w:type="gramStart"/>
      <w:r w:rsidRPr="00427E46">
        <w:rPr>
          <w:rFonts w:ascii="Times New Roman" w:hAnsi="Times New Roman"/>
          <w:sz w:val="24"/>
          <w:szCs w:val="24"/>
        </w:rPr>
        <w:t>участках</w:t>
      </w:r>
      <w:proofErr w:type="gramEnd"/>
      <w:r w:rsidRPr="00427E46">
        <w:rPr>
          <w:rFonts w:ascii="Times New Roman" w:hAnsi="Times New Roman"/>
          <w:sz w:val="24"/>
          <w:szCs w:val="24"/>
        </w:rPr>
        <w:t xml:space="preserve"> в составе жилых зон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 xml:space="preserve">земельных </w:t>
      </w:r>
      <w:proofErr w:type="gramStart"/>
      <w:r w:rsidRPr="00427E46">
        <w:rPr>
          <w:rFonts w:ascii="Times New Roman" w:hAnsi="Times New Roman"/>
          <w:sz w:val="24"/>
          <w:szCs w:val="24"/>
        </w:rPr>
        <w:t>участках</w:t>
      </w:r>
      <w:proofErr w:type="gramEnd"/>
      <w:r w:rsidRPr="00427E46">
        <w:rPr>
          <w:rFonts w:ascii="Times New Roman" w:hAnsi="Times New Roman"/>
          <w:sz w:val="24"/>
          <w:szCs w:val="24"/>
        </w:rPr>
        <w:t>, в составе общественно-деловых зон - 25 метров по периметру;</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 xml:space="preserve">земельных </w:t>
      </w:r>
      <w:proofErr w:type="gramStart"/>
      <w:r w:rsidRPr="00427E46">
        <w:rPr>
          <w:rFonts w:ascii="Times New Roman" w:hAnsi="Times New Roman"/>
          <w:sz w:val="24"/>
          <w:szCs w:val="24"/>
        </w:rPr>
        <w:t>участках</w:t>
      </w:r>
      <w:proofErr w:type="gramEnd"/>
      <w:r w:rsidRPr="00427E46">
        <w:rPr>
          <w:rFonts w:ascii="Times New Roman" w:hAnsi="Times New Roman"/>
          <w:sz w:val="24"/>
          <w:szCs w:val="24"/>
        </w:rPr>
        <w:t>, в составе производственных зон - 10 метров по периметру;</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 xml:space="preserve">земельных </w:t>
      </w:r>
      <w:proofErr w:type="gramStart"/>
      <w:r w:rsidRPr="00427E46">
        <w:rPr>
          <w:rFonts w:ascii="Times New Roman" w:hAnsi="Times New Roman"/>
          <w:sz w:val="24"/>
          <w:szCs w:val="24"/>
        </w:rPr>
        <w:t>участках</w:t>
      </w:r>
      <w:proofErr w:type="gramEnd"/>
      <w:r w:rsidRPr="00427E46">
        <w:rPr>
          <w:rFonts w:ascii="Times New Roman" w:hAnsi="Times New Roman"/>
          <w:sz w:val="24"/>
          <w:szCs w:val="24"/>
        </w:rPr>
        <w:t>, в составе зон инженерной и транспортной инфраструктуры - 25 метров по периметру, а также 0,5 метра лотка дороги, при этом запрещается смёт мусора на проезжую часть дороги;</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 xml:space="preserve">земельных </w:t>
      </w:r>
      <w:proofErr w:type="gramStart"/>
      <w:r w:rsidRPr="00427E46">
        <w:rPr>
          <w:rFonts w:ascii="Times New Roman" w:hAnsi="Times New Roman"/>
          <w:sz w:val="24"/>
          <w:szCs w:val="24"/>
        </w:rPr>
        <w:t>участках</w:t>
      </w:r>
      <w:proofErr w:type="gramEnd"/>
      <w:r w:rsidRPr="00427E46">
        <w:rPr>
          <w:rFonts w:ascii="Times New Roman" w:hAnsi="Times New Roman"/>
          <w:sz w:val="24"/>
          <w:szCs w:val="24"/>
        </w:rPr>
        <w:t xml:space="preserve"> иных зон - 10 метров по периметру.</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bookmarkStart w:id="29" w:name="sub_1006592"/>
      <w:r w:rsidRPr="00427E46">
        <w:rPr>
          <w:rFonts w:ascii="Times New Roman" w:hAnsi="Times New Roman"/>
          <w:sz w:val="24"/>
          <w:szCs w:val="24"/>
        </w:rPr>
        <w:t>8.5.1.5. Для индивидуальных жилых домов - 10 метров по периметру усадьбы, а со стороны въезда (входа) - до проезжей части дороги.</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bookmarkStart w:id="30" w:name="sub_1006593"/>
      <w:bookmarkEnd w:id="29"/>
      <w:r w:rsidRPr="00427E46">
        <w:rPr>
          <w:rFonts w:ascii="Times New Roman" w:hAnsi="Times New Roman"/>
          <w:sz w:val="24"/>
          <w:szCs w:val="24"/>
        </w:rPr>
        <w:t>8.5.1.6. Для многоквартирных домов (за исключением нежилых помещений в многоквартирных домах) - в пределах границ территорий, установленных администрацией</w:t>
      </w:r>
      <w:r w:rsidR="00710A86">
        <w:rPr>
          <w:rFonts w:ascii="Times New Roman" w:hAnsi="Times New Roman"/>
          <w:sz w:val="24"/>
          <w:szCs w:val="24"/>
        </w:rPr>
        <w:t xml:space="preserve"> Ленинского</w:t>
      </w:r>
      <w:r w:rsidRPr="00427E46">
        <w:rPr>
          <w:rFonts w:ascii="Times New Roman" w:hAnsi="Times New Roman"/>
          <w:sz w:val="24"/>
          <w:szCs w:val="24"/>
        </w:rPr>
        <w:t xml:space="preserve"> сельского поселения Усть-Лабинского района, в соответствии с картой-схемой.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bookmarkEnd w:id="30"/>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При наличии в этой зоне дороги, за исключением дворовых проездов, территория закрепляется до края проезжей части дороги.</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bookmarkStart w:id="31" w:name="sub_1006594"/>
      <w:r w:rsidRPr="00427E46">
        <w:rPr>
          <w:rFonts w:ascii="Times New Roman" w:hAnsi="Times New Roman"/>
          <w:sz w:val="24"/>
          <w:szCs w:val="24"/>
        </w:rPr>
        <w:t>8.5.1.7. Для нежилых помещений многоквартирного дома, не относящихся к общему имуществу, в том числе встроенных и пристроенных нежилых помещений:</w:t>
      </w:r>
    </w:p>
    <w:bookmarkEnd w:id="31"/>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в длину - по длине занимаемых нежилых помещений;</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по ширине:</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в случае размещения нежилого помещения с фасадной стороны здания - до края проезжей части дороги;</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в иных случаях - с учётом закреплённой за многоквартирным домом прилегающей территории.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bookmarkStart w:id="32" w:name="sub_1006595"/>
      <w:r w:rsidRPr="00427E46">
        <w:rPr>
          <w:rFonts w:ascii="Times New Roman" w:hAnsi="Times New Roman"/>
          <w:sz w:val="24"/>
          <w:szCs w:val="24"/>
        </w:rPr>
        <w:t>8.5.1.8. Для нежилых зданий:</w:t>
      </w:r>
    </w:p>
    <w:bookmarkEnd w:id="32"/>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по длине - на длину здания плюс половина санитарного разрыва с соседними зданиями, в случае отсутствия соседних зданий - 25 метров;</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по ширине - от фасада здания до края проезжей части дороги, а в случаях:</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наличия местного проезда, сопровождающего основную проезжую часть улицы, - до ближайшего к зданию бордюра местного проезда,</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устройства на магистралях бульваров - до ближайшего бордюра ближнего к зданию тротуара;</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устройства вокруг здания противопожарного проезда с техническим тротуаром - до дальнего бордюра противопожарного проезда.</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bookmarkStart w:id="33" w:name="sub_1006596"/>
      <w:r w:rsidRPr="00427E46">
        <w:rPr>
          <w:rFonts w:ascii="Times New Roman" w:hAnsi="Times New Roman"/>
          <w:sz w:val="24"/>
          <w:szCs w:val="24"/>
        </w:rPr>
        <w:t>8.5.1.9. Для нежилых зданий (комплекса зданий), имеющих ограждение, - 25 метров от ограждения по периметру.</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bookmarkStart w:id="34" w:name="sub_1006597"/>
      <w:bookmarkEnd w:id="33"/>
      <w:r w:rsidRPr="00427E46">
        <w:rPr>
          <w:rFonts w:ascii="Times New Roman" w:hAnsi="Times New Roman"/>
          <w:sz w:val="24"/>
          <w:szCs w:val="24"/>
        </w:rPr>
        <w:t>8.5.1.10. Для автостоянок - 25 метров по периметру.</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bookmarkStart w:id="35" w:name="sub_1006598"/>
      <w:bookmarkEnd w:id="34"/>
      <w:r w:rsidRPr="00427E46">
        <w:rPr>
          <w:rFonts w:ascii="Times New Roman" w:hAnsi="Times New Roman"/>
          <w:sz w:val="24"/>
          <w:szCs w:val="24"/>
        </w:rPr>
        <w:t>8.5.1.11. Для промышленных объектов - 50 метров от ограждения по периметру.</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bookmarkStart w:id="36" w:name="sub_1006599"/>
      <w:bookmarkEnd w:id="35"/>
      <w:r w:rsidRPr="00427E46">
        <w:rPr>
          <w:rFonts w:ascii="Times New Roman" w:hAnsi="Times New Roman"/>
          <w:sz w:val="24"/>
          <w:szCs w:val="24"/>
        </w:rPr>
        <w:lastRenderedPageBreak/>
        <w:t>8.5.1.12. Для строительных объектов - 15 метров от ограждения по периметру.</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bookmarkStart w:id="37" w:name="sub_100659910"/>
      <w:bookmarkEnd w:id="36"/>
      <w:r w:rsidRPr="00427E46">
        <w:rPr>
          <w:rFonts w:ascii="Times New Roman" w:hAnsi="Times New Roman"/>
          <w:sz w:val="24"/>
          <w:szCs w:val="24"/>
        </w:rPr>
        <w:t>8.5.1.13.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bookmarkStart w:id="38" w:name="sub_100659911"/>
      <w:bookmarkEnd w:id="37"/>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bookmarkStart w:id="39" w:name="sub_100659912"/>
      <w:bookmarkEnd w:id="38"/>
      <w:r w:rsidRPr="00427E46">
        <w:rPr>
          <w:rFonts w:ascii="Times New Roman" w:hAnsi="Times New Roman"/>
          <w:sz w:val="24"/>
          <w:szCs w:val="24"/>
        </w:rPr>
        <w:t xml:space="preserve">8.5.1.14. Для автозаправочных станций (АЗС), </w:t>
      </w:r>
      <w:proofErr w:type="spellStart"/>
      <w:r w:rsidRPr="00427E46">
        <w:rPr>
          <w:rFonts w:ascii="Times New Roman" w:hAnsi="Times New Roman"/>
          <w:sz w:val="24"/>
          <w:szCs w:val="24"/>
        </w:rPr>
        <w:t>автогазозаправочных</w:t>
      </w:r>
      <w:proofErr w:type="spellEnd"/>
      <w:r w:rsidRPr="00427E46">
        <w:rPr>
          <w:rFonts w:ascii="Times New Roman" w:hAnsi="Times New Roman"/>
          <w:sz w:val="24"/>
          <w:szCs w:val="24"/>
        </w:rPr>
        <w:t xml:space="preserve"> станций (АГЗС) - 50 метров по периметру и подъезды к объектам.</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bookmarkStart w:id="40" w:name="sub_100659913"/>
      <w:bookmarkEnd w:id="39"/>
      <w:r w:rsidRPr="00427E46">
        <w:rPr>
          <w:rFonts w:ascii="Times New Roman" w:hAnsi="Times New Roman"/>
          <w:sz w:val="24"/>
          <w:szCs w:val="24"/>
        </w:rPr>
        <w:t>8.5.1.15.  Для иных территорий:</w:t>
      </w:r>
    </w:p>
    <w:bookmarkEnd w:id="40"/>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автомобильных дорог - 25 метров от края проезжей части;</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территорий, прилегающих к рекламным конструкциям, - 5 метров по периметру (радиусу) основания.</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Определённые согласно данному пункту территории могут включать в себя тротуары, зелёные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bookmarkStart w:id="41" w:name="sub_100660"/>
      <w:r w:rsidRPr="00427E46">
        <w:rPr>
          <w:rFonts w:ascii="Times New Roman" w:hAnsi="Times New Roman"/>
          <w:sz w:val="24"/>
          <w:szCs w:val="24"/>
        </w:rPr>
        <w:t>8.5.1.16. В случае наложения прилегающих территорий друг на друга и высокой плотности сложившейся застройки границы содержания и благоустройства территорий определяются администрацией Усть-Лабинского городского поселения Усть-Лабинского района при составлении карты-схемы.</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bookmarkStart w:id="42" w:name="sub_100661"/>
      <w:bookmarkEnd w:id="41"/>
      <w:r w:rsidRPr="00427E46">
        <w:rPr>
          <w:rFonts w:ascii="Times New Roman" w:hAnsi="Times New Roman"/>
          <w:sz w:val="24"/>
          <w:szCs w:val="24"/>
        </w:rPr>
        <w:t>8.5.1.17. Благоустройство территорий, не принадлежащих юридическим и физическим лицами, либо индивидуальным предпринимателям на праве собственности или ином вещном, обязательственном праве, осуществляется администрацией  Усть-Лабинского городского поселения Усть-Лабинского района в соответствии с установленными полномочиями и в пределах средств, предусмотренных на эти цели в местном бюджете (бюджете Усть-Лабинского городского поселения Усть-Лабинского района).</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bookmarkStart w:id="43" w:name="sub_100662"/>
      <w:bookmarkEnd w:id="42"/>
      <w:r w:rsidRPr="00427E46">
        <w:rPr>
          <w:rFonts w:ascii="Times New Roman" w:hAnsi="Times New Roman"/>
          <w:sz w:val="24"/>
          <w:szCs w:val="24"/>
        </w:rPr>
        <w:t>8.5.1.18. Организация работы по благоустройству и содержанию прилегающих территорий  осуществляют:</w:t>
      </w:r>
    </w:p>
    <w:bookmarkEnd w:id="43"/>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на прилегающих территориях многоквартирных домов - организации, обслуживающие жилищный фонд, если собственниками заключён договор на управление / эксплуатацию многоквартирным домом. При отсутствии такого договора - собственники помещений в доме;</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на территориях, отведённых под проектирование и застройку,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 xml:space="preserve">на неиспользуемых и </w:t>
      </w:r>
      <w:proofErr w:type="spellStart"/>
      <w:r w:rsidRPr="00427E46">
        <w:rPr>
          <w:rFonts w:ascii="Times New Roman" w:hAnsi="Times New Roman"/>
          <w:sz w:val="24"/>
          <w:szCs w:val="24"/>
        </w:rPr>
        <w:t>неосваиваемых</w:t>
      </w:r>
      <w:proofErr w:type="spellEnd"/>
      <w:r w:rsidRPr="00427E46">
        <w:rPr>
          <w:rFonts w:ascii="Times New Roman" w:hAnsi="Times New Roman"/>
          <w:sz w:val="24"/>
          <w:szCs w:val="24"/>
        </w:rPr>
        <w:t xml:space="preserve"> длительное время территориях, территориях после сноса строений – администрацией Усть-Лабинского городского поселения Усть-Лабинского района;</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на территориях, где ведётся строительство или производятся планировочные, подготовительные работы, и прилегающих к ним территориях (на всё время строительства или проведения работ) - организации, ведущие строительство, производящие работы;</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на территориях, прилегающих к временным нестационарным объектам, - собственники и арендаторы данных объектов;</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на территориях гаражно-строительных кооперативов - соответствующие кооперативы;</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на территориях садоводческих объединений граждан - соответствующие объединения;</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lastRenderedPageBreak/>
        <w:t>на тротуарах:</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примыкающих к проезжей части улиц или к проездам, отделённых от проезжей части газоном шириной не более трёх метров и не имеющих непосредственных выходов из подъездов жилых зданий - на организации, отвечающие за уборку и содержание проезжей части;</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proofErr w:type="gramStart"/>
      <w:r w:rsidRPr="00427E46">
        <w:rPr>
          <w:rFonts w:ascii="Times New Roman" w:hAnsi="Times New Roman"/>
          <w:sz w:val="24"/>
          <w:szCs w:val="24"/>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 / эксплуатацию многоквартирными домами либо собственники помещений в многоквартирных домах;</w:t>
      </w:r>
      <w:proofErr w:type="gramEnd"/>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 xml:space="preserve">на проезжей части по всей ширине дорог, площадей,  путепроводов, улиц и проездов улично-дорожной сети, включая </w:t>
      </w:r>
      <w:proofErr w:type="spellStart"/>
      <w:r w:rsidRPr="00427E46">
        <w:rPr>
          <w:rFonts w:ascii="Times New Roman" w:hAnsi="Times New Roman"/>
          <w:sz w:val="24"/>
          <w:szCs w:val="24"/>
        </w:rPr>
        <w:t>прилотковую</w:t>
      </w:r>
      <w:proofErr w:type="spellEnd"/>
      <w:r w:rsidRPr="00427E46">
        <w:rPr>
          <w:rFonts w:ascii="Times New Roman" w:hAnsi="Times New Roman"/>
          <w:sz w:val="24"/>
          <w:szCs w:val="24"/>
        </w:rPr>
        <w:t xml:space="preserve"> зону - организации, отвечающие за уборку и содержание проезжей части;</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на посадочных площадках городского общественного транспорта - владельцы торгово-остановочных комплексов при их наличии;</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на пересечениях железнодорожных переездов с проезжей частью дорог - организации, эксплуатирующие железнодорожные переезды;</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на прилегающих территориях, въездах и выездах с АЗС, АГЗС - владельцы указанных объектов;</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4E7E00" w:rsidRPr="00427E46" w:rsidRDefault="004E7E00" w:rsidP="004E7E00">
      <w:pPr>
        <w:autoSpaceDE w:val="0"/>
        <w:autoSpaceDN w:val="0"/>
        <w:adjustRightInd w:val="0"/>
        <w:spacing w:after="0" w:line="240" w:lineRule="auto"/>
        <w:ind w:firstLine="709"/>
        <w:jc w:val="both"/>
        <w:rPr>
          <w:rFonts w:ascii="Times New Roman" w:hAnsi="Times New Roman"/>
          <w:sz w:val="24"/>
          <w:szCs w:val="24"/>
        </w:rPr>
      </w:pPr>
      <w:r w:rsidRPr="00427E46">
        <w:rPr>
          <w:rFonts w:ascii="Times New Roman" w:hAnsi="Times New Roman"/>
          <w:sz w:val="24"/>
          <w:szCs w:val="24"/>
        </w:rPr>
        <w:t xml:space="preserve">на земельных участках, не предоставленных в установленном порядке юридическим, физическим лицами и индивидуальным предпринимателям – администрацией </w:t>
      </w:r>
      <w:r w:rsidR="00710A86">
        <w:rPr>
          <w:rFonts w:ascii="Times New Roman" w:hAnsi="Times New Roman"/>
          <w:sz w:val="24"/>
          <w:szCs w:val="24"/>
        </w:rPr>
        <w:t>Ленинского</w:t>
      </w:r>
      <w:r w:rsidR="00427E46" w:rsidRPr="00427E46">
        <w:rPr>
          <w:rFonts w:ascii="Times New Roman" w:hAnsi="Times New Roman"/>
          <w:sz w:val="24"/>
          <w:szCs w:val="24"/>
        </w:rPr>
        <w:t xml:space="preserve"> сельского</w:t>
      </w:r>
      <w:r w:rsidRPr="00427E46">
        <w:rPr>
          <w:rFonts w:ascii="Times New Roman" w:hAnsi="Times New Roman"/>
          <w:sz w:val="24"/>
          <w:szCs w:val="24"/>
        </w:rPr>
        <w:t xml:space="preserve"> поселения Усть-Лабинского района в соответствии с установленными полномочиями.</w:t>
      </w:r>
    </w:p>
    <w:p w:rsidR="004B7E05" w:rsidRPr="004B7E05" w:rsidRDefault="004B7E05" w:rsidP="00F96E05">
      <w:pPr>
        <w:pStyle w:val="ConsPlusNormal"/>
        <w:ind w:firstLine="567"/>
        <w:jc w:val="both"/>
        <w:rPr>
          <w:rFonts w:ascii="Times New Roman" w:hAnsi="Times New Roman" w:cs="Times New Roman"/>
          <w:sz w:val="24"/>
          <w:szCs w:val="24"/>
        </w:rPr>
      </w:pPr>
      <w:r w:rsidRPr="004B7E05">
        <w:rPr>
          <w:rFonts w:ascii="Times New Roman" w:hAnsi="Times New Roman" w:cs="Times New Roman"/>
          <w:sz w:val="24"/>
          <w:szCs w:val="24"/>
        </w:rPr>
        <w:t>Организацию содержания иных элементов благоустройства следует рекомендовать осуществлять администрации</w:t>
      </w:r>
      <w:r w:rsidR="00710A86">
        <w:rPr>
          <w:rFonts w:ascii="Times New Roman" w:hAnsi="Times New Roman" w:cs="Times New Roman"/>
          <w:sz w:val="24"/>
          <w:szCs w:val="24"/>
        </w:rPr>
        <w:t xml:space="preserve"> Ленинского</w:t>
      </w:r>
      <w:r w:rsidR="009F4E1F">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по соглашениям со специализированными организациями в пределах средств, предусмотренных на эти цели в бюджете </w:t>
      </w:r>
      <w:r w:rsidR="00710A86">
        <w:rPr>
          <w:rFonts w:ascii="Times New Roman" w:hAnsi="Times New Roman" w:cs="Times New Roman"/>
          <w:sz w:val="24"/>
          <w:szCs w:val="24"/>
        </w:rPr>
        <w:t>Ленинского</w:t>
      </w:r>
      <w:r w:rsidR="009F4E1F">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27E46" w:rsidP="004B7E05">
      <w:pPr>
        <w:pStyle w:val="ConsPlusNormal"/>
        <w:ind w:firstLine="540"/>
        <w:jc w:val="both"/>
        <w:rPr>
          <w:rFonts w:ascii="Times New Roman" w:hAnsi="Times New Roman" w:cs="Times New Roman"/>
          <w:sz w:val="24"/>
          <w:szCs w:val="24"/>
        </w:rPr>
      </w:pPr>
      <w:r w:rsidRPr="00427E46">
        <w:rPr>
          <w:rFonts w:ascii="Times New Roman" w:hAnsi="Times New Roman"/>
          <w:sz w:val="24"/>
          <w:szCs w:val="24"/>
        </w:rPr>
        <w:t>8.5.1.18.</w:t>
      </w:r>
      <w:r>
        <w:rPr>
          <w:rFonts w:ascii="Times New Roman" w:hAnsi="Times New Roman"/>
          <w:sz w:val="28"/>
          <w:szCs w:val="28"/>
        </w:rPr>
        <w:t xml:space="preserve"> </w:t>
      </w:r>
      <w:r w:rsidR="004B7E05" w:rsidRPr="004B7E05">
        <w:rPr>
          <w:rFonts w:ascii="Times New Roman" w:hAnsi="Times New Roman" w:cs="Times New Roman"/>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004B7E05" w:rsidRPr="004B7E05">
        <w:rPr>
          <w:rFonts w:ascii="Times New Roman" w:hAnsi="Times New Roman" w:cs="Times New Roman"/>
          <w:sz w:val="24"/>
          <w:szCs w:val="24"/>
        </w:rPr>
        <w:t>ств сл</w:t>
      </w:r>
      <w:proofErr w:type="gramEnd"/>
      <w:r w:rsidR="004B7E05" w:rsidRPr="004B7E05">
        <w:rPr>
          <w:rFonts w:ascii="Times New Roman" w:hAnsi="Times New Roman" w:cs="Times New Roman"/>
          <w:sz w:val="24"/>
          <w:szCs w:val="24"/>
        </w:rPr>
        <w:t>едует осуществлять в порядке, установленном законодательством Российской Федерации, субъекта Российской Федерации</w:t>
      </w:r>
      <w:r w:rsidR="009F4E1F">
        <w:rPr>
          <w:rFonts w:ascii="Times New Roman" w:hAnsi="Times New Roman" w:cs="Times New Roman"/>
          <w:sz w:val="24"/>
          <w:szCs w:val="24"/>
        </w:rPr>
        <w:t xml:space="preserve">, нормативными правовыми актами </w:t>
      </w:r>
      <w:r w:rsidR="00710A86">
        <w:rPr>
          <w:rFonts w:ascii="Times New Roman" w:hAnsi="Times New Roman" w:cs="Times New Roman"/>
          <w:sz w:val="24"/>
          <w:szCs w:val="24"/>
        </w:rPr>
        <w:t>Ленинского</w:t>
      </w:r>
      <w:r w:rsidR="009F4E1F">
        <w:rPr>
          <w:rFonts w:ascii="Times New Roman" w:hAnsi="Times New Roman" w:cs="Times New Roman"/>
          <w:sz w:val="24"/>
          <w:szCs w:val="24"/>
        </w:rPr>
        <w:t xml:space="preserve"> сельского поселения</w:t>
      </w:r>
      <w:r w:rsidR="004B7E05"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306F6C" w:rsidRPr="00487931" w:rsidRDefault="004B7E05" w:rsidP="00F96E05">
      <w:pPr>
        <w:pStyle w:val="ConsPlusNormal"/>
        <w:ind w:firstLine="567"/>
        <w:jc w:val="both"/>
        <w:rPr>
          <w:rFonts w:ascii="Times New Roman" w:hAnsi="Times New Roman" w:cs="Times New Roman"/>
          <w:sz w:val="24"/>
          <w:szCs w:val="24"/>
          <w:highlight w:val="yellow"/>
        </w:rPr>
      </w:pPr>
      <w:r w:rsidRPr="004B7E05">
        <w:rPr>
          <w:rFonts w:ascii="Times New Roman" w:hAnsi="Times New Roman" w:cs="Times New Roman"/>
          <w:sz w:val="24"/>
          <w:szCs w:val="24"/>
        </w:rPr>
        <w:t xml:space="preserve">8.5.2. </w:t>
      </w:r>
      <w:r w:rsidRPr="00487931">
        <w:rPr>
          <w:rFonts w:ascii="Times New Roman" w:hAnsi="Times New Roman" w:cs="Times New Roman"/>
          <w:sz w:val="24"/>
          <w:szCs w:val="24"/>
        </w:rPr>
        <w:t>Световые вывески, реклама и витрины.</w:t>
      </w:r>
    </w:p>
    <w:p w:rsidR="00E10A4E" w:rsidRPr="00011D2E" w:rsidRDefault="00C403A2" w:rsidP="00F96E05">
      <w:pPr>
        <w:autoSpaceDE w:val="0"/>
        <w:autoSpaceDN w:val="0"/>
        <w:adjustRightInd w:val="0"/>
        <w:spacing w:after="0" w:line="240" w:lineRule="auto"/>
        <w:ind w:firstLine="567"/>
        <w:jc w:val="both"/>
        <w:rPr>
          <w:rFonts w:ascii="Times New Roman" w:hAnsi="Times New Roman"/>
          <w:sz w:val="24"/>
          <w:szCs w:val="24"/>
        </w:rPr>
      </w:pPr>
      <w:r w:rsidRPr="00011D2E">
        <w:rPr>
          <w:rFonts w:ascii="Times New Roman" w:hAnsi="Times New Roman"/>
          <w:bCs/>
          <w:sz w:val="24"/>
          <w:szCs w:val="24"/>
        </w:rPr>
        <w:t>8.5.2.1</w:t>
      </w:r>
      <w:r w:rsidR="00E10A4E" w:rsidRPr="00011D2E">
        <w:rPr>
          <w:rFonts w:ascii="Times New Roman" w:hAnsi="Times New Roman"/>
          <w:bCs/>
          <w:sz w:val="24"/>
          <w:szCs w:val="24"/>
        </w:rPr>
        <w:t xml:space="preserve">. </w:t>
      </w:r>
      <w:r w:rsidR="00E10A4E" w:rsidRPr="00011D2E">
        <w:rPr>
          <w:rFonts w:ascii="Times New Roman" w:hAnsi="Times New Roman"/>
          <w:sz w:val="24"/>
          <w:szCs w:val="24"/>
        </w:rPr>
        <w:t>Размещение рекламных конструкций на терри</w:t>
      </w:r>
      <w:r w:rsidR="00306F6C" w:rsidRPr="00011D2E">
        <w:rPr>
          <w:rFonts w:ascii="Times New Roman" w:hAnsi="Times New Roman"/>
          <w:sz w:val="24"/>
          <w:szCs w:val="24"/>
        </w:rPr>
        <w:t xml:space="preserve">тории </w:t>
      </w:r>
      <w:r w:rsidR="00710A86">
        <w:rPr>
          <w:rFonts w:ascii="Times New Roman" w:hAnsi="Times New Roman"/>
          <w:sz w:val="24"/>
          <w:szCs w:val="24"/>
        </w:rPr>
        <w:t>Ленинского</w:t>
      </w:r>
      <w:r w:rsidR="00306F6C" w:rsidRPr="00011D2E">
        <w:rPr>
          <w:rFonts w:ascii="Times New Roman" w:hAnsi="Times New Roman"/>
          <w:sz w:val="24"/>
          <w:szCs w:val="24"/>
        </w:rPr>
        <w:t xml:space="preserve"> сельского</w:t>
      </w:r>
      <w:r w:rsidR="00E10A4E" w:rsidRPr="00011D2E">
        <w:rPr>
          <w:rFonts w:ascii="Times New Roman" w:hAnsi="Times New Roman"/>
          <w:sz w:val="24"/>
          <w:szCs w:val="24"/>
        </w:rPr>
        <w:t xml:space="preserve"> поселения Усть-Лабинского района должно производиться в соответствии с Федеральным законом от 13 марта 2006г. №38-ФЗ «О рекламе», Постановлением Госстандарта Российской Федерации от 22.04.2003  №124-ст </w:t>
      </w:r>
      <w:hyperlink r:id="rId54" w:history="1">
        <w:r w:rsidR="00E10A4E" w:rsidRPr="00011D2E">
          <w:rPr>
            <w:rFonts w:ascii="Times New Roman" w:hAnsi="Times New Roman"/>
            <w:sz w:val="24"/>
            <w:szCs w:val="24"/>
          </w:rPr>
          <w:t xml:space="preserve">ГОСТ </w:t>
        </w:r>
        <w:proofErr w:type="gramStart"/>
        <w:r w:rsidR="00E10A4E" w:rsidRPr="00011D2E">
          <w:rPr>
            <w:rFonts w:ascii="Times New Roman" w:hAnsi="Times New Roman"/>
            <w:sz w:val="24"/>
            <w:szCs w:val="24"/>
          </w:rPr>
          <w:t>Р</w:t>
        </w:r>
        <w:proofErr w:type="gramEnd"/>
        <w:r w:rsidR="00E10A4E" w:rsidRPr="00011D2E">
          <w:rPr>
            <w:rFonts w:ascii="Times New Roman" w:hAnsi="Times New Roman"/>
            <w:sz w:val="24"/>
            <w:szCs w:val="24"/>
          </w:rPr>
          <w:t xml:space="preserve"> 52044-2003</w:t>
        </w:r>
      </w:hyperlink>
      <w:r w:rsidR="00E10A4E" w:rsidRPr="00011D2E">
        <w:rPr>
          <w:rFonts w:ascii="Times New Roman" w:hAnsi="Times New Roman"/>
          <w:sz w:val="24"/>
          <w:szCs w:val="24"/>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011D2E" w:rsidRPr="00011D2E">
        <w:rPr>
          <w:rFonts w:ascii="Times New Roman" w:hAnsi="Times New Roman"/>
          <w:sz w:val="24"/>
          <w:szCs w:val="24"/>
        </w:rPr>
        <w:t xml:space="preserve"> </w:t>
      </w:r>
      <w:r w:rsidR="00306F6C" w:rsidRPr="00011D2E">
        <w:rPr>
          <w:rFonts w:ascii="Times New Roman" w:hAnsi="Times New Roman"/>
          <w:sz w:val="24"/>
          <w:szCs w:val="24"/>
        </w:rPr>
        <w:t>а также</w:t>
      </w:r>
      <w:r w:rsidR="00E10A4E" w:rsidRPr="00011D2E">
        <w:rPr>
          <w:rFonts w:ascii="Times New Roman" w:hAnsi="Times New Roman"/>
          <w:sz w:val="24"/>
          <w:szCs w:val="24"/>
        </w:rPr>
        <w:t xml:space="preserve"> в порядке, определяемом администрацией муниципального образования Усть-Лабинский район. </w:t>
      </w:r>
    </w:p>
    <w:p w:rsidR="00C403A2" w:rsidRPr="00011D2E" w:rsidRDefault="00C403A2" w:rsidP="00F96E05">
      <w:pPr>
        <w:autoSpaceDE w:val="0"/>
        <w:autoSpaceDN w:val="0"/>
        <w:adjustRightInd w:val="0"/>
        <w:spacing w:after="0" w:line="240" w:lineRule="auto"/>
        <w:ind w:firstLine="567"/>
        <w:jc w:val="both"/>
        <w:rPr>
          <w:rFonts w:ascii="Times New Roman" w:hAnsi="Times New Roman"/>
          <w:sz w:val="24"/>
          <w:szCs w:val="24"/>
        </w:rPr>
      </w:pPr>
      <w:r w:rsidRPr="00011D2E">
        <w:rPr>
          <w:rFonts w:ascii="Times New Roman" w:hAnsi="Times New Roman"/>
          <w:sz w:val="24"/>
          <w:szCs w:val="24"/>
        </w:rPr>
        <w:lastRenderedPageBreak/>
        <w:t>8.5.2</w:t>
      </w:r>
      <w:r w:rsidR="00E10A4E" w:rsidRPr="00011D2E">
        <w:rPr>
          <w:rFonts w:ascii="Times New Roman" w:hAnsi="Times New Roman"/>
          <w:sz w:val="24"/>
          <w:szCs w:val="24"/>
        </w:rPr>
        <w:t xml:space="preserve">.2. Выносные мобильные конструкции наружной рекламы, имеющие одну или две рекламные поверхности (далее - </w:t>
      </w:r>
      <w:proofErr w:type="spellStart"/>
      <w:r w:rsidR="00E10A4E" w:rsidRPr="00011D2E">
        <w:rPr>
          <w:rFonts w:ascii="Times New Roman" w:hAnsi="Times New Roman"/>
          <w:sz w:val="24"/>
          <w:szCs w:val="24"/>
        </w:rPr>
        <w:t>штендеры</w:t>
      </w:r>
      <w:proofErr w:type="spellEnd"/>
      <w:r w:rsidR="00E10A4E" w:rsidRPr="00011D2E">
        <w:rPr>
          <w:rFonts w:ascii="Times New Roman" w:hAnsi="Times New Roman"/>
          <w:sz w:val="24"/>
          <w:szCs w:val="24"/>
        </w:rPr>
        <w:t xml:space="preserve">) запрещается устанавливать на тротуарах шириной менее 3 метров, а также на озелененных территориях. Расстояние от </w:t>
      </w:r>
      <w:proofErr w:type="spellStart"/>
      <w:r w:rsidR="00E10A4E" w:rsidRPr="00011D2E">
        <w:rPr>
          <w:rFonts w:ascii="Times New Roman" w:hAnsi="Times New Roman"/>
          <w:sz w:val="24"/>
          <w:szCs w:val="24"/>
        </w:rPr>
        <w:t>штендера</w:t>
      </w:r>
      <w:proofErr w:type="spellEnd"/>
      <w:r w:rsidR="00E10A4E" w:rsidRPr="00011D2E">
        <w:rPr>
          <w:rFonts w:ascii="Times New Roman" w:hAnsi="Times New Roman"/>
          <w:sz w:val="24"/>
          <w:szCs w:val="24"/>
        </w:rPr>
        <w:t xml:space="preserve"> до входа в здание не должно превышать 5 метров</w:t>
      </w:r>
      <w:r w:rsidR="00011D2E" w:rsidRPr="00011D2E">
        <w:rPr>
          <w:rFonts w:ascii="Times New Roman" w:hAnsi="Times New Roman"/>
          <w:sz w:val="24"/>
          <w:szCs w:val="24"/>
        </w:rPr>
        <w:t>;</w:t>
      </w:r>
    </w:p>
    <w:p w:rsidR="00E10A4E" w:rsidRPr="00011D2E" w:rsidRDefault="00C403A2" w:rsidP="00F96E05">
      <w:pPr>
        <w:autoSpaceDE w:val="0"/>
        <w:autoSpaceDN w:val="0"/>
        <w:adjustRightInd w:val="0"/>
        <w:spacing w:after="0" w:line="240" w:lineRule="auto"/>
        <w:ind w:firstLine="567"/>
        <w:jc w:val="both"/>
        <w:rPr>
          <w:rFonts w:ascii="Times New Roman" w:hAnsi="Times New Roman"/>
          <w:sz w:val="24"/>
          <w:szCs w:val="24"/>
        </w:rPr>
      </w:pPr>
      <w:r w:rsidRPr="00011D2E">
        <w:rPr>
          <w:rFonts w:ascii="Times New Roman" w:hAnsi="Times New Roman"/>
          <w:sz w:val="24"/>
          <w:szCs w:val="24"/>
        </w:rPr>
        <w:t>8.5.2</w:t>
      </w:r>
      <w:r w:rsidR="00E10A4E" w:rsidRPr="00011D2E">
        <w:rPr>
          <w:rFonts w:ascii="Times New Roman" w:hAnsi="Times New Roman"/>
          <w:sz w:val="24"/>
          <w:szCs w:val="24"/>
        </w:rPr>
        <w:t xml:space="preserve">.3. Запрещается крепление </w:t>
      </w:r>
      <w:proofErr w:type="spellStart"/>
      <w:r w:rsidR="00E10A4E" w:rsidRPr="00011D2E">
        <w:rPr>
          <w:rFonts w:ascii="Times New Roman" w:hAnsi="Times New Roman"/>
          <w:sz w:val="24"/>
          <w:szCs w:val="24"/>
        </w:rPr>
        <w:t>штендеров</w:t>
      </w:r>
      <w:proofErr w:type="spellEnd"/>
      <w:r w:rsidR="00E10A4E" w:rsidRPr="00011D2E">
        <w:rPr>
          <w:rFonts w:ascii="Times New Roman" w:hAnsi="Times New Roman"/>
          <w:sz w:val="24"/>
          <w:szCs w:val="24"/>
        </w:rPr>
        <w:t xml:space="preserve"> к деревьям, столбам и иным стационарным объектам тросами, цепями и другими способами.</w:t>
      </w:r>
    </w:p>
    <w:p w:rsidR="00E10A4E" w:rsidRPr="00011D2E" w:rsidRDefault="00C403A2" w:rsidP="00F96E05">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011D2E">
        <w:rPr>
          <w:rFonts w:ascii="Times New Roman" w:hAnsi="Times New Roman"/>
          <w:sz w:val="24"/>
          <w:szCs w:val="24"/>
        </w:rPr>
        <w:t>8.5.2</w:t>
      </w:r>
      <w:r w:rsidR="00E10A4E" w:rsidRPr="00011D2E">
        <w:rPr>
          <w:rFonts w:ascii="Times New Roman" w:hAnsi="Times New Roman"/>
          <w:sz w:val="24"/>
          <w:szCs w:val="24"/>
        </w:rPr>
        <w:t>.</w:t>
      </w:r>
      <w:r w:rsidRPr="00011D2E">
        <w:rPr>
          <w:rFonts w:ascii="Times New Roman" w:hAnsi="Times New Roman"/>
          <w:sz w:val="24"/>
          <w:szCs w:val="24"/>
        </w:rPr>
        <w:t xml:space="preserve">4. На территории </w:t>
      </w:r>
      <w:r w:rsidR="00710A86">
        <w:rPr>
          <w:rFonts w:ascii="Times New Roman" w:hAnsi="Times New Roman"/>
          <w:sz w:val="24"/>
          <w:szCs w:val="24"/>
        </w:rPr>
        <w:t>Ленинского</w:t>
      </w:r>
      <w:r w:rsidRPr="00011D2E">
        <w:rPr>
          <w:rFonts w:ascii="Times New Roman" w:hAnsi="Times New Roman"/>
          <w:sz w:val="24"/>
          <w:szCs w:val="24"/>
        </w:rPr>
        <w:t xml:space="preserve"> сельского</w:t>
      </w:r>
      <w:r w:rsidR="00E10A4E" w:rsidRPr="00011D2E">
        <w:rPr>
          <w:rFonts w:ascii="Times New Roman" w:hAnsi="Times New Roman"/>
          <w:sz w:val="24"/>
          <w:szCs w:val="24"/>
        </w:rPr>
        <w:t xml:space="preserve"> поселения осуществляется размещение информационных конструкций следующих видов:</w:t>
      </w:r>
    </w:p>
    <w:p w:rsidR="00E10A4E" w:rsidRPr="00011D2E" w:rsidRDefault="00E10A4E" w:rsidP="00E10A4E">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11D2E">
        <w:rPr>
          <w:rFonts w:ascii="Times New Roman" w:hAnsi="Times New Roman"/>
          <w:sz w:val="24"/>
          <w:szCs w:val="24"/>
        </w:rPr>
        <w:t>а) указатели наименований улиц, площадей, проездов, переулков, проектируемых (номерных) проездов, скверов, тупиков, автомобильных дорог и указатели номеров домов;</w:t>
      </w:r>
      <w:proofErr w:type="gramEnd"/>
    </w:p>
    <w:p w:rsidR="00E10A4E" w:rsidRPr="00011D2E" w:rsidRDefault="00E10A4E" w:rsidP="00E10A4E">
      <w:pPr>
        <w:widowControl w:val="0"/>
        <w:autoSpaceDE w:val="0"/>
        <w:autoSpaceDN w:val="0"/>
        <w:adjustRightInd w:val="0"/>
        <w:spacing w:after="0" w:line="240" w:lineRule="auto"/>
        <w:ind w:firstLine="709"/>
        <w:jc w:val="both"/>
        <w:rPr>
          <w:rFonts w:ascii="Times New Roman" w:hAnsi="Times New Roman"/>
          <w:sz w:val="24"/>
          <w:szCs w:val="24"/>
        </w:rPr>
      </w:pPr>
      <w:r w:rsidRPr="00011D2E">
        <w:rPr>
          <w:rFonts w:ascii="Times New Roman" w:hAnsi="Times New Roman"/>
          <w:sz w:val="24"/>
          <w:szCs w:val="24"/>
        </w:rPr>
        <w:t>б) указатели картографической информации, знаки туристической навигации, указатели маршрутов (схемы) движения и расписания городского пассажирского транспорта;</w:t>
      </w:r>
    </w:p>
    <w:p w:rsidR="00E10A4E" w:rsidRPr="00011D2E" w:rsidRDefault="00E10A4E" w:rsidP="00E10A4E">
      <w:pPr>
        <w:widowControl w:val="0"/>
        <w:autoSpaceDE w:val="0"/>
        <w:autoSpaceDN w:val="0"/>
        <w:adjustRightInd w:val="0"/>
        <w:spacing w:after="0" w:line="240" w:lineRule="auto"/>
        <w:ind w:firstLine="709"/>
        <w:jc w:val="both"/>
        <w:rPr>
          <w:rFonts w:ascii="Times New Roman" w:hAnsi="Times New Roman"/>
          <w:sz w:val="24"/>
          <w:szCs w:val="24"/>
        </w:rPr>
      </w:pPr>
      <w:r w:rsidRPr="00011D2E">
        <w:rPr>
          <w:rFonts w:ascii="Times New Roman" w:hAnsi="Times New Roman"/>
          <w:sz w:val="24"/>
          <w:szCs w:val="24"/>
        </w:rPr>
        <w:t>в) указатели местоположения органов государственной власти, органов местного самоуправления, государственных предприятий и учреждений, муниципальных предприятий и учреждений;</w:t>
      </w:r>
    </w:p>
    <w:p w:rsidR="00E10A4E" w:rsidRPr="00011D2E" w:rsidRDefault="00E10A4E" w:rsidP="00E10A4E">
      <w:pPr>
        <w:widowControl w:val="0"/>
        <w:autoSpaceDE w:val="0"/>
        <w:autoSpaceDN w:val="0"/>
        <w:adjustRightInd w:val="0"/>
        <w:spacing w:after="0" w:line="240" w:lineRule="auto"/>
        <w:ind w:firstLine="709"/>
        <w:jc w:val="both"/>
        <w:rPr>
          <w:rFonts w:ascii="Times New Roman" w:hAnsi="Times New Roman"/>
          <w:sz w:val="24"/>
          <w:szCs w:val="24"/>
        </w:rPr>
      </w:pPr>
      <w:r w:rsidRPr="00011D2E">
        <w:rPr>
          <w:rFonts w:ascii="Times New Roman" w:hAnsi="Times New Roman"/>
          <w:sz w:val="24"/>
          <w:szCs w:val="24"/>
        </w:rPr>
        <w:t>г) вывески - информационные конструкции, размещаемые на фасадах, крышах или иных внешних поверхностях (внешних ограждающих конструкциях) зданий и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E10A4E" w:rsidRPr="00011D2E" w:rsidRDefault="00E10A4E" w:rsidP="00E10A4E">
      <w:pPr>
        <w:widowControl w:val="0"/>
        <w:autoSpaceDE w:val="0"/>
        <w:autoSpaceDN w:val="0"/>
        <w:adjustRightInd w:val="0"/>
        <w:spacing w:after="0" w:line="240" w:lineRule="auto"/>
        <w:ind w:firstLine="709"/>
        <w:jc w:val="both"/>
        <w:rPr>
          <w:rFonts w:ascii="Times New Roman" w:hAnsi="Times New Roman"/>
          <w:sz w:val="24"/>
          <w:szCs w:val="24"/>
        </w:rPr>
      </w:pPr>
      <w:r w:rsidRPr="00011D2E">
        <w:rPr>
          <w:rFonts w:ascii="Times New Roman" w:hAnsi="Times New Roman"/>
          <w:sz w:val="24"/>
          <w:szCs w:val="24"/>
        </w:rPr>
        <w:t xml:space="preserve">- </w:t>
      </w:r>
      <w:r w:rsidR="00C403A2" w:rsidRPr="00011D2E">
        <w:rPr>
          <w:rFonts w:ascii="Times New Roman" w:hAnsi="Times New Roman"/>
          <w:sz w:val="24"/>
          <w:szCs w:val="24"/>
        </w:rPr>
        <w:t xml:space="preserve">информационный знак со </w:t>
      </w:r>
      <w:r w:rsidRPr="00011D2E">
        <w:rPr>
          <w:rFonts w:ascii="Times New Roman" w:hAnsi="Times New Roman"/>
          <w:sz w:val="24"/>
          <w:szCs w:val="24"/>
        </w:rPr>
        <w:t>сведения</w:t>
      </w:r>
      <w:r w:rsidR="00C403A2" w:rsidRPr="00011D2E">
        <w:rPr>
          <w:rFonts w:ascii="Times New Roman" w:hAnsi="Times New Roman"/>
          <w:sz w:val="24"/>
          <w:szCs w:val="24"/>
        </w:rPr>
        <w:t>ми</w:t>
      </w:r>
      <w:r w:rsidRPr="00011D2E">
        <w:rPr>
          <w:rFonts w:ascii="Times New Roman" w:hAnsi="Times New Roman"/>
          <w:sz w:val="24"/>
          <w:szCs w:val="24"/>
        </w:rPr>
        <w:t xml:space="preserve"> о профиле деятельности организации, предприятия, учреждения, индивидуального предпринимателя,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w:t>
      </w:r>
    </w:p>
    <w:p w:rsidR="00E10A4E" w:rsidRPr="00011D2E" w:rsidRDefault="00E10A4E" w:rsidP="00E10A4E">
      <w:pPr>
        <w:widowControl w:val="0"/>
        <w:autoSpaceDE w:val="0"/>
        <w:autoSpaceDN w:val="0"/>
        <w:adjustRightInd w:val="0"/>
        <w:spacing w:after="0" w:line="240" w:lineRule="auto"/>
        <w:ind w:firstLine="709"/>
        <w:jc w:val="both"/>
        <w:rPr>
          <w:rFonts w:ascii="Times New Roman" w:hAnsi="Times New Roman"/>
          <w:sz w:val="24"/>
          <w:szCs w:val="24"/>
        </w:rPr>
      </w:pPr>
      <w:r w:rsidRPr="00011D2E">
        <w:rPr>
          <w:rFonts w:ascii="Times New Roman" w:hAnsi="Times New Roman"/>
          <w:sz w:val="24"/>
          <w:szCs w:val="24"/>
        </w:rPr>
        <w:t xml:space="preserve">- </w:t>
      </w:r>
      <w:r w:rsidR="00C403A2" w:rsidRPr="00011D2E">
        <w:rPr>
          <w:rFonts w:ascii="Times New Roman" w:hAnsi="Times New Roman"/>
          <w:sz w:val="24"/>
          <w:szCs w:val="24"/>
        </w:rPr>
        <w:t xml:space="preserve">информационный знак со </w:t>
      </w:r>
      <w:r w:rsidRPr="00011D2E">
        <w:rPr>
          <w:rFonts w:ascii="Times New Roman" w:hAnsi="Times New Roman"/>
          <w:sz w:val="24"/>
          <w:szCs w:val="24"/>
        </w:rPr>
        <w:t>сведения</w:t>
      </w:r>
      <w:r w:rsidR="00C403A2" w:rsidRPr="00011D2E">
        <w:rPr>
          <w:rFonts w:ascii="Times New Roman" w:hAnsi="Times New Roman"/>
          <w:sz w:val="24"/>
          <w:szCs w:val="24"/>
        </w:rPr>
        <w:t>ми</w:t>
      </w:r>
      <w:r w:rsidRPr="00011D2E">
        <w:rPr>
          <w:rFonts w:ascii="Times New Roman" w:hAnsi="Times New Roman"/>
          <w:sz w:val="24"/>
          <w:szCs w:val="24"/>
        </w:rPr>
        <w:t>, размещаемые в случаях, предусмотренных Законом Российской Федерации от 7 февраля 1992 г. № 2300-1 «О защите прав потребителей».</w:t>
      </w:r>
    </w:p>
    <w:p w:rsidR="00E10A4E" w:rsidRPr="00011D2E" w:rsidRDefault="00C403A2" w:rsidP="00F96E05">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011D2E">
        <w:rPr>
          <w:rFonts w:ascii="Times New Roman" w:hAnsi="Times New Roman"/>
          <w:sz w:val="24"/>
          <w:szCs w:val="24"/>
        </w:rPr>
        <w:t xml:space="preserve">8.5.2.5. </w:t>
      </w:r>
      <w:proofErr w:type="gramStart"/>
      <w:r w:rsidR="00E10A4E" w:rsidRPr="00011D2E">
        <w:rPr>
          <w:rFonts w:ascii="Times New Roman" w:hAnsi="Times New Roman"/>
          <w:sz w:val="24"/>
          <w:szCs w:val="24"/>
        </w:rPr>
        <w:t>Информационные конструкции, размещаемые на терри</w:t>
      </w:r>
      <w:r w:rsidRPr="00011D2E">
        <w:rPr>
          <w:rFonts w:ascii="Times New Roman" w:hAnsi="Times New Roman"/>
          <w:sz w:val="24"/>
          <w:szCs w:val="24"/>
        </w:rPr>
        <w:t xml:space="preserve">тории </w:t>
      </w:r>
      <w:r w:rsidR="00710A86">
        <w:rPr>
          <w:rFonts w:ascii="Times New Roman" w:hAnsi="Times New Roman"/>
          <w:sz w:val="24"/>
          <w:szCs w:val="24"/>
        </w:rPr>
        <w:t>Ленинского</w:t>
      </w:r>
      <w:r w:rsidRPr="00011D2E">
        <w:rPr>
          <w:rFonts w:ascii="Times New Roman" w:hAnsi="Times New Roman"/>
          <w:sz w:val="24"/>
          <w:szCs w:val="24"/>
        </w:rPr>
        <w:t xml:space="preserve"> сельского</w:t>
      </w:r>
      <w:r w:rsidR="00E10A4E" w:rsidRPr="00011D2E">
        <w:rPr>
          <w:rFonts w:ascii="Times New Roman" w:hAnsi="Times New Roman"/>
          <w:sz w:val="24"/>
          <w:szCs w:val="24"/>
        </w:rPr>
        <w:t xml:space="preserve"> поселения,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их размещению, а также не должны нарушать внешний архитектурно</w:t>
      </w:r>
      <w:r w:rsidRPr="00011D2E">
        <w:rPr>
          <w:rFonts w:ascii="Times New Roman" w:hAnsi="Times New Roman"/>
          <w:sz w:val="24"/>
          <w:szCs w:val="24"/>
        </w:rPr>
        <w:t>-художественный облик</w:t>
      </w:r>
      <w:r w:rsidR="00E10A4E" w:rsidRPr="00011D2E">
        <w:rPr>
          <w:rFonts w:ascii="Times New Roman" w:hAnsi="Times New Roman"/>
          <w:sz w:val="24"/>
          <w:szCs w:val="24"/>
        </w:rPr>
        <w:t xml:space="preserve"> поселения и обеспечивать соответствие эстетических характеристик информационных конструкций стилистике объекта, на котором они размещаются.</w:t>
      </w:r>
      <w:proofErr w:type="gramEnd"/>
    </w:p>
    <w:p w:rsidR="00C403A2" w:rsidRPr="00875FB7" w:rsidRDefault="00C403A2" w:rsidP="00F96E05">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011D2E">
        <w:rPr>
          <w:rFonts w:ascii="Times New Roman" w:hAnsi="Times New Roman"/>
          <w:sz w:val="24"/>
          <w:szCs w:val="24"/>
        </w:rPr>
        <w:t>8.5.2.6</w:t>
      </w:r>
      <w:r w:rsidR="00E10A4E" w:rsidRPr="00011D2E">
        <w:rPr>
          <w:rFonts w:ascii="Times New Roman" w:hAnsi="Times New Roman"/>
          <w:sz w:val="24"/>
          <w:szCs w:val="24"/>
        </w:rPr>
        <w:t xml:space="preserve">. </w:t>
      </w:r>
      <w:proofErr w:type="gramStart"/>
      <w:r w:rsidR="00E10A4E" w:rsidRPr="00011D2E">
        <w:rPr>
          <w:rFonts w:ascii="Times New Roman" w:hAnsi="Times New Roman"/>
          <w:sz w:val="24"/>
          <w:szCs w:val="24"/>
        </w:rPr>
        <w:t>Использование в текстах (надписях), размещаемых на информационных конструкциях, указа</w:t>
      </w:r>
      <w:r w:rsidRPr="00011D2E">
        <w:rPr>
          <w:rFonts w:ascii="Times New Roman" w:hAnsi="Times New Roman"/>
          <w:sz w:val="24"/>
          <w:szCs w:val="24"/>
        </w:rPr>
        <w:t>нных в подпункте «г» пункта</w:t>
      </w:r>
      <w:r w:rsidR="00E10A4E" w:rsidRPr="00011D2E">
        <w:rPr>
          <w:rFonts w:ascii="Times New Roman" w:hAnsi="Times New Roman"/>
          <w:sz w:val="24"/>
          <w:szCs w:val="24"/>
        </w:rPr>
        <w:t xml:space="preserve"> </w:t>
      </w:r>
      <w:r w:rsidRPr="00011D2E">
        <w:rPr>
          <w:rFonts w:ascii="Times New Roman" w:hAnsi="Times New Roman"/>
          <w:sz w:val="24"/>
          <w:szCs w:val="24"/>
        </w:rPr>
        <w:t>8.5.2.4. настоящих п</w:t>
      </w:r>
      <w:r w:rsidR="00E10A4E" w:rsidRPr="00011D2E">
        <w:rPr>
          <w:rFonts w:ascii="Times New Roman" w:hAnsi="Times New Roman"/>
          <w:sz w:val="24"/>
          <w:szCs w:val="24"/>
        </w:rPr>
        <w:t>равил</w:t>
      </w:r>
      <w:r w:rsidRPr="00011D2E">
        <w:rPr>
          <w:rFonts w:ascii="Times New Roman" w:hAnsi="Times New Roman"/>
          <w:sz w:val="24"/>
          <w:szCs w:val="24"/>
        </w:rPr>
        <w:t xml:space="preserve"> благоустройства территории</w:t>
      </w:r>
      <w:r w:rsidR="00E10A4E" w:rsidRPr="00011D2E">
        <w:rPr>
          <w:rFonts w:ascii="Times New Roman" w:hAnsi="Times New Roman"/>
          <w:sz w:val="24"/>
          <w:szCs w:val="24"/>
        </w:rPr>
        <w:t>,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roofErr w:type="gramEnd"/>
      <w:r w:rsidR="00E10A4E" w:rsidRPr="00011D2E">
        <w:rPr>
          <w:rFonts w:ascii="Times New Roman" w:hAnsi="Times New Roman"/>
          <w:sz w:val="24"/>
          <w:szCs w:val="24"/>
        </w:rPr>
        <w:t xml:space="preserve">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w:t>
      </w:r>
      <w:r w:rsidRPr="00011D2E">
        <w:rPr>
          <w:rFonts w:ascii="Times New Roman" w:hAnsi="Times New Roman"/>
          <w:sz w:val="24"/>
          <w:szCs w:val="24"/>
        </w:rPr>
        <w:t>ими товаров, оказываемых услуг.</w:t>
      </w:r>
    </w:p>
    <w:p w:rsidR="00E10A4E" w:rsidRPr="00875FB7" w:rsidRDefault="00C403A2" w:rsidP="00F96E05">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875FB7">
        <w:rPr>
          <w:rFonts w:ascii="Times New Roman" w:hAnsi="Times New Roman"/>
          <w:sz w:val="24"/>
          <w:szCs w:val="24"/>
        </w:rPr>
        <w:t xml:space="preserve">8.5.2.7. </w:t>
      </w:r>
      <w:r w:rsidR="00E10A4E" w:rsidRPr="00875FB7">
        <w:rPr>
          <w:rFonts w:ascii="Times New Roman" w:hAnsi="Times New Roman"/>
          <w:sz w:val="24"/>
          <w:szCs w:val="24"/>
        </w:rPr>
        <w:t>При размещении информационных конструкций, указанных в</w:t>
      </w:r>
      <w:r w:rsidRPr="00875FB7">
        <w:rPr>
          <w:rStyle w:val="apple-converted-space"/>
          <w:rFonts w:ascii="Times New Roman" w:hAnsi="Times New Roman"/>
          <w:sz w:val="24"/>
          <w:szCs w:val="24"/>
        </w:rPr>
        <w:t> подпункте «г» пункта 8.5.2.4.</w:t>
      </w:r>
      <w:r w:rsidR="00E10A4E" w:rsidRPr="00875FB7">
        <w:rPr>
          <w:rStyle w:val="apple-converted-space"/>
          <w:rFonts w:ascii="Times New Roman" w:hAnsi="Times New Roman"/>
          <w:sz w:val="24"/>
          <w:szCs w:val="24"/>
        </w:rPr>
        <w:t xml:space="preserve"> </w:t>
      </w:r>
      <w:r w:rsidR="00E10A4E" w:rsidRPr="00875FB7">
        <w:rPr>
          <w:rFonts w:ascii="Times New Roman" w:hAnsi="Times New Roman"/>
          <w:sz w:val="24"/>
          <w:szCs w:val="24"/>
        </w:rPr>
        <w:t>настоящих Правил, запрещается:</w:t>
      </w:r>
    </w:p>
    <w:p w:rsidR="00E10A4E" w:rsidRPr="00875FB7" w:rsidRDefault="00C403A2" w:rsidP="00F96E05">
      <w:pPr>
        <w:pStyle w:val="s1"/>
        <w:tabs>
          <w:tab w:val="left" w:pos="0"/>
        </w:tabs>
        <w:spacing w:before="0" w:beforeAutospacing="0" w:after="0" w:afterAutospacing="0"/>
        <w:ind w:firstLine="567"/>
        <w:jc w:val="both"/>
      </w:pPr>
      <w:r w:rsidRPr="00875FB7">
        <w:t>8.5.2.8</w:t>
      </w:r>
      <w:r w:rsidR="00E10A4E" w:rsidRPr="00875FB7">
        <w:t>. В случае размещения вывесок на внешних поверхностях иных зданий, строений:</w:t>
      </w:r>
    </w:p>
    <w:p w:rsidR="00E10A4E" w:rsidRPr="00875FB7" w:rsidRDefault="00E10A4E" w:rsidP="00E10A4E">
      <w:pPr>
        <w:pStyle w:val="s1"/>
        <w:spacing w:before="0" w:beforeAutospacing="0" w:after="0" w:afterAutospacing="0"/>
        <w:ind w:firstLine="709"/>
        <w:jc w:val="both"/>
        <w:rPr>
          <w:strike/>
        </w:rPr>
      </w:pPr>
      <w:r w:rsidRPr="00875FB7">
        <w:t>- нарушение установленных требова</w:t>
      </w:r>
      <w:r w:rsidR="00875FB7" w:rsidRPr="00875FB7">
        <w:t>ний к местам размещения вывесок;</w:t>
      </w:r>
      <w:r w:rsidRPr="00875FB7">
        <w:t xml:space="preserve"> </w:t>
      </w:r>
    </w:p>
    <w:p w:rsidR="00E10A4E" w:rsidRPr="00875FB7" w:rsidRDefault="008E7239" w:rsidP="00E01CB6">
      <w:pPr>
        <w:pStyle w:val="s1"/>
        <w:spacing w:before="0" w:beforeAutospacing="0" w:after="0" w:afterAutospacing="0"/>
        <w:ind w:firstLine="709"/>
        <w:jc w:val="both"/>
      </w:pPr>
      <w:r w:rsidRPr="00875FB7">
        <w:t>- размещение вывесок выше перекрытия</w:t>
      </w:r>
      <w:r w:rsidR="00E10A4E" w:rsidRPr="00875FB7">
        <w:t xml:space="preserve"> между первым и вторым этажами, за и</w:t>
      </w:r>
      <w:r w:rsidR="00E01CB6" w:rsidRPr="00875FB7">
        <w:t>сключением крышных конструкций;</w:t>
      </w:r>
    </w:p>
    <w:p w:rsidR="00E10A4E" w:rsidRPr="00875FB7" w:rsidRDefault="00E10A4E" w:rsidP="00E10A4E">
      <w:pPr>
        <w:pStyle w:val="s1"/>
        <w:spacing w:before="0" w:beforeAutospacing="0" w:after="0" w:afterAutospacing="0"/>
        <w:ind w:firstLine="709"/>
        <w:jc w:val="both"/>
      </w:pPr>
      <w:r w:rsidRPr="00875FB7">
        <w:t>- полное перекры</w:t>
      </w:r>
      <w:r w:rsidR="008E7239" w:rsidRPr="00875FB7">
        <w:t xml:space="preserve">тие вывесками (закрытие) </w:t>
      </w:r>
      <w:r w:rsidRPr="00875FB7">
        <w:t>дверных проемов, витражей и витрин</w:t>
      </w:r>
      <w:r w:rsidR="008E7239" w:rsidRPr="00875FB7">
        <w:t xml:space="preserve"> фасадов здания</w:t>
      </w:r>
      <w:r w:rsidRPr="00875FB7">
        <w:t>;</w:t>
      </w:r>
    </w:p>
    <w:p w:rsidR="00E10A4E" w:rsidRPr="00875FB7" w:rsidRDefault="00E10A4E" w:rsidP="00E10A4E">
      <w:pPr>
        <w:pStyle w:val="s1"/>
        <w:spacing w:before="0" w:beforeAutospacing="0" w:after="0" w:afterAutospacing="0"/>
        <w:ind w:firstLine="709"/>
        <w:jc w:val="both"/>
      </w:pPr>
      <w:r w:rsidRPr="00875FB7">
        <w:t>- размещение вывесок в оконных проемах с полным или частичным закрытием проёмов</w:t>
      </w:r>
      <w:r w:rsidR="008E7239" w:rsidRPr="00875FB7">
        <w:t xml:space="preserve"> фасадов здания</w:t>
      </w:r>
      <w:r w:rsidRPr="00875FB7">
        <w:t>;</w:t>
      </w:r>
    </w:p>
    <w:p w:rsidR="00E10A4E" w:rsidRPr="00875FB7" w:rsidRDefault="00E10A4E" w:rsidP="00E10A4E">
      <w:pPr>
        <w:pStyle w:val="s1"/>
        <w:spacing w:before="0" w:beforeAutospacing="0" w:after="0" w:afterAutospacing="0"/>
        <w:ind w:firstLine="709"/>
        <w:jc w:val="both"/>
      </w:pPr>
      <w:r w:rsidRPr="00875FB7">
        <w:t xml:space="preserve">- размещение вывесок на </w:t>
      </w:r>
      <w:r w:rsidR="008E7239" w:rsidRPr="00875FB7">
        <w:t>ограждениях лоджий и балконов</w:t>
      </w:r>
      <w:r w:rsidRPr="00875FB7">
        <w:t>;</w:t>
      </w:r>
    </w:p>
    <w:p w:rsidR="00E10A4E" w:rsidRPr="00875FB7" w:rsidRDefault="00E10A4E" w:rsidP="00E10A4E">
      <w:pPr>
        <w:pStyle w:val="s1"/>
        <w:spacing w:before="0" w:beforeAutospacing="0" w:after="0" w:afterAutospacing="0"/>
        <w:ind w:firstLine="709"/>
        <w:jc w:val="both"/>
      </w:pPr>
      <w:r w:rsidRPr="00875FB7">
        <w:t>- размещение вывесок на архитектурных деталях фасадов объектов (в том числе на колоннах, пилястрах, орнаментах, лепнине);</w:t>
      </w:r>
    </w:p>
    <w:p w:rsidR="00E10A4E" w:rsidRPr="00875FB7" w:rsidRDefault="00E10A4E" w:rsidP="00E10A4E">
      <w:pPr>
        <w:pStyle w:val="s1"/>
        <w:spacing w:before="0" w:beforeAutospacing="0" w:after="0" w:afterAutospacing="0"/>
        <w:ind w:firstLine="709"/>
        <w:jc w:val="both"/>
      </w:pPr>
      <w:r w:rsidRPr="00875FB7">
        <w:lastRenderedPageBreak/>
        <w:t>- размещение вывесок на расстоянии менее 1 метра от мемориальных досок;</w:t>
      </w:r>
    </w:p>
    <w:p w:rsidR="00E10A4E" w:rsidRPr="00875FB7" w:rsidRDefault="00306F6C" w:rsidP="00E10A4E">
      <w:pPr>
        <w:pStyle w:val="s1"/>
        <w:spacing w:before="0" w:beforeAutospacing="0" w:after="0" w:afterAutospacing="0"/>
        <w:ind w:firstLine="709"/>
        <w:jc w:val="both"/>
      </w:pPr>
      <w:r w:rsidRPr="00875FB7">
        <w:t>- перекрытие (закрытие) указателей</w:t>
      </w:r>
      <w:r w:rsidR="00E10A4E" w:rsidRPr="00875FB7">
        <w:t xml:space="preserve"> с наименованием улиц и номерами зданий;</w:t>
      </w:r>
    </w:p>
    <w:p w:rsidR="00E10A4E" w:rsidRPr="00875FB7" w:rsidRDefault="00E10A4E" w:rsidP="00E10A4E">
      <w:pPr>
        <w:pStyle w:val="s1"/>
        <w:spacing w:before="0" w:beforeAutospacing="0" w:after="0" w:afterAutospacing="0"/>
        <w:ind w:firstLine="709"/>
        <w:jc w:val="both"/>
      </w:pPr>
      <w:r w:rsidRPr="00875FB7">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10A4E" w:rsidRPr="00875FB7" w:rsidRDefault="00E10A4E" w:rsidP="00E10A4E">
      <w:pPr>
        <w:pStyle w:val="s1"/>
        <w:spacing w:before="0" w:beforeAutospacing="0" w:after="0" w:afterAutospacing="0"/>
        <w:ind w:firstLine="709"/>
        <w:jc w:val="both"/>
      </w:pPr>
      <w:r w:rsidRPr="00875FB7">
        <w:t xml:space="preserve">- окраска и покрытие декоративными пленками поверхности фасада и  </w:t>
      </w:r>
      <w:r w:rsidR="008E7239" w:rsidRPr="00875FB7">
        <w:t xml:space="preserve">витрин с </w:t>
      </w:r>
      <w:proofErr w:type="spellStart"/>
      <w:r w:rsidR="008E7239" w:rsidRPr="00875FB7">
        <w:t>наружней</w:t>
      </w:r>
      <w:proofErr w:type="spellEnd"/>
      <w:r w:rsidRPr="00875FB7">
        <w:t xml:space="preserve"> стороны здания;</w:t>
      </w:r>
    </w:p>
    <w:p w:rsidR="00E10A4E" w:rsidRPr="00875FB7" w:rsidRDefault="00E10A4E" w:rsidP="00E10A4E">
      <w:pPr>
        <w:pStyle w:val="s1"/>
        <w:spacing w:before="0" w:beforeAutospacing="0" w:after="0" w:afterAutospacing="0"/>
        <w:ind w:firstLine="709"/>
        <w:jc w:val="both"/>
      </w:pPr>
      <w:r w:rsidRPr="00875FB7">
        <w:t>- замена остекления витрин световыми коробами;</w:t>
      </w:r>
    </w:p>
    <w:p w:rsidR="00E10A4E" w:rsidRPr="00875FB7" w:rsidRDefault="00E10A4E" w:rsidP="00E10A4E">
      <w:pPr>
        <w:pStyle w:val="s1"/>
        <w:spacing w:before="0" w:beforeAutospacing="0" w:after="0" w:afterAutospacing="0"/>
        <w:ind w:firstLine="709"/>
        <w:jc w:val="both"/>
      </w:pPr>
      <w:r w:rsidRPr="00875FB7">
        <w:t>- устройство в витрине конструкций электронных носителей</w:t>
      </w:r>
      <w:r w:rsidR="008E7239" w:rsidRPr="00875FB7">
        <w:t>,</w:t>
      </w:r>
      <w:r w:rsidRPr="00875FB7">
        <w:t xml:space="preserve"> экранов (телевизоров) на всю высоту и (или) длину остекления витрины;</w:t>
      </w:r>
    </w:p>
    <w:p w:rsidR="00E10A4E" w:rsidRPr="00875FB7" w:rsidRDefault="00E10A4E" w:rsidP="00E10A4E">
      <w:pPr>
        <w:pStyle w:val="s1"/>
        <w:spacing w:before="0" w:beforeAutospacing="0" w:after="0" w:afterAutospacing="0"/>
        <w:ind w:firstLine="709"/>
        <w:jc w:val="both"/>
      </w:pPr>
      <w:r w:rsidRPr="00875FB7">
        <w:t xml:space="preserve">- размещение </w:t>
      </w:r>
      <w:r w:rsidR="00E20822" w:rsidRPr="00875FB7">
        <w:t xml:space="preserve">низкокачественных </w:t>
      </w:r>
      <w:r w:rsidRPr="00875FB7">
        <w:t>вывесок с использованием картона, ткани;</w:t>
      </w:r>
    </w:p>
    <w:p w:rsidR="00E10A4E" w:rsidRPr="00875FB7" w:rsidRDefault="00E10A4E" w:rsidP="00E10A4E">
      <w:pPr>
        <w:pStyle w:val="s1"/>
        <w:tabs>
          <w:tab w:val="left" w:pos="1276"/>
        </w:tabs>
        <w:spacing w:before="0" w:beforeAutospacing="0" w:after="0" w:afterAutospacing="0"/>
        <w:ind w:firstLine="709"/>
        <w:jc w:val="both"/>
      </w:pPr>
      <w:r w:rsidRPr="00875FB7">
        <w:t>- размещение вывесок с использованием неоновых светильников, мигающих (мерцающих) элементов на расстоянии менее 50 метров от окон жилых домов, а также вызывающих ослепление, в том числе отраженным светом, мешающим восприятию участников дорожного движения.</w:t>
      </w:r>
    </w:p>
    <w:p w:rsidR="00E10A4E" w:rsidRPr="00875FB7" w:rsidRDefault="008E7239" w:rsidP="00F96E05">
      <w:pPr>
        <w:pStyle w:val="s1"/>
        <w:tabs>
          <w:tab w:val="left" w:pos="1276"/>
        </w:tabs>
        <w:spacing w:before="0" w:beforeAutospacing="0" w:after="0" w:afterAutospacing="0"/>
        <w:ind w:firstLine="567"/>
        <w:jc w:val="both"/>
      </w:pPr>
      <w:r w:rsidRPr="00875FB7">
        <w:t xml:space="preserve">8.5.2.9. </w:t>
      </w:r>
      <w:r w:rsidR="00E10A4E" w:rsidRPr="00875FB7">
        <w:t>Размещение вывесок</w:t>
      </w:r>
      <w:r w:rsidR="00E20822" w:rsidRPr="00875FB7">
        <w:t xml:space="preserve">, </w:t>
      </w:r>
      <w:r w:rsidR="00E10A4E" w:rsidRPr="00875FB7">
        <w:t xml:space="preserve">на ограждающих конструкциях (ограждении, </w:t>
      </w:r>
      <w:r w:rsidR="00E01CB6" w:rsidRPr="00875FB7">
        <w:t xml:space="preserve"> </w:t>
      </w:r>
      <w:r w:rsidR="00E10A4E" w:rsidRPr="00875FB7">
        <w:t>перилах</w:t>
      </w:r>
      <w:r w:rsidR="00E01CB6" w:rsidRPr="00875FB7">
        <w:t>,</w:t>
      </w:r>
      <w:r w:rsidR="00E10A4E" w:rsidRPr="00875FB7">
        <w:t xml:space="preserve"> </w:t>
      </w:r>
      <w:r w:rsidR="00E01CB6" w:rsidRPr="00875FB7">
        <w:t xml:space="preserve">шлагбаумах </w:t>
      </w:r>
      <w:r w:rsidR="00E10A4E" w:rsidRPr="00875FB7">
        <w:t>и т.д.);</w:t>
      </w:r>
    </w:p>
    <w:p w:rsidR="00E4305A" w:rsidRPr="00875FB7" w:rsidRDefault="008E7239" w:rsidP="00F96E05">
      <w:pPr>
        <w:pStyle w:val="s1"/>
        <w:tabs>
          <w:tab w:val="left" w:pos="1276"/>
        </w:tabs>
        <w:spacing w:before="0" w:beforeAutospacing="0" w:after="0" w:afterAutospacing="0"/>
        <w:ind w:firstLine="567"/>
        <w:jc w:val="both"/>
      </w:pPr>
      <w:r w:rsidRPr="00875FB7">
        <w:t>8.5.2.10</w:t>
      </w:r>
      <w:r w:rsidR="00E10A4E" w:rsidRPr="00875FB7">
        <w:t>. Размещение вывесок в виде отдельно стоящих сборно-разборных и/или складных конструкций – (</w:t>
      </w:r>
      <w:proofErr w:type="spellStart"/>
      <w:r w:rsidR="00E10A4E" w:rsidRPr="00875FB7">
        <w:t>штендеров</w:t>
      </w:r>
      <w:proofErr w:type="spellEnd"/>
      <w:r w:rsidR="00E10A4E" w:rsidRPr="00875FB7">
        <w:t xml:space="preserve">) ближе 5 метров от проезжей части (бордюры улиц и дорог). </w:t>
      </w:r>
    </w:p>
    <w:p w:rsidR="00E10A4E" w:rsidRPr="00875FB7" w:rsidRDefault="008E7239" w:rsidP="00F96E05">
      <w:pPr>
        <w:pStyle w:val="s1"/>
        <w:tabs>
          <w:tab w:val="left" w:pos="1276"/>
        </w:tabs>
        <w:spacing w:before="0" w:beforeAutospacing="0" w:after="0" w:afterAutospacing="0"/>
        <w:ind w:firstLine="567"/>
        <w:jc w:val="both"/>
        <w:rPr>
          <w:strike/>
        </w:rPr>
      </w:pPr>
      <w:r w:rsidRPr="00875FB7">
        <w:t>8.5.2.11</w:t>
      </w:r>
      <w:r w:rsidR="00E10A4E" w:rsidRPr="00875FB7">
        <w:t>. Размещение вывесок</w:t>
      </w:r>
      <w:r w:rsidR="00E4305A" w:rsidRPr="00875FB7">
        <w:t>,</w:t>
      </w:r>
      <w:r w:rsidR="00E10A4E" w:rsidRPr="00875FB7">
        <w:t xml:space="preserve"> </w:t>
      </w:r>
      <w:r w:rsidR="00E4305A" w:rsidRPr="00875FB7">
        <w:t xml:space="preserve">информационных знаков или надписей </w:t>
      </w:r>
      <w:r w:rsidR="00E10A4E" w:rsidRPr="00875FB7">
        <w:t>на ограждениях</w:t>
      </w:r>
      <w:r w:rsidR="00E4305A" w:rsidRPr="00875FB7">
        <w:t>,</w:t>
      </w:r>
      <w:r w:rsidR="00E10A4E" w:rsidRPr="00875FB7">
        <w:t xml:space="preserve"> </w:t>
      </w:r>
      <w:r w:rsidR="00E4305A" w:rsidRPr="00875FB7">
        <w:t xml:space="preserve">заборах </w:t>
      </w:r>
      <w:r w:rsidR="00E10A4E" w:rsidRPr="00875FB7">
        <w:t>земельных участков за исключением:</w:t>
      </w:r>
    </w:p>
    <w:p w:rsidR="00E10A4E" w:rsidRPr="00875FB7" w:rsidRDefault="00E10A4E" w:rsidP="00F96E05">
      <w:pPr>
        <w:pStyle w:val="s1"/>
        <w:tabs>
          <w:tab w:val="left" w:pos="1276"/>
        </w:tabs>
        <w:spacing w:before="0" w:beforeAutospacing="0" w:after="0" w:afterAutospacing="0"/>
        <w:ind w:firstLine="567"/>
        <w:jc w:val="both"/>
      </w:pPr>
      <w:r w:rsidRPr="00875FB7">
        <w:t>- строительного паспорта на ограждении земельных участков;</w:t>
      </w:r>
    </w:p>
    <w:p w:rsidR="00E10A4E" w:rsidRPr="00875FB7" w:rsidRDefault="00E10A4E" w:rsidP="00F96E05">
      <w:pPr>
        <w:pStyle w:val="s1"/>
        <w:tabs>
          <w:tab w:val="left" w:pos="1276"/>
        </w:tabs>
        <w:spacing w:before="0" w:beforeAutospacing="0" w:after="0" w:afterAutospacing="0"/>
        <w:ind w:firstLine="567"/>
        <w:jc w:val="both"/>
      </w:pPr>
      <w:r w:rsidRPr="00875FB7">
        <w:t>- верхней части главных ворот ограждения земельного участка.</w:t>
      </w:r>
    </w:p>
    <w:p w:rsidR="00E10A4E" w:rsidRPr="00875FB7" w:rsidRDefault="008E7239" w:rsidP="00F96E05">
      <w:pPr>
        <w:pStyle w:val="s1"/>
        <w:tabs>
          <w:tab w:val="left" w:pos="0"/>
        </w:tabs>
        <w:spacing w:before="0" w:beforeAutospacing="0" w:after="0" w:afterAutospacing="0"/>
        <w:ind w:firstLine="567"/>
        <w:jc w:val="both"/>
      </w:pPr>
      <w:r w:rsidRPr="00875FB7">
        <w:t xml:space="preserve">8.5.2.12. </w:t>
      </w:r>
      <w:r w:rsidR="00E10A4E" w:rsidRPr="00875FB7">
        <w:t xml:space="preserve">На </w:t>
      </w:r>
      <w:r w:rsidRPr="00875FB7">
        <w:t>фасадах</w:t>
      </w:r>
      <w:r w:rsidR="00E10A4E" w:rsidRPr="00875FB7">
        <w:t xml:space="preserve"> здания, строения допускается установка информационных конструкций следующих типов:</w:t>
      </w:r>
    </w:p>
    <w:p w:rsidR="00E10A4E" w:rsidRPr="00875FB7" w:rsidRDefault="00E10A4E" w:rsidP="00E10A4E">
      <w:pPr>
        <w:pStyle w:val="s1"/>
        <w:tabs>
          <w:tab w:val="left" w:pos="426"/>
        </w:tabs>
        <w:spacing w:before="0" w:beforeAutospacing="0" w:after="0" w:afterAutospacing="0"/>
        <w:ind w:firstLine="709"/>
        <w:jc w:val="both"/>
      </w:pPr>
      <w:r w:rsidRPr="00875FB7">
        <w:t>а)</w:t>
      </w:r>
      <w:r w:rsidRPr="00875FB7">
        <w:tab/>
        <w:t xml:space="preserve">вывеска из отдельно стоящих букв и знаков без подложки, каждая буква которой или логотип которой отбрасывают собственную тень на плоскость фасада </w:t>
      </w:r>
      <w:r w:rsidR="00563DD3" w:rsidRPr="00875FB7">
        <w:t>(Приложение №8</w:t>
      </w:r>
      <w:r w:rsidRPr="00875FB7">
        <w:t xml:space="preserve"> к Правилам, рис. №1);</w:t>
      </w:r>
    </w:p>
    <w:p w:rsidR="00563DD3" w:rsidRPr="00875FB7" w:rsidRDefault="00E10A4E" w:rsidP="00563DD3">
      <w:pPr>
        <w:tabs>
          <w:tab w:val="left" w:pos="284"/>
          <w:tab w:val="left" w:pos="426"/>
        </w:tabs>
        <w:autoSpaceDE w:val="0"/>
        <w:autoSpaceDN w:val="0"/>
        <w:adjustRightInd w:val="0"/>
        <w:spacing w:after="0" w:line="240" w:lineRule="auto"/>
        <w:ind w:firstLine="709"/>
        <w:jc w:val="both"/>
        <w:rPr>
          <w:rFonts w:ascii="Times New Roman" w:hAnsi="Times New Roman"/>
          <w:sz w:val="24"/>
          <w:szCs w:val="24"/>
        </w:rPr>
      </w:pPr>
      <w:r w:rsidRPr="00875FB7">
        <w:rPr>
          <w:rFonts w:ascii="Times New Roman" w:hAnsi="Times New Roman"/>
          <w:sz w:val="24"/>
          <w:szCs w:val="24"/>
        </w:rPr>
        <w:t>в)</w:t>
      </w:r>
      <w:r w:rsidRPr="00875FB7">
        <w:rPr>
          <w:rFonts w:ascii="Times New Roman" w:hAnsi="Times New Roman"/>
          <w:sz w:val="24"/>
          <w:szCs w:val="24"/>
        </w:rPr>
        <w:tab/>
        <w:t>вывеска с табличками на фасаде здания, отображающая перечень нескольких объектов, расположенных в здании (</w:t>
      </w:r>
      <w:r w:rsidR="00563DD3" w:rsidRPr="00875FB7">
        <w:rPr>
          <w:rFonts w:ascii="Times New Roman" w:hAnsi="Times New Roman"/>
          <w:sz w:val="24"/>
          <w:szCs w:val="24"/>
        </w:rPr>
        <w:t>Приложение №8</w:t>
      </w:r>
      <w:r w:rsidRPr="00875FB7">
        <w:rPr>
          <w:rFonts w:ascii="Times New Roman" w:hAnsi="Times New Roman"/>
          <w:sz w:val="24"/>
          <w:szCs w:val="24"/>
        </w:rPr>
        <w:t xml:space="preserve"> к Правилам, рис. №2)</w:t>
      </w:r>
      <w:proofErr w:type="gramStart"/>
      <w:r w:rsidR="00563DD3" w:rsidRPr="00875FB7">
        <w:rPr>
          <w:rFonts w:ascii="Times New Roman" w:hAnsi="Times New Roman"/>
          <w:sz w:val="24"/>
          <w:szCs w:val="24"/>
        </w:rPr>
        <w:t xml:space="preserve"> ;</w:t>
      </w:r>
      <w:proofErr w:type="gramEnd"/>
    </w:p>
    <w:p w:rsidR="00563DD3" w:rsidRPr="00875FB7" w:rsidRDefault="00563DD3" w:rsidP="00563DD3">
      <w:pPr>
        <w:tabs>
          <w:tab w:val="left" w:pos="284"/>
          <w:tab w:val="left" w:pos="426"/>
        </w:tabs>
        <w:autoSpaceDE w:val="0"/>
        <w:autoSpaceDN w:val="0"/>
        <w:adjustRightInd w:val="0"/>
        <w:spacing w:after="0" w:line="240" w:lineRule="auto"/>
        <w:ind w:firstLine="709"/>
        <w:jc w:val="both"/>
        <w:rPr>
          <w:rFonts w:ascii="Times New Roman" w:hAnsi="Times New Roman"/>
          <w:sz w:val="24"/>
          <w:szCs w:val="24"/>
        </w:rPr>
      </w:pPr>
      <w:r w:rsidRPr="00875FB7">
        <w:rPr>
          <w:rFonts w:ascii="Times New Roman" w:hAnsi="Times New Roman"/>
          <w:sz w:val="24"/>
          <w:szCs w:val="24"/>
        </w:rPr>
        <w:t>б)</w:t>
      </w:r>
      <w:r w:rsidRPr="00875FB7">
        <w:rPr>
          <w:rFonts w:ascii="Times New Roman" w:hAnsi="Times New Roman"/>
          <w:sz w:val="24"/>
          <w:szCs w:val="24"/>
        </w:rPr>
        <w:tab/>
        <w:t>вывеска из отдельных букв и знаков с плоской подложкой на декоративной панели, закрывающей часть фасада здания, включая часть проемов дверей и окон (Приложение №8 к Правилам, рис. №3,4);</w:t>
      </w:r>
    </w:p>
    <w:p w:rsidR="00E10A4E" w:rsidRPr="00875FB7" w:rsidRDefault="00E10A4E" w:rsidP="00E10A4E">
      <w:pPr>
        <w:tabs>
          <w:tab w:val="left" w:pos="284"/>
          <w:tab w:val="left" w:pos="426"/>
        </w:tabs>
        <w:autoSpaceDE w:val="0"/>
        <w:autoSpaceDN w:val="0"/>
        <w:adjustRightInd w:val="0"/>
        <w:spacing w:after="0" w:line="240" w:lineRule="auto"/>
        <w:ind w:firstLine="709"/>
        <w:jc w:val="both"/>
        <w:rPr>
          <w:rFonts w:ascii="Times New Roman" w:hAnsi="Times New Roman"/>
          <w:sz w:val="24"/>
          <w:szCs w:val="24"/>
        </w:rPr>
      </w:pPr>
    </w:p>
    <w:p w:rsidR="00E10A4E" w:rsidRPr="00875FB7" w:rsidRDefault="00E10A4E" w:rsidP="00E10A4E">
      <w:pPr>
        <w:tabs>
          <w:tab w:val="left" w:pos="284"/>
          <w:tab w:val="left" w:pos="426"/>
        </w:tabs>
        <w:autoSpaceDE w:val="0"/>
        <w:autoSpaceDN w:val="0"/>
        <w:adjustRightInd w:val="0"/>
        <w:spacing w:after="0" w:line="240" w:lineRule="auto"/>
        <w:ind w:firstLine="709"/>
        <w:jc w:val="both"/>
        <w:rPr>
          <w:rFonts w:ascii="Times New Roman" w:hAnsi="Times New Roman"/>
          <w:sz w:val="24"/>
          <w:szCs w:val="24"/>
        </w:rPr>
      </w:pPr>
      <w:r w:rsidRPr="00875FB7">
        <w:rPr>
          <w:rFonts w:ascii="Times New Roman" w:hAnsi="Times New Roman"/>
          <w:sz w:val="24"/>
          <w:szCs w:val="24"/>
        </w:rPr>
        <w:t>г)</w:t>
      </w:r>
      <w:r w:rsidRPr="00875FB7">
        <w:rPr>
          <w:rFonts w:ascii="Times New Roman" w:hAnsi="Times New Roman"/>
          <w:sz w:val="24"/>
          <w:szCs w:val="24"/>
        </w:rPr>
        <w:tab/>
      </w:r>
      <w:proofErr w:type="spellStart"/>
      <w:r w:rsidRPr="00875FB7">
        <w:rPr>
          <w:rFonts w:ascii="Times New Roman" w:hAnsi="Times New Roman"/>
          <w:sz w:val="24"/>
          <w:szCs w:val="24"/>
        </w:rPr>
        <w:t>лайтбоксы</w:t>
      </w:r>
      <w:proofErr w:type="spellEnd"/>
      <w:r w:rsidRPr="00875FB7">
        <w:rPr>
          <w:rFonts w:ascii="Times New Roman" w:hAnsi="Times New Roman"/>
          <w:sz w:val="24"/>
          <w:szCs w:val="24"/>
        </w:rPr>
        <w:t xml:space="preserve"> отличаются от вывесок с плоской подложкой тем, что подложка сама может излучать свет (</w:t>
      </w:r>
      <w:r w:rsidR="00563DD3" w:rsidRPr="00875FB7">
        <w:rPr>
          <w:rFonts w:ascii="Times New Roman" w:hAnsi="Times New Roman"/>
          <w:sz w:val="24"/>
          <w:szCs w:val="24"/>
        </w:rPr>
        <w:t>Приложение №8</w:t>
      </w:r>
      <w:r w:rsidRPr="00875FB7">
        <w:rPr>
          <w:rFonts w:ascii="Times New Roman" w:hAnsi="Times New Roman"/>
          <w:sz w:val="24"/>
          <w:szCs w:val="24"/>
        </w:rPr>
        <w:t xml:space="preserve"> к Правилам, рис. №5);</w:t>
      </w:r>
    </w:p>
    <w:p w:rsidR="00E10A4E" w:rsidRPr="00875FB7" w:rsidRDefault="00E10A4E" w:rsidP="00E10A4E">
      <w:pPr>
        <w:tabs>
          <w:tab w:val="left" w:pos="284"/>
          <w:tab w:val="left" w:pos="426"/>
        </w:tabs>
        <w:autoSpaceDE w:val="0"/>
        <w:autoSpaceDN w:val="0"/>
        <w:adjustRightInd w:val="0"/>
        <w:spacing w:after="0" w:line="240" w:lineRule="auto"/>
        <w:ind w:firstLine="709"/>
        <w:jc w:val="both"/>
        <w:rPr>
          <w:rFonts w:ascii="Times New Roman" w:hAnsi="Times New Roman"/>
          <w:sz w:val="24"/>
          <w:szCs w:val="24"/>
        </w:rPr>
      </w:pPr>
      <w:r w:rsidRPr="00875FB7">
        <w:rPr>
          <w:rFonts w:ascii="Times New Roman" w:hAnsi="Times New Roman"/>
          <w:sz w:val="24"/>
          <w:szCs w:val="24"/>
        </w:rPr>
        <w:t>д)</w:t>
      </w:r>
      <w:r w:rsidRPr="00875FB7">
        <w:rPr>
          <w:rFonts w:ascii="Times New Roman" w:hAnsi="Times New Roman"/>
          <w:sz w:val="24"/>
          <w:szCs w:val="24"/>
        </w:rPr>
        <w:tab/>
        <w:t xml:space="preserve">панели-кронштейны, установленные поперек тротуара, перпендикулярно плоскости фасада здания </w:t>
      </w:r>
      <w:r w:rsidR="00563DD3" w:rsidRPr="00875FB7">
        <w:rPr>
          <w:rFonts w:ascii="Times New Roman" w:hAnsi="Times New Roman"/>
          <w:sz w:val="24"/>
          <w:szCs w:val="24"/>
        </w:rPr>
        <w:t>(Приложение №8</w:t>
      </w:r>
      <w:r w:rsidRPr="00875FB7">
        <w:rPr>
          <w:rFonts w:ascii="Times New Roman" w:hAnsi="Times New Roman"/>
          <w:sz w:val="24"/>
          <w:szCs w:val="24"/>
        </w:rPr>
        <w:t xml:space="preserve"> к Правилам, рис. №6);</w:t>
      </w:r>
    </w:p>
    <w:p w:rsidR="00E10A4E" w:rsidRPr="00875FB7" w:rsidRDefault="00E10A4E" w:rsidP="00E10A4E">
      <w:pPr>
        <w:tabs>
          <w:tab w:val="left" w:pos="284"/>
          <w:tab w:val="left" w:pos="426"/>
        </w:tabs>
        <w:autoSpaceDE w:val="0"/>
        <w:autoSpaceDN w:val="0"/>
        <w:adjustRightInd w:val="0"/>
        <w:spacing w:after="0" w:line="240" w:lineRule="auto"/>
        <w:ind w:firstLine="709"/>
        <w:jc w:val="both"/>
        <w:rPr>
          <w:rFonts w:ascii="Times New Roman" w:hAnsi="Times New Roman"/>
          <w:sz w:val="24"/>
          <w:szCs w:val="24"/>
        </w:rPr>
      </w:pPr>
      <w:r w:rsidRPr="00875FB7">
        <w:rPr>
          <w:rFonts w:ascii="Times New Roman" w:hAnsi="Times New Roman"/>
          <w:sz w:val="24"/>
          <w:szCs w:val="24"/>
        </w:rPr>
        <w:t>е)</w:t>
      </w:r>
      <w:r w:rsidRPr="00875FB7">
        <w:rPr>
          <w:rFonts w:ascii="Times New Roman" w:hAnsi="Times New Roman"/>
          <w:sz w:val="24"/>
          <w:szCs w:val="24"/>
        </w:rPr>
        <w:tab/>
        <w:t>информационные стенды органов государственной власти, органов местного самоуправления, государственных и муниципальных учреждений и предприятий, размещаемые со стороны главного фасада здания, в котором располагаются указанные органы и учреждения.</w:t>
      </w:r>
    </w:p>
    <w:p w:rsidR="00E10A4E" w:rsidRPr="00487931" w:rsidRDefault="00EA0C02" w:rsidP="00F96E05">
      <w:pPr>
        <w:pStyle w:val="s1"/>
        <w:tabs>
          <w:tab w:val="left" w:pos="1276"/>
        </w:tabs>
        <w:spacing w:before="0" w:beforeAutospacing="0" w:after="0" w:afterAutospacing="0"/>
        <w:ind w:firstLine="567"/>
        <w:jc w:val="both"/>
      </w:pPr>
      <w:r w:rsidRPr="00487931">
        <w:t xml:space="preserve">8.5.2.13. </w:t>
      </w:r>
      <w:r w:rsidR="00E10A4E" w:rsidRPr="00487931">
        <w:t>Вывески размещаются над входом,</w:t>
      </w:r>
      <w:r w:rsidR="00875FB7" w:rsidRPr="00487931">
        <w:t xml:space="preserve"> либо между 1 и 2 этажами, если </w:t>
      </w:r>
      <w:r w:rsidR="00487931">
        <w:t xml:space="preserve">     </w:t>
      </w:r>
      <w:r w:rsidR="00E10A4E" w:rsidRPr="00487931">
        <w:t>занимаемый этаж – первый, в верхней части проемов двере</w:t>
      </w:r>
      <w:r w:rsidR="00875FB7" w:rsidRPr="00487931">
        <w:t>й.</w:t>
      </w:r>
    </w:p>
    <w:p w:rsidR="00E10A4E" w:rsidRPr="00487931" w:rsidRDefault="00875FB7" w:rsidP="00F96E05">
      <w:pPr>
        <w:pStyle w:val="s1"/>
        <w:tabs>
          <w:tab w:val="left" w:pos="1276"/>
        </w:tabs>
        <w:spacing w:before="0" w:beforeAutospacing="0" w:after="0" w:afterAutospacing="0"/>
        <w:ind w:firstLine="567"/>
        <w:jc w:val="both"/>
      </w:pPr>
      <w:r w:rsidRPr="00487931">
        <w:t xml:space="preserve">8.5.2.14. </w:t>
      </w:r>
      <w:r w:rsidR="00E10A4E" w:rsidRPr="00487931">
        <w:t>Информационные конструкции, указан</w:t>
      </w:r>
      <w:r w:rsidR="00487931">
        <w:t xml:space="preserve">ные в подпункте «г» пункта </w:t>
      </w:r>
      <w:r w:rsidRPr="00487931">
        <w:t>8.5.2.4.</w:t>
      </w:r>
      <w:r w:rsidR="00E10A4E" w:rsidRPr="00487931">
        <w:t xml:space="preserve"> настоящих Правил могут быть изготовлены из любых материалов</w:t>
      </w:r>
      <w:r w:rsidRPr="00487931">
        <w:t>.</w:t>
      </w:r>
    </w:p>
    <w:p w:rsidR="00E10A4E" w:rsidRPr="00487931" w:rsidRDefault="00E10A4E" w:rsidP="00F96E05">
      <w:pPr>
        <w:pStyle w:val="s1"/>
        <w:tabs>
          <w:tab w:val="left" w:pos="1276"/>
        </w:tabs>
        <w:spacing w:before="0" w:beforeAutospacing="0" w:after="0" w:afterAutospacing="0"/>
        <w:ind w:firstLine="567"/>
        <w:jc w:val="both"/>
      </w:pPr>
      <w:r w:rsidRPr="00487931">
        <w:t>Подложка на декоративной панели или вывеска в виде т</w:t>
      </w:r>
      <w:r w:rsidR="00875FB7" w:rsidRPr="00487931">
        <w:t xml:space="preserve">аблички могут </w:t>
      </w:r>
      <w:r w:rsidRPr="00487931">
        <w:t>быть любого темного цвета или цвета здания. Если она изготовлена из металла, натурального камня, дерева или стекла, то допускается цвет неокрашенного материала. Темный цвет эффективен, когда подложка располагается в проемах (окна, двери, на фоне стекла). В случаях, когда подложка или табличка расположена на фоне стены, лучше подойдут светлые оттенки или цвет здания, так как в этом случае подложка или табличка меньше влияют на цельность фасада здания. Яркие цвета подложек и табличек не допускаю</w:t>
      </w:r>
      <w:r w:rsidR="00487931">
        <w:t>тся.</w:t>
      </w:r>
    </w:p>
    <w:p w:rsidR="00E10A4E" w:rsidRPr="00487931" w:rsidRDefault="00487931" w:rsidP="00F96E05">
      <w:pPr>
        <w:pStyle w:val="s1"/>
        <w:tabs>
          <w:tab w:val="left" w:pos="1276"/>
        </w:tabs>
        <w:spacing w:before="0" w:beforeAutospacing="0" w:after="0" w:afterAutospacing="0"/>
        <w:ind w:firstLine="567"/>
        <w:jc w:val="both"/>
      </w:pPr>
      <w:r>
        <w:t xml:space="preserve">8.5.2.15. </w:t>
      </w:r>
      <w:r w:rsidR="00E10A4E" w:rsidRPr="00487931">
        <w:t>Панели-кронштейны должны размещаться на высоте не более 2,8 метра от поверхности земли, тротуара. Вид крепления определяется архитектурой здания и видом заведения. Высота панели-кронштейна от 0,5м до 1,5м, ширина от 0,5м до 0,8м. Отступ от фасада здания не более 0,2м.</w:t>
      </w:r>
    </w:p>
    <w:p w:rsidR="004B7E05" w:rsidRPr="00487931" w:rsidRDefault="004B7E05" w:rsidP="004B7E05">
      <w:pPr>
        <w:pStyle w:val="ConsPlusNormal"/>
        <w:ind w:firstLine="540"/>
        <w:jc w:val="both"/>
        <w:rPr>
          <w:rFonts w:ascii="Times New Roman" w:hAnsi="Times New Roman" w:cs="Times New Roman"/>
          <w:sz w:val="24"/>
          <w:szCs w:val="24"/>
        </w:rPr>
      </w:pPr>
      <w:r w:rsidRPr="00487931">
        <w:rPr>
          <w:rFonts w:ascii="Times New Roman" w:hAnsi="Times New Roman" w:cs="Times New Roman"/>
          <w:sz w:val="24"/>
          <w:szCs w:val="24"/>
        </w:rPr>
        <w:lastRenderedPageBreak/>
        <w:t>8.5.2.1</w:t>
      </w:r>
      <w:r w:rsidR="00487931" w:rsidRPr="00487931">
        <w:rPr>
          <w:rFonts w:ascii="Times New Roman" w:hAnsi="Times New Roman" w:cs="Times New Roman"/>
          <w:sz w:val="24"/>
          <w:szCs w:val="24"/>
        </w:rPr>
        <w:t>6</w:t>
      </w:r>
      <w:r w:rsidRPr="00487931">
        <w:rPr>
          <w:rFonts w:ascii="Times New Roman" w:hAnsi="Times New Roman" w:cs="Times New Roman"/>
          <w:sz w:val="24"/>
          <w:szCs w:val="24"/>
        </w:rPr>
        <w:t xml:space="preserve">. </w:t>
      </w:r>
      <w:r w:rsidR="00FE13C6" w:rsidRPr="00487931">
        <w:rPr>
          <w:rFonts w:ascii="Times New Roman" w:hAnsi="Times New Roman" w:cs="Times New Roman"/>
          <w:sz w:val="24"/>
          <w:szCs w:val="24"/>
        </w:rPr>
        <w:t>Рекомендуется у</w:t>
      </w:r>
      <w:r w:rsidRPr="00487931">
        <w:rPr>
          <w:rFonts w:ascii="Times New Roman" w:hAnsi="Times New Roman" w:cs="Times New Roman"/>
          <w:sz w:val="24"/>
          <w:szCs w:val="24"/>
        </w:rPr>
        <w:t>становку вывесок</w:t>
      </w:r>
      <w:r w:rsidR="00487931" w:rsidRPr="00487931">
        <w:rPr>
          <w:rFonts w:ascii="Times New Roman" w:hAnsi="Times New Roman" w:cs="Times New Roman"/>
          <w:sz w:val="24"/>
          <w:szCs w:val="24"/>
        </w:rPr>
        <w:t>, информационных знаков</w:t>
      </w:r>
      <w:r w:rsidRPr="00487931">
        <w:rPr>
          <w:rFonts w:ascii="Times New Roman" w:hAnsi="Times New Roman" w:cs="Times New Roman"/>
          <w:sz w:val="24"/>
          <w:szCs w:val="24"/>
        </w:rPr>
        <w:t xml:space="preserve"> разрешать только после согласования эскизов с администрацией </w:t>
      </w:r>
      <w:r w:rsidR="009F4E1F" w:rsidRPr="00487931">
        <w:rPr>
          <w:rFonts w:ascii="Times New Roman" w:hAnsi="Times New Roman" w:cs="Times New Roman"/>
          <w:sz w:val="24"/>
          <w:szCs w:val="24"/>
        </w:rPr>
        <w:t>(название поселения) сельского поселения</w:t>
      </w:r>
      <w:r w:rsidRPr="00487931">
        <w:rPr>
          <w:rFonts w:ascii="Times New Roman" w:hAnsi="Times New Roman" w:cs="Times New Roman"/>
          <w:sz w:val="24"/>
          <w:szCs w:val="24"/>
        </w:rPr>
        <w:t>.</w:t>
      </w:r>
    </w:p>
    <w:p w:rsidR="004B7E05" w:rsidRPr="004B7E05" w:rsidRDefault="00487931" w:rsidP="004B7E05">
      <w:pPr>
        <w:pStyle w:val="ConsPlusNormal"/>
        <w:ind w:firstLine="540"/>
        <w:jc w:val="both"/>
        <w:rPr>
          <w:rFonts w:ascii="Times New Roman" w:hAnsi="Times New Roman" w:cs="Times New Roman"/>
          <w:sz w:val="24"/>
          <w:szCs w:val="24"/>
        </w:rPr>
      </w:pPr>
      <w:r w:rsidRPr="00487931">
        <w:rPr>
          <w:rFonts w:ascii="Times New Roman" w:hAnsi="Times New Roman" w:cs="Times New Roman"/>
          <w:sz w:val="24"/>
          <w:szCs w:val="24"/>
        </w:rPr>
        <w:t>8.5.2.17</w:t>
      </w:r>
      <w:r w:rsidR="004B7E05" w:rsidRPr="00487931">
        <w:rPr>
          <w:rFonts w:ascii="Times New Roman" w:hAnsi="Times New Roman" w:cs="Times New Roman"/>
          <w:sz w:val="24"/>
          <w:szCs w:val="24"/>
        </w:rPr>
        <w:t>.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w:t>
      </w:r>
      <w:r w:rsidR="004B7E05" w:rsidRPr="004B7E05">
        <w:rPr>
          <w:rFonts w:ascii="Times New Roman" w:hAnsi="Times New Roman" w:cs="Times New Roman"/>
          <w:sz w:val="24"/>
          <w:szCs w:val="24"/>
        </w:rPr>
        <w:t xml:space="preserve"> </w:t>
      </w:r>
      <w:proofErr w:type="spellStart"/>
      <w:r w:rsidR="004B7E05" w:rsidRPr="004B7E05">
        <w:rPr>
          <w:rFonts w:ascii="Times New Roman" w:hAnsi="Times New Roman" w:cs="Times New Roman"/>
          <w:sz w:val="24"/>
          <w:szCs w:val="24"/>
        </w:rPr>
        <w:t>газосветовых</w:t>
      </w:r>
      <w:proofErr w:type="spellEnd"/>
      <w:r w:rsidR="004B7E05" w:rsidRPr="004B7E05">
        <w:rPr>
          <w:rFonts w:ascii="Times New Roman" w:hAnsi="Times New Roman" w:cs="Times New Roman"/>
          <w:sz w:val="24"/>
          <w:szCs w:val="24"/>
        </w:rPr>
        <w:t xml:space="preserve"> трубок и электроламп.</w:t>
      </w:r>
    </w:p>
    <w:p w:rsidR="00FE13C6" w:rsidRPr="00487931" w:rsidRDefault="00487931" w:rsidP="00F96E05">
      <w:pPr>
        <w:pStyle w:val="s1"/>
        <w:tabs>
          <w:tab w:val="left" w:pos="1276"/>
        </w:tabs>
        <w:spacing w:before="0" w:beforeAutospacing="0" w:after="0" w:afterAutospacing="0"/>
        <w:ind w:firstLine="567"/>
        <w:jc w:val="both"/>
      </w:pPr>
      <w:r>
        <w:t xml:space="preserve">8.5.2.18. </w:t>
      </w:r>
      <w:r w:rsidR="004B7E05" w:rsidRPr="00487931">
        <w:t>В случае неисправности отдельных знаков рекламы или вывески рекомендуется выключать полностью.</w:t>
      </w:r>
      <w:r w:rsidR="00FE13C6" w:rsidRPr="00487931">
        <w:t xml:space="preserve"> Вывески могут быть световыми или не световыми. Для не световых вывесок можно установить внешнюю подсветку. Световые вывески светятся самостоятельно неоновой подсветкой, </w:t>
      </w:r>
      <w:proofErr w:type="spellStart"/>
      <w:r w:rsidR="00FE13C6" w:rsidRPr="00487931">
        <w:t>контражурной</w:t>
      </w:r>
      <w:proofErr w:type="spellEnd"/>
      <w:r w:rsidR="00FE13C6" w:rsidRPr="00487931">
        <w:t xml:space="preserve"> подсветкой.</w:t>
      </w:r>
    </w:p>
    <w:p w:rsidR="004B7E05" w:rsidRPr="004B7E05" w:rsidRDefault="00487931" w:rsidP="00F96E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8.5.2.19</w:t>
      </w:r>
      <w:r w:rsidR="004B7E05" w:rsidRPr="004B7E05">
        <w:rPr>
          <w:rFonts w:ascii="Times New Roman" w:hAnsi="Times New Roman" w:cs="Times New Roman"/>
          <w:sz w:val="24"/>
          <w:szCs w:val="24"/>
        </w:rPr>
        <w:t>. Витрины рекомендуется оборудовать специальными осветительными приборами.</w:t>
      </w:r>
    </w:p>
    <w:p w:rsidR="004B7E05" w:rsidRPr="004B7E05" w:rsidRDefault="00487931" w:rsidP="00F96E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8.5.2.20</w:t>
      </w:r>
      <w:r w:rsidR="004B7E05" w:rsidRPr="004B7E05">
        <w:rPr>
          <w:rFonts w:ascii="Times New Roman" w:hAnsi="Times New Roman" w:cs="Times New Roman"/>
          <w:sz w:val="24"/>
          <w:szCs w:val="24"/>
        </w:rPr>
        <w:t>. Расклейку газет, афиш, плакатов, различного рода объявлений и реклам рекомендуется разрешать только на специально установленных стендах.</w:t>
      </w:r>
    </w:p>
    <w:p w:rsidR="004B7E05" w:rsidRPr="004B7E05" w:rsidRDefault="00487931" w:rsidP="00F96E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8.5.2.21</w:t>
      </w:r>
      <w:r w:rsidR="004B7E05" w:rsidRPr="004B7E05">
        <w:rPr>
          <w:rFonts w:ascii="Times New Roman" w:hAnsi="Times New Roman" w:cs="Times New Roman"/>
          <w:sz w:val="24"/>
          <w:szCs w:val="24"/>
        </w:rPr>
        <w:t>.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8.5.3. Строительство, установка и содержание малых архитектурных форм.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8.5.3.1.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w:t>
      </w:r>
      <w:r w:rsidR="00BF00DD">
        <w:rPr>
          <w:rFonts w:ascii="Times New Roman" w:hAnsi="Times New Roman" w:cs="Times New Roman"/>
          <w:sz w:val="24"/>
          <w:szCs w:val="24"/>
        </w:rPr>
        <w:t>Ленинского</w:t>
      </w:r>
      <w:r w:rsidR="009F4E1F">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4B7E05" w:rsidRPr="004B7E05" w:rsidRDefault="004B7E05" w:rsidP="004B7E05">
      <w:pPr>
        <w:pStyle w:val="ConsPlusNormal"/>
        <w:ind w:firstLine="540"/>
        <w:jc w:val="both"/>
        <w:rPr>
          <w:rFonts w:ascii="Times New Roman" w:hAnsi="Times New Roman" w:cs="Times New Roman"/>
          <w:sz w:val="24"/>
          <w:szCs w:val="24"/>
        </w:rPr>
      </w:pPr>
      <w:r w:rsidRPr="000F7291">
        <w:rPr>
          <w:rFonts w:ascii="Times New Roman" w:hAnsi="Times New Roman" w:cs="Times New Roman"/>
          <w:b/>
          <w:sz w:val="24"/>
          <w:szCs w:val="24"/>
        </w:rPr>
        <w:t>8.5.4. Ремонт и содержание зданий и сооружений</w:t>
      </w:r>
      <w:r w:rsidRPr="004B7E05">
        <w:rPr>
          <w:rFonts w:ascii="Times New Roman" w:hAnsi="Times New Roman" w:cs="Times New Roman"/>
          <w:sz w:val="24"/>
          <w:szCs w:val="24"/>
        </w:rPr>
        <w:t>.</w:t>
      </w:r>
    </w:p>
    <w:p w:rsidR="004B7E05" w:rsidRPr="009F4E1F" w:rsidRDefault="004B7E05" w:rsidP="004B7E05">
      <w:pPr>
        <w:pStyle w:val="ConsPlusNormal"/>
        <w:ind w:firstLine="540"/>
        <w:jc w:val="both"/>
        <w:rPr>
          <w:rFonts w:ascii="Times New Roman" w:hAnsi="Times New Roman" w:cs="Times New Roman"/>
          <w:sz w:val="24"/>
          <w:szCs w:val="24"/>
          <w:highlight w:val="yellow"/>
        </w:rPr>
      </w:pPr>
      <w:r w:rsidRPr="004B7E05">
        <w:rPr>
          <w:rFonts w:ascii="Times New Roman" w:hAnsi="Times New Roman" w:cs="Times New Roman"/>
          <w:sz w:val="24"/>
          <w:szCs w:val="24"/>
        </w:rPr>
        <w:t xml:space="preserve">8.5.4.1. Эксплуатацию зданий и сооружений, их ремонт рекомендуется производить в </w:t>
      </w:r>
      <w:r w:rsidRPr="000F7291">
        <w:rPr>
          <w:rFonts w:ascii="Times New Roman" w:hAnsi="Times New Roman" w:cs="Times New Roman"/>
          <w:sz w:val="24"/>
          <w:szCs w:val="24"/>
        </w:rPr>
        <w:t>соответствии с установленными правилами и нормами технической эксплуатации.</w:t>
      </w:r>
    </w:p>
    <w:p w:rsidR="004B7E05" w:rsidRPr="009F4E1F" w:rsidRDefault="004B7E05" w:rsidP="004B7E05">
      <w:pPr>
        <w:pStyle w:val="ConsPlusNormal"/>
        <w:ind w:firstLine="540"/>
        <w:jc w:val="both"/>
        <w:rPr>
          <w:rFonts w:ascii="Times New Roman" w:hAnsi="Times New Roman" w:cs="Times New Roman"/>
          <w:sz w:val="24"/>
          <w:szCs w:val="24"/>
          <w:highlight w:val="yellow"/>
        </w:rPr>
      </w:pPr>
      <w:r w:rsidRPr="000F7291">
        <w:rPr>
          <w:rFonts w:ascii="Times New Roman" w:hAnsi="Times New Roman" w:cs="Times New Roman"/>
          <w:sz w:val="24"/>
          <w:szCs w:val="24"/>
        </w:rPr>
        <w:t>8.5.4.2.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4B7E05" w:rsidRPr="004B7E05" w:rsidRDefault="004B7E05" w:rsidP="004B7E05">
      <w:pPr>
        <w:pStyle w:val="ConsPlusNormal"/>
        <w:ind w:firstLine="540"/>
        <w:jc w:val="both"/>
        <w:rPr>
          <w:rFonts w:ascii="Times New Roman" w:hAnsi="Times New Roman" w:cs="Times New Roman"/>
          <w:sz w:val="24"/>
          <w:szCs w:val="24"/>
        </w:rPr>
      </w:pPr>
      <w:r w:rsidRPr="000F7291">
        <w:rPr>
          <w:rFonts w:ascii="Times New Roman" w:hAnsi="Times New Roman" w:cs="Times New Roman"/>
          <w:sz w:val="24"/>
          <w:szCs w:val="24"/>
        </w:rPr>
        <w:t xml:space="preserve">8.5.4.3. </w:t>
      </w:r>
      <w:proofErr w:type="gramStart"/>
      <w:r w:rsidRPr="000F7291">
        <w:rPr>
          <w:rFonts w:ascii="Times New Roman" w:hAnsi="Times New Roman" w:cs="Times New Roman"/>
          <w:sz w:val="24"/>
          <w:szCs w:val="24"/>
        </w:rPr>
        <w:t xml:space="preserve">Всякие изменения фасадов зданий, </w:t>
      </w:r>
      <w:r w:rsidR="000F7291" w:rsidRPr="000F7291">
        <w:rPr>
          <w:rFonts w:ascii="Times New Roman" w:hAnsi="Times New Roman" w:cs="Times New Roman"/>
          <w:sz w:val="24"/>
          <w:szCs w:val="24"/>
        </w:rPr>
        <w:t>вых</w:t>
      </w:r>
      <w:r w:rsidR="000F7291">
        <w:rPr>
          <w:rFonts w:ascii="Times New Roman" w:hAnsi="Times New Roman" w:cs="Times New Roman"/>
          <w:sz w:val="24"/>
          <w:szCs w:val="24"/>
        </w:rPr>
        <w:t>одящих на главную улицу или площадь  поселения,</w:t>
      </w:r>
      <w:r w:rsidR="000F7291" w:rsidRPr="000F7291">
        <w:rPr>
          <w:rFonts w:ascii="Times New Roman" w:hAnsi="Times New Roman" w:cs="Times New Roman"/>
          <w:sz w:val="24"/>
          <w:szCs w:val="24"/>
        </w:rPr>
        <w:t xml:space="preserve"> </w:t>
      </w:r>
      <w:r w:rsidRPr="000F7291">
        <w:rPr>
          <w:rFonts w:ascii="Times New Roman" w:hAnsi="Times New Roman" w:cs="Times New Roman"/>
          <w:sz w:val="24"/>
          <w:szCs w:val="24"/>
        </w:rPr>
        <w:t>связанные с ликвидацией или изменением отдельных деталей, а также устройство новых и реконструкция существу</w:t>
      </w:r>
      <w:r w:rsidR="000F7291">
        <w:rPr>
          <w:rFonts w:ascii="Times New Roman" w:hAnsi="Times New Roman" w:cs="Times New Roman"/>
          <w:sz w:val="24"/>
          <w:szCs w:val="24"/>
        </w:rPr>
        <w:t>ющих оконных и дверных проемов,</w:t>
      </w:r>
      <w:r w:rsidR="000F7291" w:rsidRPr="000F7291">
        <w:rPr>
          <w:rFonts w:ascii="Times New Roman" w:hAnsi="Times New Roman" w:cs="Times New Roman"/>
          <w:sz w:val="24"/>
          <w:szCs w:val="24"/>
        </w:rPr>
        <w:t xml:space="preserve"> рекомендуется</w:t>
      </w:r>
      <w:r w:rsidRPr="000F7291">
        <w:rPr>
          <w:rFonts w:ascii="Times New Roman" w:hAnsi="Times New Roman" w:cs="Times New Roman"/>
          <w:sz w:val="24"/>
          <w:szCs w:val="24"/>
        </w:rPr>
        <w:t xml:space="preserve"> производить по согласованию с </w:t>
      </w:r>
      <w:r w:rsidR="000F7291" w:rsidRPr="000F7291">
        <w:rPr>
          <w:rFonts w:ascii="Times New Roman" w:hAnsi="Times New Roman" w:cs="Times New Roman"/>
          <w:sz w:val="24"/>
          <w:szCs w:val="24"/>
        </w:rPr>
        <w:t xml:space="preserve">администрацией </w:t>
      </w:r>
      <w:r w:rsidR="00BF00DD">
        <w:rPr>
          <w:rFonts w:ascii="Times New Roman" w:hAnsi="Times New Roman" w:cs="Times New Roman"/>
          <w:sz w:val="24"/>
          <w:szCs w:val="24"/>
        </w:rPr>
        <w:t>Ленинского</w:t>
      </w:r>
      <w:r w:rsidR="000F7291" w:rsidRPr="000F7291">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roofErr w:type="gramEnd"/>
    </w:p>
    <w:p w:rsidR="004B7E05" w:rsidRPr="004B7E05" w:rsidRDefault="000F7291"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8.5.4.4</w:t>
      </w:r>
      <w:r w:rsidR="004B7E05" w:rsidRPr="004B7E05">
        <w:rPr>
          <w:rFonts w:ascii="Times New Roman" w:hAnsi="Times New Roman" w:cs="Times New Roman"/>
          <w:sz w:val="24"/>
          <w:szCs w:val="24"/>
        </w:rPr>
        <w:t>. 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4B7E05" w:rsidRPr="004B7E05" w:rsidRDefault="000F7291"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8.5.4.5</w:t>
      </w:r>
      <w:r w:rsidR="004B7E05" w:rsidRPr="004B7E05">
        <w:rPr>
          <w:rFonts w:ascii="Times New Roman" w:hAnsi="Times New Roman" w:cs="Times New Roman"/>
          <w:sz w:val="24"/>
          <w:szCs w:val="24"/>
        </w:rPr>
        <w:t>. 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8.5.4.7. </w:t>
      </w:r>
      <w:r w:rsidRPr="000F7291">
        <w:rPr>
          <w:rFonts w:ascii="Times New Roman" w:hAnsi="Times New Roman" w:cs="Times New Roman"/>
          <w:sz w:val="24"/>
          <w:szCs w:val="24"/>
        </w:rPr>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8.6. Работы по озеленению территорий и содержанию</w:t>
      </w:r>
    </w:p>
    <w:p w:rsidR="004B7E05" w:rsidRPr="004B7E05" w:rsidRDefault="004B7E05" w:rsidP="004B7E05">
      <w:pPr>
        <w:pStyle w:val="ConsPlusNormal"/>
        <w:jc w:val="center"/>
        <w:rPr>
          <w:rFonts w:ascii="Times New Roman" w:hAnsi="Times New Roman" w:cs="Times New Roman"/>
          <w:sz w:val="24"/>
          <w:szCs w:val="24"/>
        </w:rPr>
      </w:pPr>
      <w:r w:rsidRPr="004B7E05">
        <w:rPr>
          <w:rFonts w:ascii="Times New Roman" w:hAnsi="Times New Roman" w:cs="Times New Roman"/>
          <w:sz w:val="24"/>
          <w:szCs w:val="24"/>
        </w:rPr>
        <w:t>зеленых насаждений</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bookmarkStart w:id="44" w:name="Par779"/>
      <w:bookmarkEnd w:id="44"/>
      <w:r w:rsidRPr="004B7E05">
        <w:rPr>
          <w:rFonts w:ascii="Times New Roman" w:hAnsi="Times New Roman" w:cs="Times New Roman"/>
          <w:sz w:val="24"/>
          <w:szCs w:val="24"/>
        </w:rPr>
        <w:t xml:space="preserve">8.6.1. Озеленение территории, работы по содержанию и восстановлению парков, скверов, зеленых зон, содержание и охрану лесов </w:t>
      </w:r>
      <w:r w:rsidR="004A5099">
        <w:rPr>
          <w:rFonts w:ascii="Times New Roman" w:hAnsi="Times New Roman" w:cs="Times New Roman"/>
          <w:sz w:val="24"/>
          <w:szCs w:val="24"/>
        </w:rPr>
        <w:t xml:space="preserve">поселения </w:t>
      </w:r>
      <w:r w:rsidRPr="004B7E05">
        <w:rPr>
          <w:rFonts w:ascii="Times New Roman" w:hAnsi="Times New Roman" w:cs="Times New Roman"/>
          <w:sz w:val="24"/>
          <w:szCs w:val="24"/>
        </w:rPr>
        <w:t xml:space="preserve">рекомендуется осуществлять специализированным организациям по договорам с администрацией </w:t>
      </w:r>
      <w:r w:rsidR="00BF00DD">
        <w:rPr>
          <w:rFonts w:ascii="Times New Roman" w:hAnsi="Times New Roman" w:cs="Times New Roman"/>
          <w:sz w:val="24"/>
          <w:szCs w:val="24"/>
        </w:rPr>
        <w:t>Ленинского</w:t>
      </w:r>
      <w:r w:rsidR="004A5099">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в пределах средств, предусмотренных в бюджете </w:t>
      </w:r>
      <w:r w:rsidR="00BF00DD">
        <w:rPr>
          <w:rFonts w:ascii="Times New Roman" w:hAnsi="Times New Roman" w:cs="Times New Roman"/>
          <w:sz w:val="24"/>
          <w:szCs w:val="24"/>
        </w:rPr>
        <w:t>Ленинского</w:t>
      </w:r>
      <w:r w:rsidR="004A5099">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на эти цели.</w:t>
      </w:r>
    </w:p>
    <w:p w:rsidR="004B7E05" w:rsidRPr="004B7E05" w:rsidRDefault="004B7E05" w:rsidP="004B7E05">
      <w:pPr>
        <w:pStyle w:val="ConsPlusNormal"/>
        <w:ind w:firstLine="540"/>
        <w:jc w:val="both"/>
        <w:rPr>
          <w:rFonts w:ascii="Times New Roman" w:hAnsi="Times New Roman" w:cs="Times New Roman"/>
          <w:sz w:val="24"/>
          <w:szCs w:val="24"/>
        </w:rPr>
      </w:pPr>
      <w:bookmarkStart w:id="45" w:name="Par780"/>
      <w:bookmarkEnd w:id="45"/>
      <w:r w:rsidRPr="004B7E05">
        <w:rPr>
          <w:rFonts w:ascii="Times New Roman" w:hAnsi="Times New Roman" w:cs="Times New Roman"/>
          <w:sz w:val="24"/>
          <w:szCs w:val="24"/>
        </w:rPr>
        <w:lastRenderedPageBreak/>
        <w:t>8.6.2.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8.6.3. Новые посадки деревьев и кустарников на территории улиц, площадей, парков, скверов и кварталов </w:t>
      </w:r>
      <w:r w:rsidR="004A5099">
        <w:rPr>
          <w:rFonts w:ascii="Times New Roman" w:hAnsi="Times New Roman" w:cs="Times New Roman"/>
          <w:sz w:val="24"/>
          <w:szCs w:val="24"/>
        </w:rPr>
        <w:t>жилой</w:t>
      </w:r>
      <w:r w:rsidRPr="004B7E05">
        <w:rPr>
          <w:rFonts w:ascii="Times New Roman" w:hAnsi="Times New Roman" w:cs="Times New Roman"/>
          <w:sz w:val="24"/>
          <w:szCs w:val="24"/>
        </w:rPr>
        <w:t xml:space="preserve">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w:t>
      </w:r>
      <w:r w:rsidRPr="000F7291">
        <w:rPr>
          <w:rFonts w:ascii="Times New Roman" w:hAnsi="Times New Roman" w:cs="Times New Roman"/>
          <w:sz w:val="24"/>
          <w:szCs w:val="24"/>
        </w:rPr>
        <w:t>согласованным с администр</w:t>
      </w:r>
      <w:r w:rsidR="004A5099" w:rsidRPr="000F7291">
        <w:rPr>
          <w:rFonts w:ascii="Times New Roman" w:hAnsi="Times New Roman" w:cs="Times New Roman"/>
          <w:sz w:val="24"/>
          <w:szCs w:val="24"/>
        </w:rPr>
        <w:t>ацией</w:t>
      </w:r>
      <w:r w:rsidR="000F7291">
        <w:rPr>
          <w:rFonts w:ascii="Times New Roman" w:hAnsi="Times New Roman" w:cs="Times New Roman"/>
          <w:sz w:val="24"/>
          <w:szCs w:val="24"/>
        </w:rPr>
        <w:t xml:space="preserve"> </w:t>
      </w:r>
      <w:r w:rsidR="00BF00DD">
        <w:rPr>
          <w:rFonts w:ascii="Times New Roman" w:hAnsi="Times New Roman" w:cs="Times New Roman"/>
          <w:sz w:val="24"/>
          <w:szCs w:val="24"/>
        </w:rPr>
        <w:t>Ленинского</w:t>
      </w:r>
      <w:r w:rsidR="000F7291">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8.6.4. Лицам, указанным в </w:t>
      </w:r>
      <w:hyperlink w:anchor="Par779" w:history="1">
        <w:r w:rsidRPr="004B7E05">
          <w:rPr>
            <w:rFonts w:ascii="Times New Roman" w:hAnsi="Times New Roman" w:cs="Times New Roman"/>
            <w:color w:val="0000FF"/>
            <w:sz w:val="24"/>
            <w:szCs w:val="24"/>
          </w:rPr>
          <w:t>пунктах 8.6.1</w:t>
        </w:r>
      </w:hyperlink>
      <w:r w:rsidRPr="004B7E05">
        <w:rPr>
          <w:rFonts w:ascii="Times New Roman" w:hAnsi="Times New Roman" w:cs="Times New Roman"/>
          <w:sz w:val="24"/>
          <w:szCs w:val="24"/>
        </w:rPr>
        <w:t xml:space="preserve"> и </w:t>
      </w:r>
      <w:hyperlink w:anchor="Par780" w:history="1">
        <w:r w:rsidRPr="004B7E05">
          <w:rPr>
            <w:rFonts w:ascii="Times New Roman" w:hAnsi="Times New Roman" w:cs="Times New Roman"/>
            <w:color w:val="0000FF"/>
            <w:sz w:val="24"/>
            <w:szCs w:val="24"/>
          </w:rPr>
          <w:t>8.6.2</w:t>
        </w:r>
      </w:hyperlink>
      <w:r w:rsidRPr="004B7E05">
        <w:rPr>
          <w:rFonts w:ascii="Times New Roman" w:hAnsi="Times New Roman" w:cs="Times New Roman"/>
          <w:sz w:val="24"/>
          <w:szCs w:val="24"/>
        </w:rPr>
        <w:t xml:space="preserve"> настоящих </w:t>
      </w:r>
      <w:r w:rsidR="004A5099">
        <w:rPr>
          <w:rFonts w:ascii="Times New Roman" w:hAnsi="Times New Roman" w:cs="Times New Roman"/>
          <w:sz w:val="24"/>
          <w:szCs w:val="24"/>
        </w:rPr>
        <w:t>правил благоустройства территории</w:t>
      </w:r>
      <w:r w:rsidRPr="004B7E05">
        <w:rPr>
          <w:rFonts w:ascii="Times New Roman" w:hAnsi="Times New Roman" w:cs="Times New Roman"/>
          <w:sz w:val="24"/>
          <w:szCs w:val="24"/>
        </w:rPr>
        <w:t>, рекомендуется: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 доводить до сведения органов </w:t>
      </w:r>
      <w:r w:rsidR="00BF00DD">
        <w:rPr>
          <w:rFonts w:ascii="Times New Roman" w:hAnsi="Times New Roman" w:cs="Times New Roman"/>
          <w:sz w:val="24"/>
          <w:szCs w:val="24"/>
        </w:rPr>
        <w:t>Ленинского</w:t>
      </w:r>
      <w:r w:rsidR="004A5099">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проводить своевременный ремонт ограждений зеленых насаждений.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8.6.5. На площадях зеленых насаждений рекомендуется установить запрет на следующее: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ходить и лежать на газонах и в молодых лесных посадках;</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разбивать палатки и разводить костры;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засорять газоны, цветники, дорожки и водоемы;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портить скульптуры, скамейки, ограды;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ездить на велосипедах, мотоциклах, лошадях, тракторах и автомашинах;</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парковать автотранспортные средства на газонах;</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пасти скот;</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добывать растительную землю, песок и производить другие раскопки;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 сжигать листву и мусор на территории общего пользования </w:t>
      </w:r>
      <w:r w:rsidR="00BF00DD">
        <w:rPr>
          <w:rFonts w:ascii="Times New Roman" w:hAnsi="Times New Roman" w:cs="Times New Roman"/>
          <w:sz w:val="24"/>
          <w:szCs w:val="24"/>
        </w:rPr>
        <w:t>Ленинского</w:t>
      </w:r>
      <w:r w:rsidR="004A5099">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8.6.6. Рекомендуется установить запрет на самовольную вырубку деревьев и кустарников.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w:t>
      </w:r>
      <w:r w:rsidR="00BF00DD">
        <w:rPr>
          <w:rFonts w:ascii="Times New Roman" w:hAnsi="Times New Roman" w:cs="Times New Roman"/>
          <w:sz w:val="24"/>
          <w:szCs w:val="24"/>
        </w:rPr>
        <w:t>Ленинского</w:t>
      </w:r>
      <w:r w:rsidR="004A5099">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lastRenderedPageBreak/>
        <w:t>8.6.8.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8.6.9. Выдачу разрешения на снос деревьев и кустарников следует производить после оплаты восстановительной стоимости.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Восстановительную стоимость зеленых насаждений следует зачислять в бюджет </w:t>
      </w:r>
      <w:r w:rsidR="00BF00DD">
        <w:rPr>
          <w:rFonts w:ascii="Times New Roman" w:hAnsi="Times New Roman" w:cs="Times New Roman"/>
          <w:sz w:val="24"/>
          <w:szCs w:val="24"/>
        </w:rPr>
        <w:t>Ленинского</w:t>
      </w:r>
      <w:r w:rsidR="004A5099">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8.6.11.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w:t>
      </w:r>
      <w:proofErr w:type="spellStart"/>
      <w:r w:rsidR="00BF00DD">
        <w:rPr>
          <w:rFonts w:ascii="Times New Roman" w:hAnsi="Times New Roman" w:cs="Times New Roman"/>
          <w:sz w:val="24"/>
          <w:szCs w:val="24"/>
        </w:rPr>
        <w:t>Лениснкого</w:t>
      </w:r>
      <w:proofErr w:type="spellEnd"/>
      <w:r w:rsidR="004A5099">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8.6.12. За незаконную вырубку или повреждение деревьев на территории лесов виновным лицам следует возмещать убытки.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8.6.13.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4B7E05">
        <w:rPr>
          <w:rFonts w:ascii="Times New Roman" w:hAnsi="Times New Roman" w:cs="Times New Roman"/>
          <w:sz w:val="24"/>
          <w:szCs w:val="24"/>
        </w:rPr>
        <w:t>внутридворовых</w:t>
      </w:r>
      <w:proofErr w:type="spellEnd"/>
      <w:r w:rsidRPr="004B7E05">
        <w:rPr>
          <w:rFonts w:ascii="Times New Roman" w:hAnsi="Times New Roman" w:cs="Times New Roman"/>
          <w:sz w:val="24"/>
          <w:szCs w:val="24"/>
        </w:rPr>
        <w:t xml:space="preserve"> территориях многоэтажной жилой застройки; лесхоза или иной специализированной организации - в лесах</w:t>
      </w:r>
      <w:r w:rsidR="001F3695">
        <w:rPr>
          <w:rFonts w:ascii="Times New Roman" w:hAnsi="Times New Roman" w:cs="Times New Roman"/>
          <w:sz w:val="24"/>
          <w:szCs w:val="24"/>
        </w:rPr>
        <w:t xml:space="preserve"> поселений</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00BF00DD">
        <w:rPr>
          <w:rFonts w:ascii="Times New Roman" w:hAnsi="Times New Roman" w:cs="Times New Roman"/>
          <w:sz w:val="24"/>
          <w:szCs w:val="24"/>
        </w:rPr>
        <w:t>Лениснкого</w:t>
      </w:r>
      <w:proofErr w:type="spellEnd"/>
      <w:r w:rsidR="001F3695">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для принятия необходимых мер.</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8.6.15. Разрешение на вырубку сухостоя рекомендуется выдавать администрации </w:t>
      </w:r>
      <w:proofErr w:type="spellStart"/>
      <w:r w:rsidR="00BF00DD">
        <w:rPr>
          <w:rFonts w:ascii="Times New Roman" w:hAnsi="Times New Roman" w:cs="Times New Roman"/>
          <w:sz w:val="24"/>
          <w:szCs w:val="24"/>
        </w:rPr>
        <w:t>Лениснкого</w:t>
      </w:r>
      <w:proofErr w:type="spellEnd"/>
      <w:r w:rsidR="001F3695">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8.6.16.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8.7. Содержание и эксплуатация дорог</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8.7.1. С целью сохранения дорожных покрытий на территории</w:t>
      </w:r>
      <w:r w:rsidR="00BF00DD">
        <w:rPr>
          <w:rFonts w:ascii="Times New Roman" w:hAnsi="Times New Roman" w:cs="Times New Roman"/>
          <w:sz w:val="24"/>
          <w:szCs w:val="24"/>
        </w:rPr>
        <w:t xml:space="preserve"> Ленинского</w:t>
      </w:r>
      <w:r w:rsidR="001F3695">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следует запрещать:</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подвоз груза волоком;</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 перегон по улицам </w:t>
      </w:r>
      <w:r w:rsidR="001F3695">
        <w:rPr>
          <w:rFonts w:ascii="Times New Roman" w:hAnsi="Times New Roman" w:cs="Times New Roman"/>
          <w:sz w:val="24"/>
          <w:szCs w:val="24"/>
        </w:rPr>
        <w:t>поселения</w:t>
      </w:r>
      <w:r w:rsidRPr="004B7E05">
        <w:rPr>
          <w:rFonts w:ascii="Times New Roman" w:hAnsi="Times New Roman" w:cs="Times New Roman"/>
          <w:sz w:val="24"/>
          <w:szCs w:val="24"/>
        </w:rPr>
        <w:t>, имеющим твердое покрытие, машин на гусеничном ходу;</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8.7.2. Специализированным организациям рекомендуется производить уборку территорий</w:t>
      </w:r>
      <w:r w:rsidR="00BF00DD">
        <w:rPr>
          <w:rFonts w:ascii="Times New Roman" w:hAnsi="Times New Roman" w:cs="Times New Roman"/>
          <w:sz w:val="24"/>
          <w:szCs w:val="24"/>
        </w:rPr>
        <w:t xml:space="preserve"> Ленинского</w:t>
      </w:r>
      <w:r w:rsidR="001F3695">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на основании соглашений с лицами, указанными в </w:t>
      </w:r>
      <w:hyperlink w:anchor="Par666" w:history="1">
        <w:r w:rsidRPr="004B7E05">
          <w:rPr>
            <w:rFonts w:ascii="Times New Roman" w:hAnsi="Times New Roman" w:cs="Times New Roman"/>
            <w:color w:val="0000FF"/>
            <w:sz w:val="24"/>
            <w:szCs w:val="24"/>
          </w:rPr>
          <w:t>пункте 8.2.1</w:t>
        </w:r>
      </w:hyperlink>
      <w:r w:rsidRPr="004B7E05">
        <w:rPr>
          <w:rFonts w:ascii="Times New Roman" w:hAnsi="Times New Roman" w:cs="Times New Roman"/>
          <w:sz w:val="24"/>
          <w:szCs w:val="24"/>
        </w:rPr>
        <w:t xml:space="preserve"> настоящих </w:t>
      </w:r>
      <w:r w:rsidR="001F3695">
        <w:rPr>
          <w:rFonts w:ascii="Times New Roman" w:hAnsi="Times New Roman" w:cs="Times New Roman"/>
          <w:sz w:val="24"/>
          <w:szCs w:val="24"/>
        </w:rPr>
        <w:t>правил благоустройства территории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8.7.3. </w:t>
      </w:r>
      <w:proofErr w:type="gramStart"/>
      <w:r w:rsidRPr="004B7E05">
        <w:rPr>
          <w:rFonts w:ascii="Times New Roman" w:hAnsi="Times New Roman" w:cs="Times New Roman"/>
          <w:sz w:val="24"/>
          <w:szCs w:val="24"/>
        </w:rPr>
        <w:t>Текущий и капитальный ремонт, содержание, строительство и реконструкцию автомобильных дорог общего пользования, мостов, тротуаров и иных транспортных инженерных сооружений в границах</w:t>
      </w:r>
      <w:r w:rsidR="00BF00DD">
        <w:rPr>
          <w:rFonts w:ascii="Times New Roman" w:hAnsi="Times New Roman" w:cs="Times New Roman"/>
          <w:sz w:val="24"/>
          <w:szCs w:val="24"/>
        </w:rPr>
        <w:t xml:space="preserve"> Ленинского</w:t>
      </w:r>
      <w:r w:rsidR="001F3695">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w:t>
      </w:r>
      <w:r w:rsidR="00BF00DD">
        <w:rPr>
          <w:rFonts w:ascii="Times New Roman" w:hAnsi="Times New Roman" w:cs="Times New Roman"/>
          <w:sz w:val="24"/>
          <w:szCs w:val="24"/>
        </w:rPr>
        <w:t xml:space="preserve"> Ленинского</w:t>
      </w:r>
      <w:r w:rsidR="001F3695">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в соответствии с планом капитальных вложений.</w:t>
      </w:r>
      <w:proofErr w:type="gramEnd"/>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lastRenderedPageBreak/>
        <w:t xml:space="preserve">8.7.4.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w:t>
      </w:r>
      <w:r w:rsidR="00BF00DD">
        <w:rPr>
          <w:rFonts w:ascii="Times New Roman" w:hAnsi="Times New Roman" w:cs="Times New Roman"/>
          <w:sz w:val="24"/>
          <w:szCs w:val="24"/>
        </w:rPr>
        <w:t>Ленинского</w:t>
      </w:r>
      <w:r w:rsidR="001F3695">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 xml:space="preserve">8.8. Освещение территории </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8.8.1. Улицы, дороги, площади, набережные,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8.8.2. Освещение территории </w:t>
      </w:r>
      <w:r w:rsidR="00BF00DD">
        <w:rPr>
          <w:rFonts w:ascii="Times New Roman" w:hAnsi="Times New Roman" w:cs="Times New Roman"/>
          <w:sz w:val="24"/>
          <w:szCs w:val="24"/>
        </w:rPr>
        <w:t>Ленинского</w:t>
      </w:r>
      <w:r w:rsidR="007733F4">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рекомендуется осуществлять </w:t>
      </w:r>
      <w:proofErr w:type="spellStart"/>
      <w:r w:rsidRPr="004B7E05">
        <w:rPr>
          <w:rFonts w:ascii="Times New Roman" w:hAnsi="Times New Roman" w:cs="Times New Roman"/>
          <w:sz w:val="24"/>
          <w:szCs w:val="24"/>
        </w:rPr>
        <w:t>энергоснабжающим</w:t>
      </w:r>
      <w:proofErr w:type="spellEnd"/>
      <w:r w:rsidRPr="004B7E05">
        <w:rPr>
          <w:rFonts w:ascii="Times New Roman" w:hAnsi="Times New Roman" w:cs="Times New Roman"/>
          <w:sz w:val="24"/>
          <w:szCs w:val="24"/>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BF00DD">
        <w:rPr>
          <w:rFonts w:ascii="Times New Roman" w:hAnsi="Times New Roman" w:cs="Times New Roman"/>
          <w:sz w:val="24"/>
          <w:szCs w:val="24"/>
        </w:rPr>
        <w:t>Ленинского</w:t>
      </w:r>
      <w:r w:rsidR="007733F4">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8.9. Проведение работ при строительстве, ремонте,</w:t>
      </w:r>
    </w:p>
    <w:p w:rsidR="004B7E05" w:rsidRPr="004B7E05" w:rsidRDefault="004B7E05" w:rsidP="004B7E05">
      <w:pPr>
        <w:pStyle w:val="ConsPlusNormal"/>
        <w:jc w:val="center"/>
        <w:rPr>
          <w:rFonts w:ascii="Times New Roman" w:hAnsi="Times New Roman" w:cs="Times New Roman"/>
          <w:sz w:val="24"/>
          <w:szCs w:val="24"/>
        </w:rPr>
      </w:pPr>
      <w:r w:rsidRPr="004B7E05">
        <w:rPr>
          <w:rFonts w:ascii="Times New Roman" w:hAnsi="Times New Roman" w:cs="Times New Roman"/>
          <w:sz w:val="24"/>
          <w:szCs w:val="24"/>
        </w:rPr>
        <w:t>реконструкции коммуникаций</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BF00DD">
        <w:rPr>
          <w:rFonts w:ascii="Times New Roman" w:hAnsi="Times New Roman" w:cs="Times New Roman"/>
          <w:sz w:val="24"/>
          <w:szCs w:val="24"/>
        </w:rPr>
        <w:t>Ленинского</w:t>
      </w:r>
      <w:r w:rsidR="007733F4">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Аварийные работы рекомендуется начинать владельцам сетей по телефонограмме или по уведомлению администрации </w:t>
      </w:r>
      <w:r w:rsidR="00BF00DD">
        <w:rPr>
          <w:rFonts w:ascii="Times New Roman" w:hAnsi="Times New Roman" w:cs="Times New Roman"/>
          <w:sz w:val="24"/>
          <w:szCs w:val="24"/>
        </w:rPr>
        <w:t>Ленинского</w:t>
      </w:r>
      <w:r w:rsidR="007733F4">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с последующим оформлением разрешения в 3-дневный срок.</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8.9.2. Разрешение на производство работ по строительству, реконструкции, ремонту коммуникаций рекомендуется выдавать администрации </w:t>
      </w:r>
      <w:r w:rsidR="00BF00DD">
        <w:rPr>
          <w:rFonts w:ascii="Times New Roman" w:hAnsi="Times New Roman" w:cs="Times New Roman"/>
          <w:sz w:val="24"/>
          <w:szCs w:val="24"/>
        </w:rPr>
        <w:t>Ленинского</w:t>
      </w:r>
      <w:r w:rsidR="007733F4">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при предъявлении: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 условий производства работ, согласованных с администрацией </w:t>
      </w:r>
      <w:r w:rsidR="00BF00DD">
        <w:rPr>
          <w:rFonts w:ascii="Times New Roman" w:hAnsi="Times New Roman" w:cs="Times New Roman"/>
          <w:sz w:val="24"/>
          <w:szCs w:val="24"/>
        </w:rPr>
        <w:t>Ленинского</w:t>
      </w:r>
      <w:r w:rsidR="007733F4">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8.9.3. Прокладку напорных коммуникаций п</w:t>
      </w:r>
      <w:r w:rsidR="009E0052">
        <w:rPr>
          <w:rFonts w:ascii="Times New Roman" w:hAnsi="Times New Roman" w:cs="Times New Roman"/>
          <w:sz w:val="24"/>
          <w:szCs w:val="24"/>
        </w:rPr>
        <w:t>од проезжей частью главных</w:t>
      </w:r>
      <w:r w:rsidRPr="004B7E05">
        <w:rPr>
          <w:rFonts w:ascii="Times New Roman" w:hAnsi="Times New Roman" w:cs="Times New Roman"/>
          <w:sz w:val="24"/>
          <w:szCs w:val="24"/>
        </w:rPr>
        <w:t xml:space="preserve"> улиц </w:t>
      </w:r>
      <w:r w:rsidR="009E0052">
        <w:rPr>
          <w:rFonts w:ascii="Times New Roman" w:hAnsi="Times New Roman" w:cs="Times New Roman"/>
          <w:sz w:val="24"/>
          <w:szCs w:val="24"/>
        </w:rPr>
        <w:t xml:space="preserve">поселения </w:t>
      </w:r>
      <w:r w:rsidRPr="004B7E05">
        <w:rPr>
          <w:rFonts w:ascii="Times New Roman" w:hAnsi="Times New Roman" w:cs="Times New Roman"/>
          <w:sz w:val="24"/>
          <w:szCs w:val="24"/>
        </w:rPr>
        <w:t>рекомендуется не допускать.</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lastRenderedPageBreak/>
        <w:t>8.9.4. При реконструкции действующих подземных коммуникаций следует предусматривать их вынос из-под проез</w:t>
      </w:r>
      <w:r w:rsidR="009E0052">
        <w:rPr>
          <w:rFonts w:ascii="Times New Roman" w:hAnsi="Times New Roman" w:cs="Times New Roman"/>
          <w:sz w:val="24"/>
          <w:szCs w:val="24"/>
        </w:rPr>
        <w:t>жей части главных</w:t>
      </w:r>
      <w:r w:rsidRPr="004B7E05">
        <w:rPr>
          <w:rFonts w:ascii="Times New Roman" w:hAnsi="Times New Roman" w:cs="Times New Roman"/>
          <w:sz w:val="24"/>
          <w:szCs w:val="24"/>
        </w:rPr>
        <w:t xml:space="preserve"> улиц</w:t>
      </w:r>
      <w:r w:rsidR="009E0052">
        <w:rPr>
          <w:rFonts w:ascii="Times New Roman" w:hAnsi="Times New Roman" w:cs="Times New Roman"/>
          <w:sz w:val="24"/>
          <w:szCs w:val="24"/>
        </w:rPr>
        <w:t xml:space="preserve">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8.9.6.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Рекомендуется не допускать применение кирпича в конструкциях, подземных коммуникациях, расположенных под проезжей частью.</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8.9.7. </w:t>
      </w:r>
      <w:proofErr w:type="gramStart"/>
      <w:r w:rsidRPr="004B7E05">
        <w:rPr>
          <w:rFonts w:ascii="Times New Roman" w:hAnsi="Times New Roman" w:cs="Times New Roman"/>
          <w:sz w:val="24"/>
          <w:szCs w:val="24"/>
        </w:rPr>
        <w:t xml:space="preserve">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BF00DD">
        <w:rPr>
          <w:rFonts w:ascii="Times New Roman" w:hAnsi="Times New Roman" w:cs="Times New Roman"/>
          <w:sz w:val="24"/>
          <w:szCs w:val="24"/>
        </w:rPr>
        <w:t>Ленинского</w:t>
      </w:r>
      <w:r w:rsidR="007733F4">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о намеченных работах по прокладке коммуникаций с указанием предполагаемых сроков производства работ.</w:t>
      </w:r>
      <w:proofErr w:type="gramEnd"/>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BF00DD">
        <w:rPr>
          <w:rFonts w:ascii="Times New Roman" w:hAnsi="Times New Roman" w:cs="Times New Roman"/>
          <w:sz w:val="24"/>
          <w:szCs w:val="24"/>
        </w:rPr>
        <w:t>Ленинского</w:t>
      </w:r>
      <w:r w:rsidR="007733F4">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8.9.9. До начала производства работ по разрытию рекомендуется: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8.9.9.1. Установить дорожные знаки в соответствии с согласованной схемой.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Ограждение рекомендуется выполнять </w:t>
      </w:r>
      <w:proofErr w:type="gramStart"/>
      <w:r w:rsidRPr="004B7E05">
        <w:rPr>
          <w:rFonts w:ascii="Times New Roman" w:hAnsi="Times New Roman" w:cs="Times New Roman"/>
          <w:sz w:val="24"/>
          <w:szCs w:val="24"/>
        </w:rPr>
        <w:t>сплошным</w:t>
      </w:r>
      <w:proofErr w:type="gramEnd"/>
      <w:r w:rsidRPr="004B7E05">
        <w:rPr>
          <w:rFonts w:ascii="Times New Roman" w:hAnsi="Times New Roman" w:cs="Times New Roman"/>
          <w:sz w:val="24"/>
          <w:szCs w:val="24"/>
        </w:rPr>
        <w:t xml:space="preserve"> и надежным, предотвращающим попадание посторонних на стройплощадку.</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8.9.10. Разрешение на производство работ следует хранить на месте работ и предъявлять по первому требованию лиц, осуществляющих </w:t>
      </w:r>
      <w:proofErr w:type="gramStart"/>
      <w:r w:rsidRPr="004B7E05">
        <w:rPr>
          <w:rFonts w:ascii="Times New Roman" w:hAnsi="Times New Roman" w:cs="Times New Roman"/>
          <w:sz w:val="24"/>
          <w:szCs w:val="24"/>
        </w:rPr>
        <w:t>контроль за</w:t>
      </w:r>
      <w:proofErr w:type="gramEnd"/>
      <w:r w:rsidRPr="004B7E05">
        <w:rPr>
          <w:rFonts w:ascii="Times New Roman" w:hAnsi="Times New Roman" w:cs="Times New Roman"/>
          <w:sz w:val="24"/>
          <w:szCs w:val="24"/>
        </w:rPr>
        <w:t xml:space="preserve"> выполнением Правил эксплуатации.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8.9.11. В разрешении рекомендуется устанавливать сроки и условия производства работ.</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4B7E05">
        <w:rPr>
          <w:rFonts w:ascii="Times New Roman" w:hAnsi="Times New Roman" w:cs="Times New Roman"/>
          <w:sz w:val="24"/>
          <w:szCs w:val="24"/>
        </w:rPr>
        <w:t>топооснове</w:t>
      </w:r>
      <w:proofErr w:type="spellEnd"/>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8.9.14.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lastRenderedPageBreak/>
        <w:t>При производстве работ на улицах, застроенных территориях грунт рекомендуется немедленно вывозить.</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8.9.15. Траншеи под проезжей частью и тротуарами рекомендуется засыпать песком и песчаным грунтом с послойным уплотнением и поливкой водой.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Траншеи на газонах рекомендуется засыпать местным грунтом с уплотнением, восстановлением плодородного слоя и посевом травы.</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8.9.16.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8.9.18. При засыпке траншеи некондиционным грунтом без необходимого уплотнения или иных нарушениях правил производства земляных </w:t>
      </w:r>
      <w:proofErr w:type="gramStart"/>
      <w:r w:rsidRPr="004B7E05">
        <w:rPr>
          <w:rFonts w:ascii="Times New Roman" w:hAnsi="Times New Roman" w:cs="Times New Roman"/>
          <w:sz w:val="24"/>
          <w:szCs w:val="24"/>
        </w:rPr>
        <w:t>работ</w:t>
      </w:r>
      <w:proofErr w:type="gramEnd"/>
      <w:r w:rsidRPr="004B7E05">
        <w:rPr>
          <w:rFonts w:ascii="Times New Roman" w:hAnsi="Times New Roman" w:cs="Times New Roman"/>
          <w:sz w:val="24"/>
          <w:szCs w:val="24"/>
        </w:rPr>
        <w:t xml:space="preserve"> уполном</w:t>
      </w:r>
      <w:r w:rsidR="008209B6">
        <w:rPr>
          <w:rFonts w:ascii="Times New Roman" w:hAnsi="Times New Roman" w:cs="Times New Roman"/>
          <w:sz w:val="24"/>
          <w:szCs w:val="24"/>
        </w:rPr>
        <w:t xml:space="preserve">оченные должностные лица администрации </w:t>
      </w:r>
      <w:r w:rsidR="00BF00DD">
        <w:rPr>
          <w:rFonts w:ascii="Times New Roman" w:hAnsi="Times New Roman" w:cs="Times New Roman"/>
          <w:sz w:val="24"/>
          <w:szCs w:val="24"/>
        </w:rPr>
        <w:t>Ленинского</w:t>
      </w:r>
      <w:r w:rsidR="008209B6">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имеют право составить протокол для привлечения виновных лиц к административной ответственности.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w:t>
      </w:r>
      <w:r w:rsidR="008209B6">
        <w:rPr>
          <w:rFonts w:ascii="Times New Roman" w:hAnsi="Times New Roman" w:cs="Times New Roman"/>
          <w:sz w:val="24"/>
          <w:szCs w:val="24"/>
        </w:rPr>
        <w:t xml:space="preserve">а производство работ, в </w:t>
      </w:r>
      <w:r w:rsidR="00AC55D5">
        <w:rPr>
          <w:rFonts w:ascii="Times New Roman" w:hAnsi="Times New Roman" w:cs="Times New Roman"/>
          <w:sz w:val="24"/>
          <w:szCs w:val="24"/>
        </w:rPr>
        <w:t xml:space="preserve">максимально </w:t>
      </w:r>
      <w:r w:rsidR="005817DA">
        <w:rPr>
          <w:rFonts w:ascii="Times New Roman" w:hAnsi="Times New Roman" w:cs="Times New Roman"/>
          <w:sz w:val="24"/>
          <w:szCs w:val="24"/>
        </w:rPr>
        <w:t>кр</w:t>
      </w:r>
      <w:r w:rsidR="008209B6" w:rsidRPr="008209B6">
        <w:rPr>
          <w:rFonts w:ascii="Times New Roman" w:hAnsi="Times New Roman" w:cs="Times New Roman"/>
          <w:sz w:val="24"/>
          <w:szCs w:val="24"/>
        </w:rPr>
        <w:t>а</w:t>
      </w:r>
      <w:r w:rsidR="005817DA" w:rsidRPr="008209B6">
        <w:rPr>
          <w:rFonts w:ascii="Times New Roman" w:hAnsi="Times New Roman" w:cs="Times New Roman"/>
          <w:sz w:val="24"/>
          <w:szCs w:val="24"/>
        </w:rPr>
        <w:t>тчайшие</w:t>
      </w:r>
      <w:r w:rsidR="005817DA">
        <w:rPr>
          <w:rFonts w:ascii="Times New Roman" w:hAnsi="Times New Roman" w:cs="Times New Roman"/>
          <w:sz w:val="24"/>
          <w:szCs w:val="24"/>
        </w:rPr>
        <w:t xml:space="preserve"> сроки</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8.9.20.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 xml:space="preserve">8.10. Содержание животных </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8.10.1.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8.10.2. Рекомендуется не допускать содержание домашних животных на балконах, лоджиях, в местах общего пользования многоквартирных жилых домов.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8.10.3. Следует запрещать передвижение сельскохозяйственных животных на терри</w:t>
      </w:r>
      <w:r w:rsidR="00865D29">
        <w:rPr>
          <w:rFonts w:ascii="Times New Roman" w:hAnsi="Times New Roman" w:cs="Times New Roman"/>
          <w:sz w:val="24"/>
          <w:szCs w:val="24"/>
        </w:rPr>
        <w:t>тории поселения</w:t>
      </w:r>
      <w:r w:rsidRPr="004B7E05">
        <w:rPr>
          <w:rFonts w:ascii="Times New Roman" w:hAnsi="Times New Roman" w:cs="Times New Roman"/>
          <w:sz w:val="24"/>
          <w:szCs w:val="24"/>
        </w:rPr>
        <w:t xml:space="preserve"> без сопровождающих лиц.</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8.10.4. Выпас сельскохозяйственных животных рекомендуется осуществлять на специально отведенных администрацией </w:t>
      </w:r>
      <w:r w:rsidR="00BF00DD">
        <w:rPr>
          <w:rFonts w:ascii="Times New Roman" w:hAnsi="Times New Roman" w:cs="Times New Roman"/>
          <w:sz w:val="24"/>
          <w:szCs w:val="24"/>
        </w:rPr>
        <w:t>Ленинского</w:t>
      </w:r>
      <w:r w:rsidR="00805726">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местах выпаса под наблюдением владельца или уполномоченного им лица.</w:t>
      </w:r>
    </w:p>
    <w:p w:rsidR="00865D29" w:rsidRPr="002944BC" w:rsidRDefault="00865D29" w:rsidP="00F96E05">
      <w:pPr>
        <w:autoSpaceDE w:val="0"/>
        <w:autoSpaceDN w:val="0"/>
        <w:adjustRightInd w:val="0"/>
        <w:spacing w:after="0" w:line="240" w:lineRule="auto"/>
        <w:ind w:firstLine="567"/>
        <w:jc w:val="both"/>
        <w:rPr>
          <w:rFonts w:ascii="Times New Roman" w:hAnsi="Times New Roman"/>
          <w:sz w:val="24"/>
          <w:szCs w:val="24"/>
        </w:rPr>
      </w:pPr>
      <w:r w:rsidRPr="002944BC">
        <w:rPr>
          <w:rFonts w:ascii="Times New Roman" w:hAnsi="Times New Roman" w:cs="Times New Roman"/>
          <w:sz w:val="24"/>
          <w:szCs w:val="24"/>
        </w:rPr>
        <w:t>8.</w:t>
      </w:r>
      <w:bookmarkStart w:id="46" w:name="sub_1005491"/>
      <w:r w:rsidRPr="002944BC">
        <w:rPr>
          <w:rFonts w:ascii="Times New Roman" w:hAnsi="Times New Roman" w:cs="Times New Roman"/>
          <w:sz w:val="24"/>
          <w:szCs w:val="24"/>
        </w:rPr>
        <w:t>10.5.</w:t>
      </w:r>
      <w:r w:rsidRPr="002944BC">
        <w:rPr>
          <w:rFonts w:ascii="Times New Roman" w:hAnsi="Times New Roman"/>
          <w:sz w:val="24"/>
          <w:szCs w:val="24"/>
        </w:rPr>
        <w:t xml:space="preserve"> </w:t>
      </w:r>
      <w:r w:rsidR="002944BC" w:rsidRPr="002944BC">
        <w:rPr>
          <w:rFonts w:ascii="Times New Roman" w:hAnsi="Times New Roman"/>
          <w:sz w:val="24"/>
          <w:szCs w:val="24"/>
        </w:rPr>
        <w:t xml:space="preserve">Администрация </w:t>
      </w:r>
      <w:r w:rsidR="00BF00DD">
        <w:rPr>
          <w:rFonts w:ascii="Times New Roman" w:hAnsi="Times New Roman"/>
          <w:sz w:val="24"/>
          <w:szCs w:val="24"/>
        </w:rPr>
        <w:t>Ленинского</w:t>
      </w:r>
      <w:r w:rsidR="002944BC" w:rsidRPr="002944BC">
        <w:rPr>
          <w:rFonts w:ascii="Times New Roman" w:hAnsi="Times New Roman"/>
          <w:sz w:val="24"/>
          <w:szCs w:val="24"/>
        </w:rPr>
        <w:t xml:space="preserve"> сельского поселения Усть-Лабинского района определяет места</w:t>
      </w:r>
      <w:r w:rsidRPr="002944BC">
        <w:rPr>
          <w:rFonts w:ascii="Times New Roman" w:hAnsi="Times New Roman"/>
          <w:sz w:val="24"/>
          <w:szCs w:val="24"/>
        </w:rPr>
        <w:t>, в которых допускается или запрещается выгул домашних животных.</w:t>
      </w:r>
    </w:p>
    <w:p w:rsidR="00865D29" w:rsidRPr="002944BC" w:rsidRDefault="002944BC" w:rsidP="00F96E05">
      <w:pPr>
        <w:autoSpaceDE w:val="0"/>
        <w:autoSpaceDN w:val="0"/>
        <w:adjustRightInd w:val="0"/>
        <w:spacing w:after="0" w:line="240" w:lineRule="auto"/>
        <w:ind w:firstLine="567"/>
        <w:jc w:val="both"/>
        <w:rPr>
          <w:rFonts w:ascii="Times New Roman" w:hAnsi="Times New Roman"/>
          <w:sz w:val="24"/>
          <w:szCs w:val="24"/>
        </w:rPr>
      </w:pPr>
      <w:bookmarkStart w:id="47" w:name="sub_1005492"/>
      <w:bookmarkEnd w:id="46"/>
      <w:r w:rsidRPr="002944BC">
        <w:rPr>
          <w:rFonts w:ascii="Times New Roman" w:hAnsi="Times New Roman"/>
          <w:sz w:val="24"/>
          <w:szCs w:val="24"/>
        </w:rPr>
        <w:t>8.10.6</w:t>
      </w:r>
      <w:r w:rsidR="00865D29" w:rsidRPr="002944BC">
        <w:rPr>
          <w:rFonts w:ascii="Times New Roman" w:hAnsi="Times New Roman"/>
          <w:sz w:val="24"/>
          <w:szCs w:val="24"/>
        </w:rPr>
        <w:t xml:space="preserve"> </w:t>
      </w:r>
      <w:r w:rsidRPr="002944BC">
        <w:rPr>
          <w:rFonts w:ascii="Times New Roman" w:hAnsi="Times New Roman"/>
          <w:sz w:val="24"/>
          <w:szCs w:val="24"/>
        </w:rPr>
        <w:t xml:space="preserve">Администрация </w:t>
      </w:r>
      <w:r w:rsidR="00BF00DD">
        <w:rPr>
          <w:rFonts w:ascii="Times New Roman" w:hAnsi="Times New Roman"/>
          <w:sz w:val="24"/>
          <w:szCs w:val="24"/>
        </w:rPr>
        <w:t>Ленинского</w:t>
      </w:r>
      <w:r w:rsidRPr="002944BC">
        <w:rPr>
          <w:rFonts w:ascii="Times New Roman" w:hAnsi="Times New Roman"/>
          <w:sz w:val="24"/>
          <w:szCs w:val="24"/>
        </w:rPr>
        <w:t xml:space="preserve"> сельского поселения о</w:t>
      </w:r>
      <w:r w:rsidR="00865D29" w:rsidRPr="002944BC">
        <w:rPr>
          <w:rFonts w:ascii="Times New Roman" w:hAnsi="Times New Roman"/>
          <w:sz w:val="24"/>
          <w:szCs w:val="24"/>
        </w:rPr>
        <w:t>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bookmarkEnd w:id="47"/>
    <w:p w:rsidR="004B7E05" w:rsidRPr="004B7E05" w:rsidRDefault="002944BC" w:rsidP="00F96E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8.10.5. Администрация сельского поселения организует</w:t>
      </w:r>
      <w:r w:rsidR="004B7E05" w:rsidRPr="004B7E05">
        <w:rPr>
          <w:rFonts w:ascii="Times New Roman" w:hAnsi="Times New Roman" w:cs="Times New Roman"/>
          <w:sz w:val="24"/>
          <w:szCs w:val="24"/>
        </w:rPr>
        <w:t xml:space="preserve"> отлов собак и кошек, независимо от породы и назначения (в том числе и имеющих ошейник с номерным знаком), находящихся на улицах или в иных общественных местах без сопровождающего лица.</w:t>
      </w:r>
    </w:p>
    <w:p w:rsidR="004B7E05" w:rsidRDefault="004B7E05" w:rsidP="00865D29">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8.10.6. Отлов бродячих животных рекомендуется осуществлять специализированным организациям по договорам с администрацией </w:t>
      </w:r>
      <w:r w:rsidR="00F96E05">
        <w:rPr>
          <w:rFonts w:ascii="Times New Roman" w:hAnsi="Times New Roman" w:cs="Times New Roman"/>
          <w:sz w:val="24"/>
          <w:szCs w:val="24"/>
        </w:rPr>
        <w:t>Ленинского</w:t>
      </w:r>
      <w:r w:rsidR="00805726">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в пределах средств, предусмотренных в бюджете </w:t>
      </w:r>
      <w:r w:rsidR="00F96E05">
        <w:rPr>
          <w:rFonts w:ascii="Times New Roman" w:hAnsi="Times New Roman" w:cs="Times New Roman"/>
          <w:sz w:val="24"/>
          <w:szCs w:val="24"/>
        </w:rPr>
        <w:t>Ленинского</w:t>
      </w:r>
      <w:r w:rsidR="00805726">
        <w:rPr>
          <w:rFonts w:ascii="Times New Roman" w:hAnsi="Times New Roman" w:cs="Times New Roman"/>
          <w:sz w:val="24"/>
          <w:szCs w:val="24"/>
        </w:rPr>
        <w:t xml:space="preserve"> сельского поселения</w:t>
      </w:r>
      <w:r w:rsidR="00F96E05">
        <w:rPr>
          <w:rFonts w:ascii="Times New Roman" w:hAnsi="Times New Roman" w:cs="Times New Roman"/>
          <w:sz w:val="24"/>
          <w:szCs w:val="24"/>
        </w:rPr>
        <w:t xml:space="preserve"> </w:t>
      </w:r>
      <w:r w:rsidR="00865D29">
        <w:rPr>
          <w:rFonts w:ascii="Times New Roman" w:hAnsi="Times New Roman" w:cs="Times New Roman"/>
          <w:sz w:val="24"/>
          <w:szCs w:val="24"/>
        </w:rPr>
        <w:t>на эти цели.</w:t>
      </w:r>
    </w:p>
    <w:p w:rsidR="00F96E05" w:rsidRPr="004B7E05" w:rsidRDefault="00F96E05" w:rsidP="00865D29">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8.11. Особые требования к доступности городской среды</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lastRenderedPageBreak/>
        <w:t xml:space="preserve">8.11.1.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w:t>
      </w:r>
      <w:r w:rsidR="00F61C4D">
        <w:rPr>
          <w:rFonts w:ascii="Times New Roman" w:hAnsi="Times New Roman" w:cs="Times New Roman"/>
          <w:sz w:val="24"/>
          <w:szCs w:val="24"/>
        </w:rPr>
        <w:t>поселения</w:t>
      </w:r>
      <w:r w:rsidRPr="004B7E05">
        <w:rPr>
          <w:rFonts w:ascii="Times New Roman" w:hAnsi="Times New Roman" w:cs="Times New Roman"/>
          <w:sz w:val="24"/>
          <w:szCs w:val="24"/>
        </w:rPr>
        <w:t xml:space="preserve">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8.11.2.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1"/>
        <w:rPr>
          <w:rFonts w:ascii="Times New Roman" w:hAnsi="Times New Roman" w:cs="Times New Roman"/>
          <w:sz w:val="24"/>
          <w:szCs w:val="24"/>
        </w:rPr>
      </w:pPr>
      <w:r w:rsidRPr="004B7E05">
        <w:rPr>
          <w:rFonts w:ascii="Times New Roman" w:hAnsi="Times New Roman" w:cs="Times New Roman"/>
          <w:sz w:val="24"/>
          <w:szCs w:val="24"/>
        </w:rPr>
        <w:t>8.12. Праздничное оформление территории</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8.12.1. Праздничное оформление территории </w:t>
      </w:r>
      <w:r w:rsidR="00F96E05">
        <w:rPr>
          <w:rFonts w:ascii="Times New Roman" w:hAnsi="Times New Roman" w:cs="Times New Roman"/>
          <w:sz w:val="24"/>
          <w:szCs w:val="24"/>
        </w:rPr>
        <w:t>Ленинского</w:t>
      </w:r>
      <w:r w:rsidR="00F61C4D">
        <w:rPr>
          <w:rFonts w:ascii="Times New Roman" w:hAnsi="Times New Roman" w:cs="Times New Roman"/>
          <w:sz w:val="24"/>
          <w:szCs w:val="24"/>
        </w:rPr>
        <w:t xml:space="preserve"> сельского поселения</w:t>
      </w:r>
      <w:r w:rsidR="0031385B">
        <w:rPr>
          <w:rFonts w:ascii="Times New Roman" w:hAnsi="Times New Roman" w:cs="Times New Roman"/>
          <w:sz w:val="24"/>
          <w:szCs w:val="24"/>
        </w:rPr>
        <w:t xml:space="preserve"> выполняется</w:t>
      </w:r>
      <w:r w:rsidRPr="004B7E05">
        <w:rPr>
          <w:rFonts w:ascii="Times New Roman" w:hAnsi="Times New Roman" w:cs="Times New Roman"/>
          <w:sz w:val="24"/>
          <w:szCs w:val="24"/>
        </w:rPr>
        <w:t xml:space="preserve"> по решению администрации </w:t>
      </w:r>
      <w:r w:rsidR="00F96E05">
        <w:rPr>
          <w:rFonts w:ascii="Times New Roman" w:hAnsi="Times New Roman" w:cs="Times New Roman"/>
          <w:sz w:val="24"/>
          <w:szCs w:val="24"/>
        </w:rPr>
        <w:t>Ленинского</w:t>
      </w:r>
      <w:r w:rsidR="00F61C4D">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на период проведения государственных и </w:t>
      </w:r>
      <w:r w:rsidR="00F61C4D">
        <w:rPr>
          <w:rFonts w:ascii="Times New Roman" w:hAnsi="Times New Roman" w:cs="Times New Roman"/>
          <w:sz w:val="24"/>
          <w:szCs w:val="24"/>
        </w:rPr>
        <w:t>сельских</w:t>
      </w:r>
      <w:r w:rsidRPr="004B7E05">
        <w:rPr>
          <w:rFonts w:ascii="Times New Roman" w:hAnsi="Times New Roman" w:cs="Times New Roman"/>
          <w:sz w:val="24"/>
          <w:szCs w:val="24"/>
        </w:rPr>
        <w:t xml:space="preserve"> праздников, мероприятий, связанных со знаменательными событиями.</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Оформление зданий, сооружений рекомендуется осуществлять их владельцами в рамках концепции праздничного оформления территории </w:t>
      </w:r>
      <w:r w:rsidR="00F96E05">
        <w:rPr>
          <w:rFonts w:ascii="Times New Roman" w:hAnsi="Times New Roman" w:cs="Times New Roman"/>
          <w:sz w:val="24"/>
          <w:szCs w:val="24"/>
        </w:rPr>
        <w:t>Ленинского</w:t>
      </w:r>
      <w:r w:rsidR="00F61C4D">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8.12.2. Работы, связанные с проведением</w:t>
      </w:r>
      <w:r w:rsidR="00F61C4D">
        <w:rPr>
          <w:rFonts w:ascii="Times New Roman" w:hAnsi="Times New Roman" w:cs="Times New Roman"/>
          <w:sz w:val="24"/>
          <w:szCs w:val="24"/>
        </w:rPr>
        <w:t xml:space="preserve"> сельских</w:t>
      </w:r>
      <w:r w:rsidRPr="004B7E05">
        <w:rPr>
          <w:rFonts w:ascii="Times New Roman" w:hAnsi="Times New Roman" w:cs="Times New Roman"/>
          <w:sz w:val="24"/>
          <w:szCs w:val="24"/>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F96E05">
        <w:rPr>
          <w:rFonts w:ascii="Times New Roman" w:hAnsi="Times New Roman" w:cs="Times New Roman"/>
          <w:sz w:val="24"/>
          <w:szCs w:val="24"/>
        </w:rPr>
        <w:t>Ленинского</w:t>
      </w:r>
      <w:r w:rsidR="00F61C4D">
        <w:rPr>
          <w:rFonts w:ascii="Times New Roman" w:hAnsi="Times New Roman" w:cs="Times New Roman"/>
          <w:sz w:val="24"/>
          <w:szCs w:val="24"/>
        </w:rPr>
        <w:t xml:space="preserve"> сельского поселения</w:t>
      </w:r>
      <w:r w:rsidRPr="004B7E05">
        <w:rPr>
          <w:rFonts w:ascii="Times New Roman" w:hAnsi="Times New Roman" w:cs="Times New Roman"/>
          <w:sz w:val="24"/>
          <w:szCs w:val="24"/>
        </w:rPr>
        <w:t xml:space="preserve"> в пределах средств, предусмотренных на эти цели в бюджете </w:t>
      </w:r>
      <w:r w:rsidR="00F61C4D">
        <w:rPr>
          <w:rFonts w:ascii="Times New Roman" w:hAnsi="Times New Roman" w:cs="Times New Roman"/>
          <w:sz w:val="24"/>
          <w:szCs w:val="24"/>
        </w:rPr>
        <w:t>поселения</w:t>
      </w:r>
      <w:r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 xml:space="preserve">8.12.3. </w:t>
      </w:r>
      <w:proofErr w:type="gramStart"/>
      <w:r w:rsidRPr="004B7E05">
        <w:rPr>
          <w:rFonts w:ascii="Times New Roman" w:hAnsi="Times New Roman" w:cs="Times New Roman"/>
          <w:sz w:val="24"/>
          <w:szCs w:val="24"/>
        </w:rPr>
        <w:t>В праз</w:t>
      </w:r>
      <w:r w:rsidR="0031385B">
        <w:rPr>
          <w:rFonts w:ascii="Times New Roman" w:hAnsi="Times New Roman" w:cs="Times New Roman"/>
          <w:sz w:val="24"/>
          <w:szCs w:val="24"/>
        </w:rPr>
        <w:t>дничное оформление предлагается</w:t>
      </w:r>
      <w:r w:rsidRPr="004B7E05">
        <w:rPr>
          <w:rFonts w:ascii="Times New Roman" w:hAnsi="Times New Roman" w:cs="Times New Roman"/>
          <w:sz w:val="24"/>
          <w:szCs w:val="24"/>
        </w:rPr>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4B7E05" w:rsidRPr="004B7E05" w:rsidRDefault="0031385B" w:rsidP="004B7E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8.12.4. Концепция</w:t>
      </w:r>
      <w:r w:rsidR="004B7E05" w:rsidRPr="004B7E05">
        <w:rPr>
          <w:rFonts w:ascii="Times New Roman" w:hAnsi="Times New Roman" w:cs="Times New Roman"/>
          <w:sz w:val="24"/>
          <w:szCs w:val="24"/>
        </w:rPr>
        <w:t xml:space="preserve"> празд</w:t>
      </w:r>
      <w:r>
        <w:rPr>
          <w:rFonts w:ascii="Times New Roman" w:hAnsi="Times New Roman" w:cs="Times New Roman"/>
          <w:sz w:val="24"/>
          <w:szCs w:val="24"/>
        </w:rPr>
        <w:t>ничного оформления определяется</w:t>
      </w:r>
      <w:r w:rsidR="004B7E05" w:rsidRPr="004B7E05">
        <w:rPr>
          <w:rFonts w:ascii="Times New Roman" w:hAnsi="Times New Roman" w:cs="Times New Roman"/>
          <w:sz w:val="24"/>
          <w:szCs w:val="24"/>
        </w:rPr>
        <w:t xml:space="preserve"> программой мероприятий и схемой размещения объектов и элементов праздничного оформления, </w:t>
      </w:r>
      <w:proofErr w:type="gramStart"/>
      <w:r w:rsidR="004B7E05" w:rsidRPr="004B7E05">
        <w:rPr>
          <w:rFonts w:ascii="Times New Roman" w:hAnsi="Times New Roman" w:cs="Times New Roman"/>
          <w:sz w:val="24"/>
          <w:szCs w:val="24"/>
        </w:rPr>
        <w:t>утверждаемыми</w:t>
      </w:r>
      <w:proofErr w:type="gramEnd"/>
      <w:r w:rsidR="004B7E05" w:rsidRPr="004B7E05">
        <w:rPr>
          <w:rFonts w:ascii="Times New Roman" w:hAnsi="Times New Roman" w:cs="Times New Roman"/>
          <w:sz w:val="24"/>
          <w:szCs w:val="24"/>
        </w:rPr>
        <w:t xml:space="preserve"> администрацией </w:t>
      </w:r>
      <w:r w:rsidR="00F96E05">
        <w:rPr>
          <w:rFonts w:ascii="Times New Roman" w:hAnsi="Times New Roman" w:cs="Times New Roman"/>
          <w:sz w:val="24"/>
          <w:szCs w:val="24"/>
        </w:rPr>
        <w:t>Ленинского</w:t>
      </w:r>
      <w:r w:rsidR="00F61C4D">
        <w:rPr>
          <w:rFonts w:ascii="Times New Roman" w:hAnsi="Times New Roman" w:cs="Times New Roman"/>
          <w:sz w:val="24"/>
          <w:szCs w:val="24"/>
        </w:rPr>
        <w:t xml:space="preserve"> сельского поселения</w:t>
      </w:r>
      <w:r w:rsidR="004B7E05" w:rsidRPr="004B7E05">
        <w:rPr>
          <w:rFonts w:ascii="Times New Roman" w:hAnsi="Times New Roman" w:cs="Times New Roman"/>
          <w:sz w:val="24"/>
          <w:szCs w:val="24"/>
        </w:rPr>
        <w:t>.</w:t>
      </w:r>
    </w:p>
    <w:p w:rsidR="004B7E05" w:rsidRPr="004B7E05" w:rsidRDefault="004B7E05" w:rsidP="004B7E05">
      <w:pPr>
        <w:pStyle w:val="ConsPlusNormal"/>
        <w:ind w:firstLine="540"/>
        <w:jc w:val="both"/>
        <w:rPr>
          <w:rFonts w:ascii="Times New Roman" w:hAnsi="Times New Roman" w:cs="Times New Roman"/>
          <w:sz w:val="24"/>
          <w:szCs w:val="24"/>
        </w:rPr>
      </w:pPr>
      <w:r w:rsidRPr="004B7E05">
        <w:rPr>
          <w:rFonts w:ascii="Times New Roman" w:hAnsi="Times New Roman" w:cs="Times New Roman"/>
          <w:sz w:val="24"/>
          <w:szCs w:val="24"/>
        </w:rPr>
        <w:t>8.12.5. При изготовлении и установке элементов празднич</w:t>
      </w:r>
      <w:r w:rsidR="0031385B">
        <w:rPr>
          <w:rFonts w:ascii="Times New Roman" w:hAnsi="Times New Roman" w:cs="Times New Roman"/>
          <w:sz w:val="24"/>
          <w:szCs w:val="24"/>
        </w:rPr>
        <w:t>ного оформления не разрешается</w:t>
      </w:r>
      <w:r w:rsidRPr="004B7E05">
        <w:rPr>
          <w:rFonts w:ascii="Times New Roman" w:hAnsi="Times New Roman" w:cs="Times New Roman"/>
          <w:sz w:val="24"/>
          <w:szCs w:val="24"/>
        </w:rPr>
        <w:t xml:space="preserve"> снимать, повреждать и ухудшать видимость технических средств регулирования дорожного движения.</w:t>
      </w:r>
    </w:p>
    <w:p w:rsidR="004B7E05" w:rsidRPr="004B7E05" w:rsidRDefault="004B7E05" w:rsidP="004B7E05">
      <w:pPr>
        <w:pStyle w:val="ConsPlusNormal"/>
        <w:ind w:firstLine="540"/>
        <w:jc w:val="both"/>
        <w:rPr>
          <w:rFonts w:ascii="Times New Roman" w:hAnsi="Times New Roman" w:cs="Times New Roman"/>
          <w:sz w:val="24"/>
          <w:szCs w:val="24"/>
        </w:rPr>
      </w:pPr>
    </w:p>
    <w:p w:rsidR="004B7E05" w:rsidRPr="004B7E05" w:rsidRDefault="004B7E05" w:rsidP="004B7E05">
      <w:pPr>
        <w:pStyle w:val="ConsPlusNormal"/>
        <w:jc w:val="center"/>
        <w:outlineLvl w:val="0"/>
        <w:rPr>
          <w:rFonts w:ascii="Times New Roman" w:hAnsi="Times New Roman" w:cs="Times New Roman"/>
          <w:sz w:val="24"/>
          <w:szCs w:val="24"/>
        </w:rPr>
      </w:pPr>
      <w:r w:rsidRPr="004B7E05">
        <w:rPr>
          <w:rFonts w:ascii="Times New Roman" w:hAnsi="Times New Roman" w:cs="Times New Roman"/>
          <w:sz w:val="24"/>
          <w:szCs w:val="24"/>
        </w:rPr>
        <w:t xml:space="preserve">Раздел 9. </w:t>
      </w:r>
      <w:proofErr w:type="gramStart"/>
      <w:r w:rsidRPr="004B7E05">
        <w:rPr>
          <w:rFonts w:ascii="Times New Roman" w:hAnsi="Times New Roman" w:cs="Times New Roman"/>
          <w:sz w:val="24"/>
          <w:szCs w:val="24"/>
        </w:rPr>
        <w:t>КОНТРОЛЬ ЗА</w:t>
      </w:r>
      <w:proofErr w:type="gramEnd"/>
      <w:r w:rsidRPr="004B7E05">
        <w:rPr>
          <w:rFonts w:ascii="Times New Roman" w:hAnsi="Times New Roman" w:cs="Times New Roman"/>
          <w:sz w:val="24"/>
          <w:szCs w:val="24"/>
        </w:rPr>
        <w:t xml:space="preserve"> СОБЛЮДЕНИЕМ НОРМ</w:t>
      </w:r>
    </w:p>
    <w:p w:rsidR="004B7E05" w:rsidRPr="004B7E05" w:rsidRDefault="004B7E05" w:rsidP="004B7E05">
      <w:pPr>
        <w:pStyle w:val="ConsPlusNormal"/>
        <w:jc w:val="center"/>
        <w:rPr>
          <w:rFonts w:ascii="Times New Roman" w:hAnsi="Times New Roman" w:cs="Times New Roman"/>
          <w:sz w:val="24"/>
          <w:szCs w:val="24"/>
        </w:rPr>
      </w:pPr>
      <w:r w:rsidRPr="004B7E05">
        <w:rPr>
          <w:rFonts w:ascii="Times New Roman" w:hAnsi="Times New Roman" w:cs="Times New Roman"/>
          <w:sz w:val="24"/>
          <w:szCs w:val="24"/>
        </w:rPr>
        <w:t>И ПРАВИЛ БЛАГОУСТРОЙСТВА</w:t>
      </w:r>
    </w:p>
    <w:p w:rsidR="004B7E05" w:rsidRPr="004B7E05" w:rsidRDefault="004B7E05" w:rsidP="004B7E05">
      <w:pPr>
        <w:pStyle w:val="ConsPlusNormal"/>
        <w:ind w:firstLine="540"/>
        <w:jc w:val="both"/>
        <w:rPr>
          <w:rFonts w:ascii="Times New Roman" w:hAnsi="Times New Roman" w:cs="Times New Roman"/>
          <w:sz w:val="24"/>
          <w:szCs w:val="24"/>
        </w:rPr>
      </w:pPr>
    </w:p>
    <w:p w:rsidR="00150C2B" w:rsidRDefault="00150C2B" w:rsidP="00F96E05">
      <w:pPr>
        <w:ind w:firstLine="567"/>
        <w:jc w:val="both"/>
        <w:rPr>
          <w:rFonts w:ascii="Times New Roman" w:hAnsi="Times New Roman" w:cs="Times New Roman"/>
          <w:sz w:val="24"/>
          <w:szCs w:val="24"/>
        </w:rPr>
      </w:pPr>
      <w:r w:rsidRPr="00150C2B">
        <w:rPr>
          <w:rFonts w:ascii="Times New Roman" w:hAnsi="Times New Roman" w:cs="Times New Roman"/>
          <w:sz w:val="24"/>
          <w:szCs w:val="24"/>
        </w:rPr>
        <w:t xml:space="preserve">9.1. </w:t>
      </w:r>
      <w:r w:rsidR="00F61C4D" w:rsidRPr="00150C2B">
        <w:rPr>
          <w:rFonts w:ascii="Times New Roman" w:hAnsi="Times New Roman" w:cs="Times New Roman"/>
          <w:sz w:val="24"/>
          <w:szCs w:val="24"/>
        </w:rPr>
        <w:t xml:space="preserve">Администрация </w:t>
      </w:r>
      <w:r w:rsidR="00F96E05">
        <w:rPr>
          <w:rFonts w:ascii="Times New Roman" w:hAnsi="Times New Roman" w:cs="Times New Roman"/>
          <w:sz w:val="24"/>
          <w:szCs w:val="24"/>
        </w:rPr>
        <w:t>Ленинского</w:t>
      </w:r>
      <w:r w:rsidR="00F61C4D" w:rsidRPr="00150C2B">
        <w:rPr>
          <w:rFonts w:ascii="Times New Roman" w:hAnsi="Times New Roman" w:cs="Times New Roman"/>
          <w:sz w:val="24"/>
          <w:szCs w:val="24"/>
        </w:rPr>
        <w:t xml:space="preserve"> сельского поселения</w:t>
      </w:r>
      <w:r w:rsidRPr="00150C2B">
        <w:rPr>
          <w:rFonts w:ascii="Times New Roman" w:hAnsi="Times New Roman" w:cs="Times New Roman"/>
          <w:sz w:val="24"/>
          <w:szCs w:val="24"/>
        </w:rPr>
        <w:t>, ее отраслевые, функциональные и территориальные органы осуществляют контроль в пределах своей компетенции за соблюдение  физическими и юридическими  лицами настоящих правил.</w:t>
      </w:r>
    </w:p>
    <w:p w:rsidR="00150C2B" w:rsidRPr="00150C2B" w:rsidRDefault="00150C2B" w:rsidP="00F96E05">
      <w:pPr>
        <w:ind w:firstLine="567"/>
        <w:jc w:val="both"/>
        <w:rPr>
          <w:rFonts w:ascii="Times New Roman" w:hAnsi="Times New Roman" w:cs="Times New Roman"/>
          <w:sz w:val="24"/>
          <w:szCs w:val="24"/>
        </w:rPr>
      </w:pPr>
      <w:r>
        <w:rPr>
          <w:rFonts w:ascii="Times New Roman" w:hAnsi="Times New Roman" w:cs="Times New Roman"/>
          <w:sz w:val="24"/>
          <w:szCs w:val="24"/>
        </w:rPr>
        <w:t xml:space="preserve">9.2. </w:t>
      </w:r>
      <w:r w:rsidRPr="00150C2B">
        <w:rPr>
          <w:rFonts w:ascii="Times New Roman" w:hAnsi="Times New Roman" w:cs="Times New Roman"/>
          <w:sz w:val="24"/>
          <w:szCs w:val="24"/>
        </w:rPr>
        <w:t>Ответственность за нарушение настоящих правил благоустройства территории.</w:t>
      </w:r>
    </w:p>
    <w:p w:rsidR="00150C2B" w:rsidRDefault="00150C2B" w:rsidP="00F96E05">
      <w:pPr>
        <w:pStyle w:val="ConsPlusNormal"/>
        <w:ind w:firstLine="567"/>
        <w:jc w:val="both"/>
        <w:rPr>
          <w:rFonts w:ascii="Times New Roman" w:hAnsi="Times New Roman" w:cs="Times New Roman"/>
          <w:sz w:val="24"/>
          <w:szCs w:val="24"/>
        </w:rPr>
      </w:pPr>
      <w:r w:rsidRPr="00150C2B">
        <w:rPr>
          <w:rFonts w:ascii="Times New Roman" w:hAnsi="Times New Roman" w:cs="Times New Roman"/>
          <w:sz w:val="24"/>
          <w:szCs w:val="24"/>
        </w:rPr>
        <w:t xml:space="preserve">Лица, допустившие нарушения настоящих правил, несут ответственность в соответствии с действующим законодательством. </w:t>
      </w:r>
    </w:p>
    <w:p w:rsidR="00150C2B" w:rsidRPr="004B7E05" w:rsidRDefault="00150C2B" w:rsidP="00F96E05">
      <w:pPr>
        <w:pStyle w:val="ConsPlusNormal"/>
        <w:ind w:firstLine="567"/>
        <w:jc w:val="both"/>
        <w:rPr>
          <w:rFonts w:ascii="Times New Roman" w:hAnsi="Times New Roman" w:cs="Times New Roman"/>
          <w:sz w:val="24"/>
          <w:szCs w:val="24"/>
        </w:rPr>
      </w:pPr>
      <w:r w:rsidRPr="004B7E05">
        <w:rPr>
          <w:rFonts w:ascii="Times New Roman" w:hAnsi="Times New Roman" w:cs="Times New Roman"/>
          <w:sz w:val="24"/>
          <w:szCs w:val="24"/>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Краснодарского края.</w:t>
      </w:r>
    </w:p>
    <w:p w:rsidR="00150C2B" w:rsidRPr="00150C2B" w:rsidRDefault="00150C2B" w:rsidP="00E72514">
      <w:pPr>
        <w:jc w:val="both"/>
        <w:rPr>
          <w:rFonts w:ascii="Times New Roman" w:hAnsi="Times New Roman" w:cs="Times New Roman"/>
          <w:sz w:val="24"/>
          <w:szCs w:val="24"/>
        </w:rPr>
        <w:sectPr w:rsidR="00150C2B" w:rsidRPr="00150C2B" w:rsidSect="004B7E05">
          <w:pgSz w:w="11906" w:h="16838"/>
          <w:pgMar w:top="567" w:right="567" w:bottom="567" w:left="1134" w:header="0" w:footer="0" w:gutter="0"/>
          <w:cols w:space="720"/>
          <w:noEndnote/>
          <w:docGrid w:linePitch="299"/>
        </w:sectPr>
      </w:pPr>
    </w:p>
    <w:p w:rsidR="00AD297B" w:rsidRDefault="00AD297B" w:rsidP="009072FD">
      <w:pPr>
        <w:pStyle w:val="ConsPlusNormal"/>
        <w:jc w:val="right"/>
        <w:outlineLvl w:val="0"/>
      </w:pPr>
      <w:r>
        <w:lastRenderedPageBreak/>
        <w:t>Приложение N 1</w:t>
      </w:r>
    </w:p>
    <w:p w:rsidR="009072FD" w:rsidRDefault="009072FD" w:rsidP="009072FD">
      <w:pPr>
        <w:pStyle w:val="ConsPlusNormal"/>
        <w:jc w:val="right"/>
      </w:pPr>
      <w:r>
        <w:t>к правилам</w:t>
      </w:r>
    </w:p>
    <w:p w:rsidR="009072FD" w:rsidRDefault="009072FD" w:rsidP="009072FD">
      <w:pPr>
        <w:pStyle w:val="ConsPlusNormal"/>
        <w:jc w:val="right"/>
      </w:pPr>
      <w:r>
        <w:t>по благоустройству территорий</w:t>
      </w:r>
    </w:p>
    <w:p w:rsidR="009072FD" w:rsidRDefault="009072FD" w:rsidP="009072FD">
      <w:pPr>
        <w:pStyle w:val="ConsPlusNormal"/>
        <w:jc w:val="right"/>
      </w:pPr>
      <w:r>
        <w:t>(название поселения) сельского поселения</w:t>
      </w:r>
    </w:p>
    <w:p w:rsidR="009072FD" w:rsidRDefault="009072FD" w:rsidP="009072FD">
      <w:pPr>
        <w:pStyle w:val="ConsPlusNormal"/>
        <w:jc w:val="right"/>
        <w:outlineLvl w:val="0"/>
      </w:pPr>
    </w:p>
    <w:p w:rsidR="00AD297B" w:rsidRDefault="00AD297B" w:rsidP="00AD297B">
      <w:pPr>
        <w:pStyle w:val="ConsPlusNormal"/>
        <w:jc w:val="center"/>
      </w:pPr>
      <w:r>
        <w:t>ОСНОВНЫЕ ТЕРМИНЫ И ОПРЕДЕЛЕНИЯ</w:t>
      </w:r>
    </w:p>
    <w:p w:rsidR="00AD297B" w:rsidRDefault="00AD297B" w:rsidP="00AD297B">
      <w:pPr>
        <w:pStyle w:val="ConsPlusNormal"/>
        <w:ind w:firstLine="540"/>
        <w:jc w:val="both"/>
      </w:pPr>
    </w:p>
    <w:p w:rsidR="00AD297B" w:rsidRDefault="00AD297B" w:rsidP="00AD297B">
      <w:pPr>
        <w:pStyle w:val="ConsPlusNormal"/>
        <w:ind w:firstLine="540"/>
        <w:jc w:val="both"/>
      </w:pPr>
      <w:r>
        <w:t xml:space="preserve">Ассимиляционный потенциал (емкость) - </w:t>
      </w:r>
      <w:proofErr w:type="spellStart"/>
      <w:r>
        <w:t>самоочищающая</w:t>
      </w:r>
      <w:proofErr w:type="spellEnd"/>
      <w: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AD297B" w:rsidRDefault="00AD297B" w:rsidP="00AD297B">
      <w:pPr>
        <w:pStyle w:val="ConsPlusNormal"/>
        <w:ind w:firstLine="540"/>
        <w:jc w:val="both"/>
      </w:pPr>
      <w: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AD297B" w:rsidRDefault="00AD297B" w:rsidP="00AD297B">
      <w:pPr>
        <w:pStyle w:val="ConsPlusNormal"/>
        <w:ind w:firstLine="540"/>
        <w:jc w:val="both"/>
      </w:pPr>
      <w: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AD297B" w:rsidRDefault="00AD297B" w:rsidP="00AD297B">
      <w:pPr>
        <w:pStyle w:val="ConsPlusNormal"/>
        <w:ind w:firstLine="540"/>
        <w:jc w:val="both"/>
      </w:pPr>
      <w:r>
        <w:t>Зональность (типичная зональность) - характеристики структуры растительности в зависимости от природно-географических условий территории.</w:t>
      </w:r>
    </w:p>
    <w:p w:rsidR="00AD297B" w:rsidRDefault="00AD297B" w:rsidP="00AD297B">
      <w:pPr>
        <w:pStyle w:val="ConsPlusNormal"/>
        <w:ind w:firstLine="540"/>
        <w:jc w:val="both"/>
      </w:pPr>
      <w: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AD297B" w:rsidRDefault="00AD297B" w:rsidP="00AD297B">
      <w:pPr>
        <w:pStyle w:val="ConsPlusNormal"/>
        <w:ind w:firstLine="540"/>
        <w:jc w:val="both"/>
      </w:pPr>
      <w:proofErr w:type="gramStart"/>
      <w: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AD297B" w:rsidRDefault="00AD297B" w:rsidP="00AD297B">
      <w:pPr>
        <w:pStyle w:val="ConsPlusNormal"/>
        <w:ind w:firstLine="540"/>
        <w:jc w:val="both"/>
      </w:pPr>
      <w: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AD297B" w:rsidRDefault="00AD297B" w:rsidP="00AD297B">
      <w:pPr>
        <w:pStyle w:val="ConsPlusNormal"/>
        <w:ind w:firstLine="540"/>
        <w:jc w:val="both"/>
      </w:pPr>
      <w:r>
        <w:t>Пешеходные улицы - это, как правило, исторически сложившиеся связи между ра</w:t>
      </w:r>
      <w:r w:rsidR="006E4DCD">
        <w:t>зличными территориями</w:t>
      </w:r>
      <w:r>
        <w:t xml:space="preserve">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AD297B" w:rsidRDefault="00AD297B" w:rsidP="00AD297B">
      <w:pPr>
        <w:pStyle w:val="ConsPlusNormal"/>
        <w:ind w:firstLine="540"/>
        <w:jc w:val="both"/>
      </w:pPr>
      <w: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t>приобъектные</w:t>
      </w:r>
      <w:proofErr w:type="spellEnd"/>
      <w:r>
        <w:t>).</w:t>
      </w:r>
    </w:p>
    <w:p w:rsidR="00AD297B" w:rsidRDefault="00AD297B" w:rsidP="00AD297B">
      <w:pPr>
        <w:pStyle w:val="ConsPlusNormal"/>
        <w:ind w:firstLine="540"/>
        <w:jc w:val="both"/>
      </w:pPr>
      <w: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AD297B" w:rsidRDefault="00AD297B" w:rsidP="00AD297B">
      <w:pPr>
        <w:pStyle w:val="ConsPlusNormal"/>
        <w:ind w:firstLine="540"/>
        <w:jc w:val="both"/>
      </w:pPr>
      <w: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AD297B" w:rsidRDefault="00AD297B" w:rsidP="00AD297B">
      <w:pPr>
        <w:pStyle w:val="ConsPlusNormal"/>
        <w:ind w:firstLine="540"/>
        <w:jc w:val="both"/>
      </w:pPr>
      <w:r>
        <w:t>Тактильное покрытие - покрытие с ощутимым изменением фактуры поверхностного слоя.</w:t>
      </w:r>
    </w:p>
    <w:p w:rsidR="00AD297B" w:rsidRDefault="00AD297B" w:rsidP="00AD297B">
      <w:pPr>
        <w:pStyle w:val="ConsPlusNormal"/>
        <w:ind w:firstLine="540"/>
        <w:jc w:val="both"/>
      </w:pPr>
    </w:p>
    <w:p w:rsidR="00AD297B" w:rsidRDefault="00AD297B" w:rsidP="00AD297B">
      <w:pPr>
        <w:pStyle w:val="ConsPlusNormal"/>
        <w:jc w:val="center"/>
        <w:outlineLvl w:val="1"/>
      </w:pPr>
      <w:r>
        <w:t>Термины и определения к приложению N 4</w:t>
      </w:r>
    </w:p>
    <w:p w:rsidR="00AD297B" w:rsidRDefault="001D07FD" w:rsidP="00AD297B">
      <w:pPr>
        <w:pStyle w:val="ConsPlusNormal"/>
        <w:jc w:val="center"/>
      </w:pPr>
      <w:r>
        <w:t xml:space="preserve"> правил благоустройства территории</w:t>
      </w:r>
    </w:p>
    <w:p w:rsidR="00AD297B" w:rsidRDefault="00AD297B" w:rsidP="00AD297B">
      <w:pPr>
        <w:pStyle w:val="ConsPlusNormal"/>
        <w:ind w:firstLine="540"/>
        <w:jc w:val="both"/>
      </w:pPr>
    </w:p>
    <w:p w:rsidR="00AD297B" w:rsidRDefault="00AD297B" w:rsidP="00AD297B">
      <w:pPr>
        <w:pStyle w:val="ConsPlusNormal"/>
        <w:ind w:firstLine="540"/>
        <w:jc w:val="both"/>
      </w:pPr>
      <w: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AD297B" w:rsidRDefault="00AD297B" w:rsidP="00AD297B">
      <w:pPr>
        <w:pStyle w:val="ConsPlusNormal"/>
        <w:ind w:firstLine="540"/>
        <w:jc w:val="both"/>
      </w:pPr>
      <w:r>
        <w:t>Грунт - субстрат, состоящий из минерального и органического вещества природного и антропогенного происхождения.</w:t>
      </w:r>
    </w:p>
    <w:p w:rsidR="00AD297B" w:rsidRDefault="00AD297B" w:rsidP="00AD297B">
      <w:pPr>
        <w:pStyle w:val="ConsPlusNormal"/>
        <w:ind w:firstLine="540"/>
        <w:jc w:val="both"/>
      </w:pPr>
      <w:r>
        <w:t>Минимальный почвенный выдел - трехмерный фрагмент почвы, способный обеспечить полноценный жизненный цикл дерева.</w:t>
      </w:r>
    </w:p>
    <w:p w:rsidR="00AD297B" w:rsidRDefault="00AD297B" w:rsidP="00AD297B">
      <w:pPr>
        <w:pStyle w:val="ConsPlusNormal"/>
        <w:ind w:firstLine="540"/>
        <w:jc w:val="both"/>
      </w:pPr>
      <w:r>
        <w:t xml:space="preserve">Плодородный слой - в естественных почвах это гумусовый горизонт. В </w:t>
      </w:r>
      <w:proofErr w:type="spellStart"/>
      <w:r>
        <w:t>урбоконструктоземах</w:t>
      </w:r>
      <w:proofErr w:type="spellEnd"/>
      <w:r>
        <w:t xml:space="preserve"> - слой (горизонт), состоящий из плодородного грунта мощностью до 20 см.</w:t>
      </w:r>
    </w:p>
    <w:p w:rsidR="00AD297B" w:rsidRDefault="00AD297B" w:rsidP="00AD297B">
      <w:pPr>
        <w:pStyle w:val="ConsPlusNormal"/>
        <w:ind w:firstLine="540"/>
        <w:jc w:val="both"/>
      </w:pPr>
      <w: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t>естественноприродных</w:t>
      </w:r>
      <w:proofErr w:type="spellEnd"/>
      <w:r>
        <w:t xml:space="preserve">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t>pH</w:t>
      </w:r>
      <w:proofErr w:type="spellEnd"/>
      <w:r>
        <w:t xml:space="preserve"> - 5,5 - 7,0.</w:t>
      </w:r>
    </w:p>
    <w:p w:rsidR="00AD297B" w:rsidRDefault="00AD297B" w:rsidP="00AD297B">
      <w:pPr>
        <w:pStyle w:val="ConsPlusNormal"/>
        <w:ind w:firstLine="540"/>
        <w:jc w:val="both"/>
      </w:pPr>
      <w: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AD297B" w:rsidRDefault="00AD297B" w:rsidP="00AD297B">
      <w:pPr>
        <w:pStyle w:val="ConsPlusNormal"/>
        <w:ind w:firstLine="540"/>
        <w:jc w:val="both"/>
      </w:pPr>
      <w:r>
        <w:t>Приоритетный компонент загрязнения - вещество или биологический агент, подлежащий контролю в первую очередь.</w:t>
      </w:r>
    </w:p>
    <w:p w:rsidR="00AD297B" w:rsidRDefault="00AD297B" w:rsidP="00AD297B">
      <w:pPr>
        <w:pStyle w:val="ConsPlusNormal"/>
        <w:ind w:firstLine="540"/>
        <w:jc w:val="both"/>
      </w:pPr>
      <w:r>
        <w:lastRenderedPageBreak/>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jc w:val="right"/>
        <w:outlineLvl w:val="0"/>
      </w:pPr>
      <w:r>
        <w:t>Приложение N 2</w:t>
      </w:r>
    </w:p>
    <w:p w:rsidR="009072FD" w:rsidRDefault="009072FD" w:rsidP="009072FD">
      <w:pPr>
        <w:pStyle w:val="ConsPlusNormal"/>
        <w:jc w:val="right"/>
      </w:pPr>
      <w:r>
        <w:t>к правилам</w:t>
      </w:r>
    </w:p>
    <w:p w:rsidR="009072FD" w:rsidRDefault="009072FD" w:rsidP="009072FD">
      <w:pPr>
        <w:pStyle w:val="ConsPlusNormal"/>
        <w:jc w:val="right"/>
      </w:pPr>
      <w:r>
        <w:t>по благоустройству территорий</w:t>
      </w:r>
    </w:p>
    <w:p w:rsidR="009072FD" w:rsidRDefault="009072FD" w:rsidP="009072FD">
      <w:pPr>
        <w:pStyle w:val="ConsPlusNormal"/>
        <w:jc w:val="right"/>
      </w:pPr>
      <w:r>
        <w:t>(название поселения) сельского поселения</w:t>
      </w:r>
    </w:p>
    <w:p w:rsidR="009072FD" w:rsidRDefault="009072FD" w:rsidP="00AD297B">
      <w:pPr>
        <w:pStyle w:val="ConsPlusNormal"/>
        <w:jc w:val="right"/>
        <w:outlineLvl w:val="0"/>
      </w:pPr>
    </w:p>
    <w:p w:rsidR="00AD297B" w:rsidRDefault="00AD297B" w:rsidP="00AD297B">
      <w:pPr>
        <w:pStyle w:val="ConsPlusNormal"/>
        <w:ind w:firstLine="540"/>
        <w:jc w:val="both"/>
      </w:pPr>
    </w:p>
    <w:p w:rsidR="00AD297B" w:rsidRDefault="00AD297B" w:rsidP="00AD297B">
      <w:pPr>
        <w:pStyle w:val="ConsPlusNormal"/>
        <w:jc w:val="center"/>
        <w:outlineLvl w:val="1"/>
      </w:pPr>
      <w:r>
        <w:t>РЕКОМЕНДУЕМЫЕ ПАРАМЕТРЫ</w:t>
      </w:r>
    </w:p>
    <w:p w:rsidR="00AD297B" w:rsidRDefault="00AD297B" w:rsidP="00AD297B">
      <w:pPr>
        <w:pStyle w:val="ConsPlusNormal"/>
        <w:ind w:firstLine="540"/>
        <w:jc w:val="both"/>
      </w:pPr>
    </w:p>
    <w:p w:rsidR="00AD297B" w:rsidRDefault="00AD297B" w:rsidP="00AD297B">
      <w:pPr>
        <w:pStyle w:val="ConsPlusNormal"/>
        <w:jc w:val="center"/>
        <w:outlineLvl w:val="2"/>
      </w:pPr>
      <w:r>
        <w:t xml:space="preserve">Таблица 1. Рекомендуемое размещение </w:t>
      </w:r>
      <w:proofErr w:type="spellStart"/>
      <w:r>
        <w:t>дождеприемных</w:t>
      </w:r>
      <w:proofErr w:type="spellEnd"/>
      <w:r>
        <w:t xml:space="preserve"> колодцев</w:t>
      </w:r>
    </w:p>
    <w:p w:rsidR="00AD297B" w:rsidRDefault="00AD297B" w:rsidP="00AD297B">
      <w:pPr>
        <w:pStyle w:val="ConsPlusNormal"/>
        <w:jc w:val="center"/>
      </w:pPr>
      <w:r>
        <w:t>в лотках проезжих частей улиц и проездов</w:t>
      </w:r>
    </w:p>
    <w:p w:rsidR="00AD297B" w:rsidRDefault="00AD297B" w:rsidP="00AD297B">
      <w:pPr>
        <w:pStyle w:val="ConsPlusNormal"/>
        <w:ind w:firstLine="540"/>
        <w:jc w:val="both"/>
      </w:pPr>
    </w:p>
    <w:p w:rsidR="00AD297B" w:rsidRDefault="00AD297B" w:rsidP="00AD297B">
      <w:pPr>
        <w:pStyle w:val="ConsPlusCell"/>
        <w:jc w:val="both"/>
      </w:pPr>
      <w:r>
        <w:t>┌────────────────────────────┬────────────────────────────────────────────┐</w:t>
      </w:r>
    </w:p>
    <w:p w:rsidR="00AD297B" w:rsidRDefault="00AD297B" w:rsidP="00AD297B">
      <w:pPr>
        <w:pStyle w:val="ConsPlusCell"/>
        <w:jc w:val="both"/>
      </w:pPr>
      <w:r>
        <w:t xml:space="preserve">│Уклон проезжей части улицы, </w:t>
      </w:r>
      <w:proofErr w:type="spellStart"/>
      <w:r>
        <w:t>│Расстояние</w:t>
      </w:r>
      <w:proofErr w:type="spellEnd"/>
      <w:r>
        <w:t xml:space="preserve"> между </w:t>
      </w:r>
      <w:proofErr w:type="spellStart"/>
      <w:r>
        <w:t>дождеприемными</w:t>
      </w:r>
      <w:proofErr w:type="spellEnd"/>
      <w:r>
        <w:t xml:space="preserve"> колодцами, </w:t>
      </w:r>
      <w:proofErr w:type="spellStart"/>
      <w:proofErr w:type="gramStart"/>
      <w:r>
        <w:t>м</w:t>
      </w:r>
      <w:proofErr w:type="gramEnd"/>
      <w:r>
        <w:t>│</w:t>
      </w:r>
      <w:proofErr w:type="spellEnd"/>
    </w:p>
    <w:p w:rsidR="00AD297B" w:rsidRDefault="00AD297B" w:rsidP="00AD297B">
      <w:pPr>
        <w:pStyle w:val="ConsPlusCell"/>
        <w:jc w:val="both"/>
      </w:pPr>
      <w:r>
        <w:t>│          промилле          │                                            │</w:t>
      </w:r>
    </w:p>
    <w:p w:rsidR="00AD297B" w:rsidRDefault="00AD297B" w:rsidP="00AD297B">
      <w:pPr>
        <w:pStyle w:val="ConsPlusCell"/>
        <w:jc w:val="both"/>
      </w:pPr>
      <w:r>
        <w:t>├────────────────────────────┼────────────────────────────────────────────┤</w:t>
      </w:r>
    </w:p>
    <w:p w:rsidR="00AD297B" w:rsidRDefault="00AD297B" w:rsidP="00AD297B">
      <w:pPr>
        <w:pStyle w:val="ConsPlusCell"/>
        <w:jc w:val="both"/>
      </w:pPr>
      <w:r>
        <w:t>│До 4                        │                     50                     │</w:t>
      </w:r>
    </w:p>
    <w:p w:rsidR="00AD297B" w:rsidRDefault="00AD297B" w:rsidP="00AD297B">
      <w:pPr>
        <w:pStyle w:val="ConsPlusCell"/>
        <w:jc w:val="both"/>
      </w:pPr>
      <w:r>
        <w:t>├────────────────────────────┼────────────────────────────────────────────┤</w:t>
      </w:r>
    </w:p>
    <w:p w:rsidR="00AD297B" w:rsidRDefault="00AD297B" w:rsidP="00AD297B">
      <w:pPr>
        <w:pStyle w:val="ConsPlusCell"/>
        <w:jc w:val="both"/>
      </w:pPr>
      <w:r>
        <w:t>│5 - 10                      │                  60 - 70                   │</w:t>
      </w:r>
    </w:p>
    <w:p w:rsidR="00AD297B" w:rsidRDefault="00AD297B" w:rsidP="00AD297B">
      <w:pPr>
        <w:pStyle w:val="ConsPlusCell"/>
        <w:jc w:val="both"/>
      </w:pPr>
      <w:r>
        <w:t>├────────────────────────────┼────────────────────────────────────────────┤</w:t>
      </w:r>
    </w:p>
    <w:p w:rsidR="00AD297B" w:rsidRDefault="00AD297B" w:rsidP="00AD297B">
      <w:pPr>
        <w:pStyle w:val="ConsPlusCell"/>
        <w:jc w:val="both"/>
      </w:pPr>
      <w:r>
        <w:t>│10 - 30                     │                  70 - 80                   │</w:t>
      </w:r>
    </w:p>
    <w:p w:rsidR="00AD297B" w:rsidRDefault="00AD297B" w:rsidP="00AD297B">
      <w:pPr>
        <w:pStyle w:val="ConsPlusCell"/>
        <w:jc w:val="both"/>
      </w:pPr>
      <w:r>
        <w:t>├────────────────────────────┼────────────────────────────────────────────┤</w:t>
      </w:r>
    </w:p>
    <w:p w:rsidR="00AD297B" w:rsidRDefault="00AD297B" w:rsidP="00AD297B">
      <w:pPr>
        <w:pStyle w:val="ConsPlusCell"/>
        <w:jc w:val="both"/>
      </w:pPr>
      <w:r>
        <w:t>│Свыше 30</w:t>
      </w:r>
      <w:proofErr w:type="gramStart"/>
      <w:r>
        <w:t xml:space="preserve">                    │                Н</w:t>
      </w:r>
      <w:proofErr w:type="gramEnd"/>
      <w:r>
        <w:t>е более 60                 │</w:t>
      </w:r>
    </w:p>
    <w:p w:rsidR="00AD297B" w:rsidRDefault="00AD297B" w:rsidP="00AD297B">
      <w:pPr>
        <w:pStyle w:val="ConsPlusCell"/>
        <w:jc w:val="both"/>
      </w:pPr>
      <w:r>
        <w:t>├────────────────────────────┴────────────────────────────────────────────┤</w:t>
      </w:r>
    </w:p>
    <w:p w:rsidR="00AD297B" w:rsidRDefault="00AD297B" w:rsidP="00AD297B">
      <w:pPr>
        <w:pStyle w:val="ConsPlusCell"/>
        <w:jc w:val="both"/>
      </w:pPr>
      <w:r>
        <w:t>│Примечание 1 - Пропускная способность одной горизонтальной водоприемной  │</w:t>
      </w:r>
    </w:p>
    <w:p w:rsidR="00AD297B" w:rsidRDefault="00AD297B" w:rsidP="00AD297B">
      <w:pPr>
        <w:pStyle w:val="ConsPlusCell"/>
        <w:jc w:val="both"/>
      </w:pPr>
      <w:r>
        <w:t>│решетки определяется по формуле: при Н &lt;= 1,33 W/I Q = 1/5 IH куб</w:t>
      </w:r>
      <w:proofErr w:type="gramStart"/>
      <w:r>
        <w:t>.м</w:t>
      </w:r>
      <w:proofErr w:type="gramEnd"/>
      <w:r>
        <w:t>/с,   │</w:t>
      </w:r>
    </w:p>
    <w:p w:rsidR="00AD297B" w:rsidRDefault="00AD297B" w:rsidP="00AD297B">
      <w:pPr>
        <w:pStyle w:val="ConsPlusCell"/>
        <w:jc w:val="both"/>
      </w:pPr>
      <w:r>
        <w:t>│при Н &gt;= 1,33 W/I Q = 2W H куб</w:t>
      </w:r>
      <w:proofErr w:type="gramStart"/>
      <w:r>
        <w:t>.м</w:t>
      </w:r>
      <w:proofErr w:type="gramEnd"/>
      <w:r>
        <w:t>/с, где: Н - полный напор, равный        │</w:t>
      </w:r>
    </w:p>
    <w:p w:rsidR="00AD297B" w:rsidRDefault="00AD297B" w:rsidP="00AD297B">
      <w:pPr>
        <w:pStyle w:val="ConsPlusCell"/>
        <w:jc w:val="both"/>
      </w:pPr>
      <w:r>
        <w:t>│Н  + V/2; Н  - глубина потока воды на подходе к решетке, м; V - скорость │</w:t>
      </w:r>
    </w:p>
    <w:p w:rsidR="00AD297B" w:rsidRDefault="00AD297B" w:rsidP="00AD297B">
      <w:pPr>
        <w:pStyle w:val="ConsPlusCell"/>
        <w:jc w:val="both"/>
      </w:pPr>
      <w:r>
        <w:t>│ 1         1                                                             │</w:t>
      </w:r>
    </w:p>
    <w:p w:rsidR="00AD297B" w:rsidRDefault="00AD297B" w:rsidP="00AD297B">
      <w:pPr>
        <w:pStyle w:val="ConsPlusCell"/>
        <w:jc w:val="both"/>
      </w:pPr>
      <w:r>
        <w:t>│подхода воды, м/с; W - площадь всех отверстий решетки, кв</w:t>
      </w:r>
      <w:proofErr w:type="gramStart"/>
      <w:r>
        <w:t>.м</w:t>
      </w:r>
      <w:proofErr w:type="gramEnd"/>
      <w:r>
        <w:t>; I - длина   │</w:t>
      </w:r>
    </w:p>
    <w:p w:rsidR="00AD297B" w:rsidRDefault="00AD297B" w:rsidP="00AD297B">
      <w:pPr>
        <w:pStyle w:val="ConsPlusCell"/>
        <w:jc w:val="both"/>
      </w:pPr>
      <w:r>
        <w:t xml:space="preserve">│водосливного фронта, м, </w:t>
      </w:r>
      <w:proofErr w:type="gramStart"/>
      <w:r>
        <w:t>равная</w:t>
      </w:r>
      <w:proofErr w:type="gramEnd"/>
      <w:r>
        <w:t xml:space="preserve"> периметру решетки, а при примыкании       │</w:t>
      </w:r>
    </w:p>
    <w:p w:rsidR="00AD297B" w:rsidRDefault="00AD297B" w:rsidP="00AD297B">
      <w:pPr>
        <w:pStyle w:val="ConsPlusCell"/>
        <w:jc w:val="both"/>
      </w:pPr>
      <w:r>
        <w:t>│решетки одной стороной к бортику лотка - сумма длин трех ее сторон.      │</w:t>
      </w:r>
    </w:p>
    <w:p w:rsidR="00AD297B" w:rsidRDefault="00AD297B" w:rsidP="00AD297B">
      <w:pPr>
        <w:pStyle w:val="ConsPlusCell"/>
        <w:jc w:val="both"/>
      </w:pPr>
      <w:r>
        <w:t>│                                                                         │</w:t>
      </w:r>
    </w:p>
    <w:p w:rsidR="00AD297B" w:rsidRDefault="00AD297B" w:rsidP="00AD297B">
      <w:pPr>
        <w:pStyle w:val="ConsPlusCell"/>
        <w:jc w:val="both"/>
      </w:pPr>
      <w:r>
        <w:t>│Примечание 2 - в населенных пунктах с дождливым климатом расстояния      │</w:t>
      </w:r>
    </w:p>
    <w:p w:rsidR="00AD297B" w:rsidRDefault="00AD297B" w:rsidP="00AD297B">
      <w:pPr>
        <w:pStyle w:val="ConsPlusCell"/>
        <w:jc w:val="both"/>
      </w:pPr>
      <w:r>
        <w:t>│могут уточняться на основании местных данных метеонаблюдений             │</w:t>
      </w:r>
    </w:p>
    <w:p w:rsidR="00AD297B" w:rsidRDefault="00AD297B" w:rsidP="00AD297B">
      <w:pPr>
        <w:pStyle w:val="ConsPlusCell"/>
        <w:jc w:val="both"/>
      </w:pPr>
      <w:r>
        <w:t>└─────────────────────────────────────────────────────────────────────────┘</w:t>
      </w:r>
    </w:p>
    <w:p w:rsidR="00AD297B" w:rsidRDefault="00AD297B" w:rsidP="00AD297B">
      <w:pPr>
        <w:pStyle w:val="ConsPlusNormal"/>
        <w:ind w:firstLine="540"/>
        <w:jc w:val="both"/>
      </w:pPr>
    </w:p>
    <w:p w:rsidR="00AD297B" w:rsidRDefault="00AD297B" w:rsidP="00AD297B">
      <w:pPr>
        <w:pStyle w:val="ConsPlusNormal"/>
        <w:jc w:val="center"/>
        <w:outlineLvl w:val="2"/>
      </w:pPr>
      <w:r>
        <w:t xml:space="preserve">Таблица 2. Размеры </w:t>
      </w:r>
      <w:proofErr w:type="spellStart"/>
      <w:r>
        <w:t>комов</w:t>
      </w:r>
      <w:proofErr w:type="spellEnd"/>
      <w:r>
        <w:t>, ям, траншей</w:t>
      </w:r>
    </w:p>
    <w:p w:rsidR="00AD297B" w:rsidRDefault="00AD297B" w:rsidP="00AD297B">
      <w:pPr>
        <w:pStyle w:val="ConsPlusNormal"/>
        <w:jc w:val="center"/>
      </w:pPr>
      <w:r>
        <w:t>для посадки деревьев и кустарников</w:t>
      </w:r>
    </w:p>
    <w:p w:rsidR="00AD297B" w:rsidRDefault="00AD297B" w:rsidP="00AD297B">
      <w:pPr>
        <w:pStyle w:val="ConsPlusNormal"/>
        <w:ind w:firstLine="540"/>
        <w:jc w:val="both"/>
      </w:pPr>
    </w:p>
    <w:p w:rsidR="00AD297B" w:rsidRDefault="00AD297B" w:rsidP="00AD297B">
      <w:pPr>
        <w:pStyle w:val="ConsPlusCell"/>
        <w:jc w:val="both"/>
      </w:pPr>
      <w:r>
        <w:t>┌────────────────┬─────┬─────┬─────────────────┬─────┬──────┬─────────────┐</w:t>
      </w:r>
    </w:p>
    <w:p w:rsidR="00AD297B" w:rsidRDefault="00AD297B" w:rsidP="00AD297B">
      <w:pPr>
        <w:pStyle w:val="ConsPlusCell"/>
        <w:jc w:val="both"/>
      </w:pPr>
      <w:r>
        <w:t>│  Наименование  │Объем</w:t>
      </w:r>
      <w:proofErr w:type="gramStart"/>
      <w:r>
        <w:t>│ Е</w:t>
      </w:r>
      <w:proofErr w:type="gramEnd"/>
      <w:r>
        <w:t xml:space="preserve">д. │     Размер      </w:t>
      </w:r>
      <w:proofErr w:type="spellStart"/>
      <w:r>
        <w:t>│Объем│Площ</w:t>
      </w:r>
      <w:proofErr w:type="spellEnd"/>
      <w:r>
        <w:t>. │   Расход    │</w:t>
      </w:r>
    </w:p>
    <w:p w:rsidR="00AD297B" w:rsidRDefault="00AD297B" w:rsidP="00AD297B">
      <w:pPr>
        <w:pStyle w:val="ConsPlusCell"/>
        <w:jc w:val="both"/>
      </w:pPr>
      <w:r>
        <w:t xml:space="preserve">│    посадок     </w:t>
      </w:r>
      <w:proofErr w:type="spellStart"/>
      <w:r>
        <w:t>│кома,│изм</w:t>
      </w:r>
      <w:proofErr w:type="spellEnd"/>
      <w:r>
        <w:t xml:space="preserve">. │посадочных ям, </w:t>
      </w:r>
      <w:proofErr w:type="gramStart"/>
      <w:r>
        <w:t>м</w:t>
      </w:r>
      <w:proofErr w:type="gramEnd"/>
      <w:r>
        <w:t xml:space="preserve"> │ямы, │ ямы, │растительной │</w:t>
      </w:r>
    </w:p>
    <w:p w:rsidR="00AD297B" w:rsidRDefault="00AD297B" w:rsidP="00AD297B">
      <w:pPr>
        <w:pStyle w:val="ConsPlusCell"/>
        <w:jc w:val="both"/>
      </w:pPr>
      <w:r>
        <w:t xml:space="preserve">│                </w:t>
      </w:r>
      <w:proofErr w:type="spellStart"/>
      <w:r>
        <w:t>│куб</w:t>
      </w:r>
      <w:proofErr w:type="gramStart"/>
      <w:r>
        <w:t>.м</w:t>
      </w:r>
      <w:proofErr w:type="gramEnd"/>
      <w:r>
        <w:t>│</w:t>
      </w:r>
      <w:proofErr w:type="spellEnd"/>
      <w:r>
        <w:t xml:space="preserve">     │                 </w:t>
      </w:r>
      <w:proofErr w:type="spellStart"/>
      <w:r>
        <w:t>│куб.м│</w:t>
      </w:r>
      <w:proofErr w:type="spellEnd"/>
      <w:r>
        <w:t xml:space="preserve"> кв.м │  земли при  │</w:t>
      </w:r>
    </w:p>
    <w:p w:rsidR="00AD297B" w:rsidRDefault="00AD297B" w:rsidP="00AD297B">
      <w:pPr>
        <w:pStyle w:val="ConsPlusCell"/>
        <w:jc w:val="both"/>
      </w:pPr>
      <w:r>
        <w:t>│                │     │     │                 │     │      │   замене    │</w:t>
      </w:r>
    </w:p>
    <w:p w:rsidR="00AD297B" w:rsidRDefault="00AD297B" w:rsidP="00AD297B">
      <w:pPr>
        <w:pStyle w:val="ConsPlusCell"/>
        <w:jc w:val="both"/>
      </w:pPr>
      <w:r>
        <w:t>│                │     │     │                 │     │      ├──────┬──────┤</w:t>
      </w:r>
    </w:p>
    <w:p w:rsidR="00AD297B" w:rsidRDefault="00AD297B" w:rsidP="00AD297B">
      <w:pPr>
        <w:pStyle w:val="ConsPlusCell"/>
        <w:jc w:val="both"/>
      </w:pPr>
      <w:r>
        <w:t>│                │     │     │                 │     │      │ 50%  │ 100% │</w:t>
      </w:r>
    </w:p>
    <w:p w:rsidR="00AD297B" w:rsidRDefault="00AD297B" w:rsidP="00AD297B">
      <w:pPr>
        <w:pStyle w:val="ConsPlusCell"/>
        <w:jc w:val="both"/>
      </w:pPr>
      <w:r>
        <w:t>├────────────────┼─────┼─────┼─────────────────┼─────┼──────┼──────┼──────┤</w:t>
      </w:r>
    </w:p>
    <w:p w:rsidR="00AD297B" w:rsidRDefault="00AD297B" w:rsidP="00AD297B">
      <w:pPr>
        <w:pStyle w:val="ConsPlusCell"/>
        <w:jc w:val="both"/>
      </w:pPr>
      <w:r>
        <w:t xml:space="preserve">│Саженцы </w:t>
      </w:r>
      <w:proofErr w:type="gramStart"/>
      <w:r>
        <w:t>без</w:t>
      </w:r>
      <w:proofErr w:type="gramEnd"/>
      <w:r>
        <w:t xml:space="preserve">     │     │     │                 │     │      │      │      │</w:t>
      </w:r>
    </w:p>
    <w:p w:rsidR="00AD297B" w:rsidRDefault="00AD297B" w:rsidP="00AD297B">
      <w:pPr>
        <w:pStyle w:val="ConsPlusCell"/>
        <w:jc w:val="both"/>
      </w:pPr>
      <w:r>
        <w:t xml:space="preserve">│кома: </w:t>
      </w:r>
      <w:proofErr w:type="gramStart"/>
      <w:r>
        <w:t>хвойные</w:t>
      </w:r>
      <w:proofErr w:type="gramEnd"/>
      <w:r>
        <w:t xml:space="preserve">   │  -  │шт.  │1,0 x 1,0 x 0,8  │0,63 │ 0,79 │ 0,25 │0,565 │</w:t>
      </w:r>
    </w:p>
    <w:p w:rsidR="00AD297B" w:rsidRDefault="00AD297B" w:rsidP="00AD297B">
      <w:pPr>
        <w:pStyle w:val="ConsPlusCell"/>
        <w:jc w:val="both"/>
      </w:pPr>
      <w:r>
        <w:t>│лиственные      │  -  │шт.  │0,7 x 0,7 x 0,6  │0,27 │ 0,38 │ 0,11 │0,241 │</w:t>
      </w:r>
    </w:p>
    <w:p w:rsidR="00AD297B" w:rsidRDefault="00AD297B" w:rsidP="00AD297B">
      <w:pPr>
        <w:pStyle w:val="ConsPlusCell"/>
        <w:jc w:val="both"/>
      </w:pPr>
      <w:r>
        <w:t xml:space="preserve">│Для деревьев </w:t>
      </w:r>
      <w:proofErr w:type="gramStart"/>
      <w:r>
        <w:t>с</w:t>
      </w:r>
      <w:proofErr w:type="gramEnd"/>
      <w:r>
        <w:t xml:space="preserve">  │     │     │                 │     │      │      │      │</w:t>
      </w:r>
    </w:p>
    <w:p w:rsidR="00AD297B" w:rsidRDefault="00AD297B" w:rsidP="00AD297B">
      <w:pPr>
        <w:pStyle w:val="ConsPlusCell"/>
        <w:jc w:val="both"/>
      </w:pPr>
      <w:r>
        <w:t>│комом:          │     │     │                 │     │      │      │      │</w:t>
      </w:r>
    </w:p>
    <w:p w:rsidR="00AD297B" w:rsidRDefault="00AD297B" w:rsidP="00AD297B">
      <w:pPr>
        <w:pStyle w:val="ConsPlusCell"/>
        <w:jc w:val="both"/>
      </w:pPr>
      <w:r>
        <w:t>│0,8 x 0,8 x 0,5 │0,25 │шт.  │1,5 x 1,5 x 0,85 │1,50 │ 1,76 │ 0,48 │ 1,08 │</w:t>
      </w:r>
    </w:p>
    <w:p w:rsidR="00AD297B" w:rsidRDefault="00AD297B" w:rsidP="00AD297B">
      <w:pPr>
        <w:pStyle w:val="ConsPlusCell"/>
        <w:jc w:val="both"/>
      </w:pPr>
      <w:r>
        <w:t>│1,0 x 1,0 x 0,6 │0,6  │шт.  │1,9 x 1,9 x 0,85 │3,07 │ 3,61 │ 0,99 │ 2,23 │</w:t>
      </w:r>
    </w:p>
    <w:p w:rsidR="00AD297B" w:rsidRDefault="00AD297B" w:rsidP="00AD297B">
      <w:pPr>
        <w:pStyle w:val="ConsPlusCell"/>
        <w:jc w:val="both"/>
      </w:pPr>
      <w:r>
        <w:t>│1,3 x 1,3 x 0,6 │1,01 │шт.  │2,2 x 2,2 x 0,85 │4,11 │ 4,84 │ 1,24 │ 2,97 │</w:t>
      </w:r>
    </w:p>
    <w:p w:rsidR="00AD297B" w:rsidRDefault="00AD297B" w:rsidP="00AD297B">
      <w:pPr>
        <w:pStyle w:val="ConsPlusCell"/>
        <w:jc w:val="both"/>
      </w:pPr>
      <w:r>
        <w:t>│1,5 x 1,5 x 0,6 │1,46 │шт.  │2,4 x 2,4 x 0,85 │5,18 │ 5,76 │ 1,49 │ 3,35 │</w:t>
      </w:r>
    </w:p>
    <w:p w:rsidR="00AD297B" w:rsidRDefault="00AD297B" w:rsidP="00AD297B">
      <w:pPr>
        <w:pStyle w:val="ConsPlusCell"/>
        <w:jc w:val="both"/>
      </w:pPr>
      <w:r>
        <w:t>│1,7 x 1,7 x 0,6 │1,88 │шт.  │2,6 x 2,6 x 0,85 │6,08 │ 6,76 │ 1,68 │ 3,79 │</w:t>
      </w:r>
    </w:p>
    <w:p w:rsidR="00AD297B" w:rsidRDefault="00AD297B" w:rsidP="00AD297B">
      <w:pPr>
        <w:pStyle w:val="ConsPlusCell"/>
        <w:jc w:val="both"/>
      </w:pPr>
      <w:r>
        <w:t>│2,0 x 2,0 x 0,6 │3,20 │шт.  │2,9 x 2,9 x 1,05 │8,83 │ 8,41 │ 2,25 │ 5,06 │</w:t>
      </w:r>
    </w:p>
    <w:p w:rsidR="00AD297B" w:rsidRDefault="00AD297B" w:rsidP="00AD297B">
      <w:pPr>
        <w:pStyle w:val="ConsPlusCell"/>
        <w:jc w:val="both"/>
      </w:pPr>
      <w:r>
        <w:t>├────────────────┼─────┼─────┼─────────────────┼─────┼──────┼──────┼──────┤</w:t>
      </w:r>
    </w:p>
    <w:p w:rsidR="00AD297B" w:rsidRDefault="00AD297B" w:rsidP="00AD297B">
      <w:pPr>
        <w:pStyle w:val="ConsPlusCell"/>
        <w:jc w:val="both"/>
      </w:pPr>
      <w:r>
        <w:t>│Кустарники:     │     │     │                 │     │      │      │      │</w:t>
      </w:r>
    </w:p>
    <w:p w:rsidR="00AD297B" w:rsidRDefault="00AD297B" w:rsidP="00AD297B">
      <w:pPr>
        <w:pStyle w:val="ConsPlusCell"/>
        <w:jc w:val="both"/>
      </w:pPr>
      <w:proofErr w:type="spellStart"/>
      <w:r>
        <w:t>│Однорядн</w:t>
      </w:r>
      <w:proofErr w:type="spellEnd"/>
      <w:r>
        <w:t xml:space="preserve">. живая │  -  </w:t>
      </w:r>
      <w:proofErr w:type="spellStart"/>
      <w:r>
        <w:t>│п</w:t>
      </w:r>
      <w:proofErr w:type="gramStart"/>
      <w:r>
        <w:t>.м</w:t>
      </w:r>
      <w:proofErr w:type="spellEnd"/>
      <w:proofErr w:type="gramEnd"/>
      <w:r>
        <w:t xml:space="preserve">  │0,5 </w:t>
      </w:r>
      <w:proofErr w:type="spellStart"/>
      <w:r>
        <w:t>x</w:t>
      </w:r>
      <w:proofErr w:type="spellEnd"/>
      <w:r>
        <w:t xml:space="preserve"> 0,5        │0,25 │ 0,5  │ 0,1  │ 0,225│</w:t>
      </w:r>
    </w:p>
    <w:p w:rsidR="00AD297B" w:rsidRDefault="00AD297B" w:rsidP="00AD297B">
      <w:pPr>
        <w:pStyle w:val="ConsPlusCell"/>
        <w:jc w:val="both"/>
      </w:pPr>
      <w:r>
        <w:lastRenderedPageBreak/>
        <w:t>│изгородь б/кома │     │     │                 │     │      │      │      │</w:t>
      </w:r>
    </w:p>
    <w:p w:rsidR="00AD297B" w:rsidRDefault="00AD297B" w:rsidP="00AD297B">
      <w:pPr>
        <w:pStyle w:val="ConsPlusCell"/>
        <w:jc w:val="both"/>
      </w:pPr>
      <w:proofErr w:type="spellStart"/>
      <w:r>
        <w:t>│Двухрядн</w:t>
      </w:r>
      <w:proofErr w:type="spellEnd"/>
      <w:r>
        <w:t xml:space="preserve">. живая │     </w:t>
      </w:r>
      <w:proofErr w:type="spellStart"/>
      <w:r>
        <w:t>│п</w:t>
      </w:r>
      <w:proofErr w:type="gramStart"/>
      <w:r>
        <w:t>.м</w:t>
      </w:r>
      <w:proofErr w:type="spellEnd"/>
      <w:proofErr w:type="gramEnd"/>
      <w:r>
        <w:t xml:space="preserve">  │0,7 </w:t>
      </w:r>
      <w:proofErr w:type="spellStart"/>
      <w:r>
        <w:t>x</w:t>
      </w:r>
      <w:proofErr w:type="spellEnd"/>
      <w:r>
        <w:t xml:space="preserve"> 0,7        │0,35 │ 0,7  │ 0,14 │ 0,315│</w:t>
      </w:r>
    </w:p>
    <w:p w:rsidR="00AD297B" w:rsidRDefault="00AD297B" w:rsidP="00AD297B">
      <w:pPr>
        <w:pStyle w:val="ConsPlusCell"/>
        <w:jc w:val="both"/>
      </w:pPr>
      <w:r>
        <w:t>│изгородь б/кома │     │     │                 │     │      │      │      │</w:t>
      </w:r>
    </w:p>
    <w:p w:rsidR="00AD297B" w:rsidRDefault="00AD297B" w:rsidP="00AD297B">
      <w:pPr>
        <w:pStyle w:val="ConsPlusCell"/>
        <w:jc w:val="both"/>
      </w:pPr>
      <w:r>
        <w:t>├────────────────┼─────┼─────┼─────────────────┼─────┼──────┼──────┼──────┤</w:t>
      </w:r>
    </w:p>
    <w:p w:rsidR="00AD297B" w:rsidRDefault="00AD297B" w:rsidP="00AD297B">
      <w:pPr>
        <w:pStyle w:val="ConsPlusCell"/>
        <w:jc w:val="both"/>
      </w:pPr>
      <w:r>
        <w:t>│Кустарники в    │  -  │шт.  │0,5 x 0,5        │0,14 │ 0,29 │ 0,057│ 0,127│</w:t>
      </w:r>
    </w:p>
    <w:p w:rsidR="00AD297B" w:rsidRDefault="00AD297B" w:rsidP="00AD297B">
      <w:pPr>
        <w:pStyle w:val="ConsPlusCell"/>
        <w:jc w:val="both"/>
      </w:pPr>
      <w:r>
        <w:t>│</w:t>
      </w:r>
      <w:proofErr w:type="gramStart"/>
      <w:r>
        <w:t>группах</w:t>
      </w:r>
      <w:proofErr w:type="gramEnd"/>
      <w:r>
        <w:t xml:space="preserve"> б/кома  │     │     │                 │     │      │      │      │</w:t>
      </w:r>
    </w:p>
    <w:p w:rsidR="00AD297B" w:rsidRDefault="00AD297B" w:rsidP="00AD297B">
      <w:pPr>
        <w:pStyle w:val="ConsPlusCell"/>
        <w:jc w:val="both"/>
      </w:pPr>
      <w:r>
        <w:t>│Для кустарников │     │     │                 │     │      │      │      │</w:t>
      </w:r>
    </w:p>
    <w:p w:rsidR="00AD297B" w:rsidRDefault="00AD297B" w:rsidP="00AD297B">
      <w:pPr>
        <w:pStyle w:val="ConsPlusCell"/>
        <w:jc w:val="both"/>
      </w:pPr>
      <w:r>
        <w:t>│с комом:        │     │     │                 │     │      │      │      │</w:t>
      </w:r>
    </w:p>
    <w:p w:rsidR="00AD297B" w:rsidRDefault="00AD297B" w:rsidP="00AD297B">
      <w:pPr>
        <w:pStyle w:val="ConsPlusCell"/>
        <w:jc w:val="both"/>
      </w:pPr>
      <w:r>
        <w:t>│Д - 0,5 Н - 0,4 │0,08 │шт.  │1,0 x 0,65       │0,51 │ 0,79 │ 0,17 │ 0,39 │</w:t>
      </w:r>
    </w:p>
    <w:p w:rsidR="00AD297B" w:rsidRDefault="00AD297B" w:rsidP="00AD297B">
      <w:pPr>
        <w:pStyle w:val="ConsPlusCell"/>
        <w:jc w:val="both"/>
      </w:pPr>
      <w:r>
        <w:t>│Д - 0,8 Н - 0,5 │0,25 │шт.  │1,5 x 0,85       │1,50 │ 1,76 │ 0,48 │ 1,08 │</w:t>
      </w:r>
    </w:p>
    <w:p w:rsidR="00AD297B" w:rsidRDefault="00AD297B" w:rsidP="00AD297B">
      <w:pPr>
        <w:pStyle w:val="ConsPlusCell"/>
        <w:jc w:val="both"/>
      </w:pPr>
      <w:r>
        <w:t>│Д - 1,0 Н - 0,6 │0,6  │шт.  │1,9 x 1,9 x 0,85 │3,07 │ 3,61 │ 0,99 │ 2,23 │</w:t>
      </w:r>
    </w:p>
    <w:p w:rsidR="00AD297B" w:rsidRDefault="00AD297B" w:rsidP="00AD297B">
      <w:pPr>
        <w:pStyle w:val="ConsPlusCell"/>
        <w:jc w:val="both"/>
      </w:pPr>
      <w:r>
        <w:t>└────────────────┴─────┴─────┴─────────────────┴─────┴──────┴──────┴──────┘</w:t>
      </w:r>
    </w:p>
    <w:p w:rsidR="00AD297B" w:rsidRDefault="00AD297B" w:rsidP="00AD297B">
      <w:pPr>
        <w:pStyle w:val="ConsPlusNormal"/>
        <w:ind w:firstLine="540"/>
        <w:jc w:val="both"/>
      </w:pPr>
    </w:p>
    <w:p w:rsidR="00AD297B" w:rsidRDefault="00AD297B" w:rsidP="00AD297B">
      <w:pPr>
        <w:pStyle w:val="ConsPlusNormal"/>
        <w:jc w:val="center"/>
        <w:outlineLvl w:val="2"/>
      </w:pPr>
      <w:r>
        <w:t>Таблица 3. Максимальное количество деревьев и кустарников</w:t>
      </w:r>
    </w:p>
    <w:p w:rsidR="00AD297B" w:rsidRDefault="00AD297B" w:rsidP="00AD297B">
      <w:pPr>
        <w:pStyle w:val="ConsPlusNormal"/>
        <w:jc w:val="center"/>
      </w:pPr>
      <w:r>
        <w:t>на 1 га озелененной территории</w:t>
      </w:r>
    </w:p>
    <w:p w:rsidR="00AD297B" w:rsidRDefault="00AD297B" w:rsidP="00AD297B">
      <w:pPr>
        <w:pStyle w:val="ConsPlusNormal"/>
        <w:ind w:firstLine="540"/>
        <w:jc w:val="both"/>
      </w:pPr>
    </w:p>
    <w:p w:rsidR="00AD297B" w:rsidRDefault="00AD297B" w:rsidP="00AD297B">
      <w:pPr>
        <w:pStyle w:val="ConsPlusNormal"/>
        <w:jc w:val="right"/>
      </w:pPr>
      <w:r>
        <w:t>Количество штук</w:t>
      </w:r>
    </w:p>
    <w:tbl>
      <w:tblPr>
        <w:tblW w:w="0" w:type="auto"/>
        <w:tblInd w:w="40" w:type="dxa"/>
        <w:tblLayout w:type="fixed"/>
        <w:tblCellMar>
          <w:top w:w="75" w:type="dxa"/>
          <w:left w:w="40" w:type="dxa"/>
          <w:bottom w:w="75" w:type="dxa"/>
          <w:right w:w="40" w:type="dxa"/>
        </w:tblCellMar>
        <w:tblLook w:val="0000"/>
      </w:tblPr>
      <w:tblGrid>
        <w:gridCol w:w="3840"/>
        <w:gridCol w:w="3120"/>
        <w:gridCol w:w="2280"/>
      </w:tblGrid>
      <w:tr w:rsidR="00AD297B" w:rsidTr="00AD297B">
        <w:trPr>
          <w:trHeight w:val="240"/>
        </w:trPr>
        <w:tc>
          <w:tcPr>
            <w:tcW w:w="38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Типы объектов          </w:t>
            </w:r>
          </w:p>
        </w:tc>
        <w:tc>
          <w:tcPr>
            <w:tcW w:w="312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Деревья        </w:t>
            </w:r>
          </w:p>
        </w:tc>
        <w:tc>
          <w:tcPr>
            <w:tcW w:w="228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Кустарники   </w:t>
            </w:r>
          </w:p>
        </w:tc>
      </w:tr>
      <w:tr w:rsidR="00AD297B" w:rsidTr="00AD297B">
        <w:trPr>
          <w:trHeight w:val="240"/>
        </w:trPr>
        <w:tc>
          <w:tcPr>
            <w:tcW w:w="9240" w:type="dxa"/>
            <w:gridSpan w:val="3"/>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Озелененные территории общего пользования                  </w:t>
            </w:r>
          </w:p>
        </w:tc>
      </w:tr>
      <w:tr w:rsidR="00AD297B" w:rsidTr="00AD297B">
        <w:trPr>
          <w:trHeight w:val="240"/>
        </w:trPr>
        <w:tc>
          <w:tcPr>
            <w:tcW w:w="3840" w:type="dxa"/>
            <w:tcBorders>
              <w:left w:val="single" w:sz="8" w:space="0" w:color="auto"/>
              <w:bottom w:val="single" w:sz="8" w:space="0" w:color="auto"/>
              <w:right w:val="single" w:sz="8" w:space="0" w:color="auto"/>
            </w:tcBorders>
          </w:tcPr>
          <w:p w:rsidR="00AD297B" w:rsidRDefault="00F911A1" w:rsidP="00F911A1">
            <w:pPr>
              <w:pStyle w:val="ConsPlusNonformat"/>
              <w:jc w:val="both"/>
            </w:pPr>
            <w:r>
              <w:t>Парк</w:t>
            </w:r>
            <w:r w:rsidR="00AD297B">
              <w:t xml:space="preserve"> </w:t>
            </w:r>
            <w:r>
              <w:t>поселения</w:t>
            </w:r>
          </w:p>
        </w:tc>
        <w:tc>
          <w:tcPr>
            <w:tcW w:w="31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120 - 170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800 - 1000    </w:t>
            </w:r>
          </w:p>
        </w:tc>
      </w:tr>
      <w:tr w:rsidR="00AD297B" w:rsidTr="00AD297B">
        <w:trPr>
          <w:trHeight w:val="240"/>
        </w:trPr>
        <w:tc>
          <w:tcPr>
            <w:tcW w:w="3840" w:type="dxa"/>
            <w:tcBorders>
              <w:left w:val="single" w:sz="8" w:space="0" w:color="auto"/>
              <w:bottom w:val="single" w:sz="8" w:space="0" w:color="auto"/>
              <w:right w:val="single" w:sz="8" w:space="0" w:color="auto"/>
            </w:tcBorders>
          </w:tcPr>
          <w:p w:rsidR="00AD297B" w:rsidRDefault="00F911A1" w:rsidP="00AD297B">
            <w:pPr>
              <w:pStyle w:val="ConsPlusNonformat"/>
              <w:jc w:val="both"/>
            </w:pPr>
            <w:r>
              <w:t>Сквер</w:t>
            </w:r>
            <w:r w:rsidR="00AD297B">
              <w:t xml:space="preserve">                        </w:t>
            </w:r>
          </w:p>
        </w:tc>
        <w:tc>
          <w:tcPr>
            <w:tcW w:w="31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100 - 130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1000 - 1300   </w:t>
            </w:r>
          </w:p>
        </w:tc>
      </w:tr>
      <w:tr w:rsidR="00AD297B" w:rsidTr="00AD297B">
        <w:trPr>
          <w:trHeight w:val="240"/>
        </w:trPr>
        <w:tc>
          <w:tcPr>
            <w:tcW w:w="3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Бульвары                      </w:t>
            </w:r>
          </w:p>
        </w:tc>
        <w:tc>
          <w:tcPr>
            <w:tcW w:w="31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200 - 300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1200 - 1300   </w:t>
            </w:r>
          </w:p>
        </w:tc>
      </w:tr>
      <w:tr w:rsidR="00AD297B" w:rsidTr="00AD297B">
        <w:trPr>
          <w:trHeight w:val="240"/>
        </w:trPr>
        <w:tc>
          <w:tcPr>
            <w:tcW w:w="9240" w:type="dxa"/>
            <w:gridSpan w:val="3"/>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Озелененные территории на участках застройки               </w:t>
            </w:r>
          </w:p>
        </w:tc>
      </w:tr>
      <w:tr w:rsidR="00AD297B" w:rsidTr="00AD297B">
        <w:trPr>
          <w:trHeight w:val="240"/>
        </w:trPr>
        <w:tc>
          <w:tcPr>
            <w:tcW w:w="3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Типы объектов         </w:t>
            </w:r>
          </w:p>
        </w:tc>
        <w:tc>
          <w:tcPr>
            <w:tcW w:w="31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Деревья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Кустарники   </w:t>
            </w:r>
          </w:p>
        </w:tc>
      </w:tr>
      <w:tr w:rsidR="00AD297B" w:rsidTr="00AD297B">
        <w:trPr>
          <w:trHeight w:val="240"/>
        </w:trPr>
        <w:tc>
          <w:tcPr>
            <w:tcW w:w="3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Участки жилой застройки       </w:t>
            </w:r>
          </w:p>
        </w:tc>
        <w:tc>
          <w:tcPr>
            <w:tcW w:w="31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100 - 120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400 - 480    </w:t>
            </w:r>
          </w:p>
        </w:tc>
      </w:tr>
      <w:tr w:rsidR="00AD297B" w:rsidTr="00AD297B">
        <w:trPr>
          <w:trHeight w:val="240"/>
        </w:trPr>
        <w:tc>
          <w:tcPr>
            <w:tcW w:w="3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Участки детских садов и яслей </w:t>
            </w:r>
          </w:p>
        </w:tc>
        <w:tc>
          <w:tcPr>
            <w:tcW w:w="31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160 - 200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640 - 800    </w:t>
            </w:r>
          </w:p>
        </w:tc>
      </w:tr>
      <w:tr w:rsidR="00AD297B" w:rsidTr="00AD297B">
        <w:trPr>
          <w:trHeight w:val="240"/>
        </w:trPr>
        <w:tc>
          <w:tcPr>
            <w:tcW w:w="3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Участки школ                  </w:t>
            </w:r>
          </w:p>
        </w:tc>
        <w:tc>
          <w:tcPr>
            <w:tcW w:w="31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140 - 180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560 - 720    </w:t>
            </w:r>
          </w:p>
        </w:tc>
      </w:tr>
      <w:tr w:rsidR="00AD297B" w:rsidTr="00AD297B">
        <w:trPr>
          <w:trHeight w:val="240"/>
        </w:trPr>
        <w:tc>
          <w:tcPr>
            <w:tcW w:w="3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Спортивные комплексы          </w:t>
            </w:r>
          </w:p>
        </w:tc>
        <w:tc>
          <w:tcPr>
            <w:tcW w:w="31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100 - 130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400 - 520    </w:t>
            </w:r>
          </w:p>
        </w:tc>
      </w:tr>
      <w:tr w:rsidR="00AD297B" w:rsidTr="00AD297B">
        <w:trPr>
          <w:trHeight w:val="240"/>
        </w:trPr>
        <w:tc>
          <w:tcPr>
            <w:tcW w:w="3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Больницы и лечебные учреждения</w:t>
            </w:r>
          </w:p>
        </w:tc>
        <w:tc>
          <w:tcPr>
            <w:tcW w:w="31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180 - 250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720 - 1000   </w:t>
            </w:r>
          </w:p>
        </w:tc>
      </w:tr>
      <w:tr w:rsidR="00AD297B" w:rsidTr="00AD297B">
        <w:trPr>
          <w:trHeight w:val="240"/>
        </w:trPr>
        <w:tc>
          <w:tcPr>
            <w:tcW w:w="3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Участки </w:t>
            </w:r>
            <w:proofErr w:type="gramStart"/>
            <w:r>
              <w:t>промышленных</w:t>
            </w:r>
            <w:proofErr w:type="gramEnd"/>
            <w:r>
              <w:t xml:space="preserve">          </w:t>
            </w:r>
          </w:p>
          <w:p w:rsidR="00AD297B" w:rsidRDefault="00AD297B" w:rsidP="00AD297B">
            <w:pPr>
              <w:pStyle w:val="ConsPlusNonformat"/>
              <w:jc w:val="both"/>
            </w:pPr>
            <w:r>
              <w:t xml:space="preserve">предприятий                   </w:t>
            </w:r>
          </w:p>
        </w:tc>
        <w:tc>
          <w:tcPr>
            <w:tcW w:w="31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150 - 180 </w:t>
            </w:r>
            <w:hyperlink w:anchor="Par153" w:history="1">
              <w:r>
                <w:rPr>
                  <w:color w:val="0000FF"/>
                </w:rPr>
                <w:t>&lt;*&gt;</w:t>
              </w:r>
            </w:hyperlink>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600 - 720    </w:t>
            </w:r>
          </w:p>
        </w:tc>
      </w:tr>
      <w:tr w:rsidR="00AD297B" w:rsidTr="00AD297B">
        <w:trPr>
          <w:trHeight w:val="240"/>
        </w:trPr>
        <w:tc>
          <w:tcPr>
            <w:tcW w:w="9240" w:type="dxa"/>
            <w:gridSpan w:val="3"/>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Озелененные территории специального назначения             </w:t>
            </w:r>
          </w:p>
        </w:tc>
      </w:tr>
      <w:tr w:rsidR="00AD297B" w:rsidTr="00AD297B">
        <w:trPr>
          <w:trHeight w:val="240"/>
        </w:trPr>
        <w:tc>
          <w:tcPr>
            <w:tcW w:w="3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Улицы, набережные </w:t>
            </w:r>
            <w:hyperlink w:anchor="Par154" w:history="1">
              <w:r>
                <w:rPr>
                  <w:color w:val="0000FF"/>
                </w:rPr>
                <w:t>&lt;**&gt;</w:t>
              </w:r>
            </w:hyperlink>
          </w:p>
        </w:tc>
        <w:tc>
          <w:tcPr>
            <w:tcW w:w="31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150 - 180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600 - 720    </w:t>
            </w:r>
          </w:p>
        </w:tc>
      </w:tr>
      <w:tr w:rsidR="00AD297B" w:rsidTr="00AD297B">
        <w:trPr>
          <w:trHeight w:val="240"/>
        </w:trPr>
        <w:tc>
          <w:tcPr>
            <w:tcW w:w="3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Санитарно-защитные зоны       </w:t>
            </w:r>
          </w:p>
        </w:tc>
        <w:tc>
          <w:tcPr>
            <w:tcW w:w="5400" w:type="dxa"/>
            <w:gridSpan w:val="2"/>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 зависимости от процента озеленения зоны </w:t>
            </w:r>
          </w:p>
          <w:p w:rsidR="00AD297B" w:rsidRDefault="00304B3E" w:rsidP="00AD297B">
            <w:pPr>
              <w:pStyle w:val="ConsPlusNonformat"/>
              <w:jc w:val="both"/>
            </w:pPr>
            <w:hyperlink w:anchor="Par155" w:history="1">
              <w:r w:rsidR="00AD297B">
                <w:rPr>
                  <w:color w:val="0000FF"/>
                </w:rPr>
                <w:t>&lt;***&gt;</w:t>
              </w:r>
            </w:hyperlink>
          </w:p>
        </w:tc>
      </w:tr>
      <w:tr w:rsidR="00AD297B" w:rsidTr="00AD297B">
        <w:trPr>
          <w:trHeight w:val="240"/>
        </w:trPr>
        <w:tc>
          <w:tcPr>
            <w:tcW w:w="9240" w:type="dxa"/>
            <w:gridSpan w:val="3"/>
            <w:tcBorders>
              <w:left w:val="single" w:sz="8" w:space="0" w:color="auto"/>
              <w:bottom w:val="single" w:sz="8" w:space="0" w:color="auto"/>
              <w:right w:val="single" w:sz="8" w:space="0" w:color="auto"/>
            </w:tcBorders>
          </w:tcPr>
          <w:p w:rsidR="00AD297B" w:rsidRDefault="00AD297B" w:rsidP="00AD297B">
            <w:pPr>
              <w:pStyle w:val="ConsPlusNonformat"/>
              <w:jc w:val="both"/>
            </w:pPr>
            <w:bookmarkStart w:id="48" w:name="Par153"/>
            <w:bookmarkEnd w:id="48"/>
            <w:r>
              <w:t xml:space="preserve">&lt;*&gt; В зависимости от профиля предприятия.                                </w:t>
            </w:r>
          </w:p>
          <w:p w:rsidR="00AD297B" w:rsidRDefault="00AD297B" w:rsidP="00AD297B">
            <w:pPr>
              <w:pStyle w:val="ConsPlusNonformat"/>
              <w:jc w:val="both"/>
            </w:pPr>
            <w:bookmarkStart w:id="49" w:name="Par154"/>
            <w:bookmarkEnd w:id="49"/>
            <w:r>
              <w:t xml:space="preserve">&lt;**&gt; На 1 км при условии допустимости насаждений.                        </w:t>
            </w:r>
          </w:p>
          <w:p w:rsidR="00AD297B" w:rsidRDefault="00AD297B" w:rsidP="00AD297B">
            <w:pPr>
              <w:pStyle w:val="ConsPlusNonformat"/>
              <w:jc w:val="both"/>
            </w:pPr>
            <w:bookmarkStart w:id="50" w:name="Par155"/>
            <w:bookmarkEnd w:id="50"/>
            <w:r>
              <w:t xml:space="preserve">&lt;***&gt; В соответствии с </w:t>
            </w:r>
            <w:hyperlink r:id="rId55" w:history="1">
              <w:r>
                <w:rPr>
                  <w:color w:val="0000FF"/>
                </w:rPr>
                <w:t>п. 2.28</w:t>
              </w:r>
            </w:hyperlink>
            <w:r>
              <w:t xml:space="preserve"> СанПиН 2.2.1/2.1.1.1031                   </w:t>
            </w:r>
          </w:p>
        </w:tc>
      </w:tr>
    </w:tbl>
    <w:p w:rsidR="00AD297B" w:rsidRDefault="00AD297B" w:rsidP="00AD297B">
      <w:pPr>
        <w:pStyle w:val="ConsPlusNormal"/>
        <w:ind w:firstLine="540"/>
        <w:jc w:val="both"/>
      </w:pPr>
    </w:p>
    <w:p w:rsidR="00AD297B" w:rsidRDefault="00AD297B" w:rsidP="00AD297B">
      <w:pPr>
        <w:pStyle w:val="ConsPlusNormal"/>
        <w:jc w:val="center"/>
        <w:outlineLvl w:val="2"/>
      </w:pPr>
      <w:r>
        <w:t>Таблица 4. Доля цветников на озелененных территориях</w:t>
      </w:r>
    </w:p>
    <w:p w:rsidR="00AD297B" w:rsidRDefault="00AD297B" w:rsidP="00AD297B">
      <w:pPr>
        <w:pStyle w:val="ConsPlusNormal"/>
        <w:jc w:val="center"/>
      </w:pPr>
      <w:r>
        <w:t>объектов рекреации</w:t>
      </w:r>
    </w:p>
    <w:p w:rsidR="00AD297B" w:rsidRDefault="00AD297B" w:rsidP="00AD297B">
      <w:pPr>
        <w:pStyle w:val="ConsPlusNormal"/>
        <w:ind w:firstLine="540"/>
        <w:jc w:val="both"/>
      </w:pPr>
    </w:p>
    <w:p w:rsidR="00AD297B" w:rsidRDefault="00AD297B" w:rsidP="00AD297B">
      <w:pPr>
        <w:pStyle w:val="ConsPlusNormal"/>
        <w:jc w:val="right"/>
      </w:pPr>
      <w:r>
        <w:t>В процентах</w:t>
      </w:r>
    </w:p>
    <w:tbl>
      <w:tblPr>
        <w:tblW w:w="0" w:type="auto"/>
        <w:tblInd w:w="40" w:type="dxa"/>
        <w:tblLayout w:type="fixed"/>
        <w:tblCellMar>
          <w:top w:w="75" w:type="dxa"/>
          <w:left w:w="40" w:type="dxa"/>
          <w:bottom w:w="75" w:type="dxa"/>
          <w:right w:w="40" w:type="dxa"/>
        </w:tblCellMar>
        <w:tblLook w:val="0000"/>
      </w:tblPr>
      <w:tblGrid>
        <w:gridCol w:w="4200"/>
        <w:gridCol w:w="4920"/>
      </w:tblGrid>
      <w:tr w:rsidR="00AD297B" w:rsidTr="00AD297B">
        <w:trPr>
          <w:trHeight w:val="240"/>
        </w:trPr>
        <w:tc>
          <w:tcPr>
            <w:tcW w:w="420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Виды объектов рекреации     </w:t>
            </w:r>
          </w:p>
        </w:tc>
        <w:tc>
          <w:tcPr>
            <w:tcW w:w="492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Удельный вес цветников </w:t>
            </w:r>
            <w:hyperlink w:anchor="Par174" w:history="1">
              <w:r>
                <w:rPr>
                  <w:color w:val="0000FF"/>
                </w:rPr>
                <w:t>&lt;1&gt;</w:t>
              </w:r>
            </w:hyperlink>
            <w:r>
              <w:t xml:space="preserve"> от площади </w:t>
            </w:r>
          </w:p>
          <w:p w:rsidR="00AD297B" w:rsidRDefault="00AD297B" w:rsidP="00AD297B">
            <w:pPr>
              <w:pStyle w:val="ConsPlusNonformat"/>
              <w:jc w:val="both"/>
            </w:pPr>
            <w:r>
              <w:t xml:space="preserve">          озеленения объектов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Парки                            </w:t>
            </w:r>
          </w:p>
        </w:tc>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2,0 - 2,5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Сады                             </w:t>
            </w:r>
          </w:p>
        </w:tc>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2,5 - 3,0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Скверы                           </w:t>
            </w:r>
          </w:p>
        </w:tc>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4,0 - 5,0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Бульвары                         </w:t>
            </w:r>
          </w:p>
        </w:tc>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3,0 - 4,0               </w:t>
            </w:r>
          </w:p>
        </w:tc>
      </w:tr>
      <w:tr w:rsidR="00AD297B" w:rsidTr="00AD297B">
        <w:trPr>
          <w:trHeight w:val="240"/>
        </w:trPr>
        <w:tc>
          <w:tcPr>
            <w:tcW w:w="9120" w:type="dxa"/>
            <w:gridSpan w:val="2"/>
            <w:tcBorders>
              <w:left w:val="single" w:sz="8" w:space="0" w:color="auto"/>
              <w:bottom w:val="single" w:sz="8" w:space="0" w:color="auto"/>
              <w:right w:val="single" w:sz="8" w:space="0" w:color="auto"/>
            </w:tcBorders>
          </w:tcPr>
          <w:p w:rsidR="00AD297B" w:rsidRDefault="00AD297B" w:rsidP="00AD297B">
            <w:pPr>
              <w:pStyle w:val="ConsPlusNonformat"/>
              <w:jc w:val="both"/>
            </w:pPr>
            <w:bookmarkStart w:id="51" w:name="Par174"/>
            <w:bookmarkEnd w:id="51"/>
            <w:r>
              <w:t xml:space="preserve">&lt;*&gt; В том числе не менее половины от площади цветника следует            </w:t>
            </w:r>
          </w:p>
          <w:p w:rsidR="00AD297B" w:rsidRDefault="00AD297B" w:rsidP="00AD297B">
            <w:pPr>
              <w:pStyle w:val="ConsPlusNonformat"/>
              <w:jc w:val="both"/>
            </w:pPr>
            <w:r>
              <w:t xml:space="preserve">формировать из многолетников                                             </w:t>
            </w:r>
          </w:p>
        </w:tc>
      </w:tr>
    </w:tbl>
    <w:p w:rsidR="00AD297B" w:rsidRDefault="00AD297B" w:rsidP="00AD297B">
      <w:pPr>
        <w:pStyle w:val="ConsPlusNormal"/>
        <w:ind w:firstLine="540"/>
        <w:jc w:val="both"/>
      </w:pPr>
    </w:p>
    <w:p w:rsidR="00AD297B" w:rsidRDefault="00AD297B" w:rsidP="00AD297B">
      <w:pPr>
        <w:pStyle w:val="ConsPlusNormal"/>
        <w:jc w:val="center"/>
        <w:outlineLvl w:val="2"/>
      </w:pPr>
      <w:r>
        <w:lastRenderedPageBreak/>
        <w:t>Таблица 5. Обеспеченность озелененными территориями</w:t>
      </w:r>
    </w:p>
    <w:p w:rsidR="00AD297B" w:rsidRDefault="00AD297B" w:rsidP="00AD297B">
      <w:pPr>
        <w:pStyle w:val="ConsPlusNormal"/>
        <w:jc w:val="center"/>
      </w:pPr>
      <w:r>
        <w:t>участков общественной, жилой, производственной застройки</w:t>
      </w:r>
    </w:p>
    <w:p w:rsidR="00AD297B" w:rsidRDefault="00AD297B" w:rsidP="00AD297B">
      <w:pPr>
        <w:pStyle w:val="ConsPlusNormal"/>
        <w:ind w:firstLine="540"/>
        <w:jc w:val="both"/>
      </w:pPr>
    </w:p>
    <w:p w:rsidR="00AD297B" w:rsidRDefault="00AD297B" w:rsidP="00AD297B">
      <w:pPr>
        <w:pStyle w:val="ConsPlusNormal"/>
        <w:jc w:val="right"/>
      </w:pPr>
      <w:r>
        <w:t>В процентах</w:t>
      </w:r>
    </w:p>
    <w:tbl>
      <w:tblPr>
        <w:tblW w:w="0" w:type="auto"/>
        <w:tblInd w:w="40" w:type="dxa"/>
        <w:tblLayout w:type="fixed"/>
        <w:tblCellMar>
          <w:top w:w="75" w:type="dxa"/>
          <w:left w:w="40" w:type="dxa"/>
          <w:bottom w:w="75" w:type="dxa"/>
          <w:right w:w="40" w:type="dxa"/>
        </w:tblCellMar>
        <w:tblLook w:val="0000"/>
      </w:tblPr>
      <w:tblGrid>
        <w:gridCol w:w="5280"/>
        <w:gridCol w:w="3840"/>
      </w:tblGrid>
      <w:tr w:rsidR="00AD297B" w:rsidTr="00AD297B">
        <w:trPr>
          <w:trHeight w:val="240"/>
        </w:trPr>
        <w:tc>
          <w:tcPr>
            <w:tcW w:w="528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Территории участков общественной, жилой, </w:t>
            </w:r>
          </w:p>
          <w:p w:rsidR="00AD297B" w:rsidRDefault="00AD297B" w:rsidP="00AD297B">
            <w:pPr>
              <w:pStyle w:val="ConsPlusNonformat"/>
              <w:jc w:val="both"/>
            </w:pPr>
            <w:r>
              <w:t xml:space="preserve">        производственной застройки        </w:t>
            </w:r>
          </w:p>
        </w:tc>
        <w:tc>
          <w:tcPr>
            <w:tcW w:w="38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Территории озеленения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Участки детских садов-яслей               </w:t>
            </w:r>
          </w:p>
        </w:tc>
        <w:tc>
          <w:tcPr>
            <w:tcW w:w="3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Не менее 50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Участки школ                              </w:t>
            </w:r>
          </w:p>
        </w:tc>
        <w:tc>
          <w:tcPr>
            <w:tcW w:w="3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Не менее 40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Участки больниц                           </w:t>
            </w:r>
          </w:p>
        </w:tc>
        <w:tc>
          <w:tcPr>
            <w:tcW w:w="3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50 - 65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Участки </w:t>
            </w:r>
            <w:proofErr w:type="gramStart"/>
            <w:r>
              <w:t>культурно-просветительных</w:t>
            </w:r>
            <w:proofErr w:type="gramEnd"/>
            <w:r>
              <w:t xml:space="preserve">         </w:t>
            </w:r>
          </w:p>
          <w:p w:rsidR="00AD297B" w:rsidRDefault="00AD297B" w:rsidP="00AD297B">
            <w:pPr>
              <w:pStyle w:val="ConsPlusNonformat"/>
              <w:jc w:val="both"/>
            </w:pPr>
            <w:r>
              <w:t xml:space="preserve">учреждений                                </w:t>
            </w:r>
          </w:p>
        </w:tc>
        <w:tc>
          <w:tcPr>
            <w:tcW w:w="3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20 - 30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Участки техникумов                        </w:t>
            </w:r>
          </w:p>
        </w:tc>
        <w:tc>
          <w:tcPr>
            <w:tcW w:w="3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Не менее 40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Участки профтехучилищ                     </w:t>
            </w:r>
          </w:p>
        </w:tc>
        <w:tc>
          <w:tcPr>
            <w:tcW w:w="3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Не менее 40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Участки жилой застройки                   </w:t>
            </w:r>
          </w:p>
        </w:tc>
        <w:tc>
          <w:tcPr>
            <w:tcW w:w="3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40 - 60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Участки производственной застройки        </w:t>
            </w:r>
          </w:p>
        </w:tc>
        <w:tc>
          <w:tcPr>
            <w:tcW w:w="3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10 - 15 </w:t>
            </w:r>
            <w:hyperlink w:anchor="Par205" w:history="1">
              <w:r>
                <w:rPr>
                  <w:color w:val="0000FF"/>
                </w:rPr>
                <w:t>&lt;*&gt;</w:t>
              </w:r>
            </w:hyperlink>
          </w:p>
        </w:tc>
      </w:tr>
      <w:tr w:rsidR="00AD297B" w:rsidTr="00AD297B">
        <w:trPr>
          <w:trHeight w:val="240"/>
        </w:trPr>
        <w:tc>
          <w:tcPr>
            <w:tcW w:w="9120" w:type="dxa"/>
            <w:gridSpan w:val="2"/>
            <w:tcBorders>
              <w:left w:val="single" w:sz="8" w:space="0" w:color="auto"/>
              <w:bottom w:val="single" w:sz="8" w:space="0" w:color="auto"/>
              <w:right w:val="single" w:sz="8" w:space="0" w:color="auto"/>
            </w:tcBorders>
          </w:tcPr>
          <w:p w:rsidR="00AD297B" w:rsidRDefault="00AD297B" w:rsidP="00AD297B">
            <w:pPr>
              <w:pStyle w:val="ConsPlusNonformat"/>
              <w:jc w:val="both"/>
            </w:pPr>
            <w:bookmarkStart w:id="52" w:name="Par205"/>
            <w:bookmarkEnd w:id="52"/>
            <w:r>
              <w:t xml:space="preserve">&lt;*&gt; В зависимости от отраслевой направленности производства              </w:t>
            </w:r>
          </w:p>
        </w:tc>
      </w:tr>
    </w:tbl>
    <w:p w:rsidR="00AD297B" w:rsidRDefault="00AD297B" w:rsidP="00AD297B">
      <w:pPr>
        <w:pStyle w:val="ConsPlusNormal"/>
        <w:ind w:firstLine="540"/>
        <w:jc w:val="both"/>
      </w:pPr>
    </w:p>
    <w:p w:rsidR="00AD297B" w:rsidRDefault="00AD297B" w:rsidP="00AD297B">
      <w:pPr>
        <w:pStyle w:val="ConsPlusNormal"/>
        <w:jc w:val="center"/>
        <w:outlineLvl w:val="2"/>
      </w:pPr>
      <w:r>
        <w:t>Таблица 6. Предельно допустимое загрязнение воздуха</w:t>
      </w:r>
    </w:p>
    <w:p w:rsidR="00AD297B" w:rsidRDefault="00AD297B" w:rsidP="00AD297B">
      <w:pPr>
        <w:pStyle w:val="ConsPlusNormal"/>
        <w:jc w:val="center"/>
      </w:pPr>
      <w:r>
        <w:t xml:space="preserve">для зеленых насаждений на территории </w:t>
      </w:r>
      <w:r w:rsidR="002C64CF">
        <w:t>поселения</w:t>
      </w:r>
    </w:p>
    <w:p w:rsidR="00AD297B" w:rsidRDefault="00AD297B" w:rsidP="00AD297B">
      <w:pPr>
        <w:pStyle w:val="ConsPlusNormal"/>
        <w:ind w:firstLine="540"/>
        <w:jc w:val="both"/>
      </w:pPr>
    </w:p>
    <w:p w:rsidR="00AD297B" w:rsidRDefault="00AD297B" w:rsidP="00AD297B">
      <w:pPr>
        <w:pStyle w:val="ConsPlusNormal"/>
        <w:jc w:val="right"/>
      </w:pPr>
      <w:r>
        <w:t>Миллиграммы на куб. метр</w:t>
      </w:r>
    </w:p>
    <w:tbl>
      <w:tblPr>
        <w:tblW w:w="0" w:type="auto"/>
        <w:tblInd w:w="40" w:type="dxa"/>
        <w:tblLayout w:type="fixed"/>
        <w:tblCellMar>
          <w:top w:w="75" w:type="dxa"/>
          <w:left w:w="40" w:type="dxa"/>
          <w:bottom w:w="75" w:type="dxa"/>
          <w:right w:w="40" w:type="dxa"/>
        </w:tblCellMar>
        <w:tblLook w:val="0000"/>
      </w:tblPr>
      <w:tblGrid>
        <w:gridCol w:w="5280"/>
        <w:gridCol w:w="1920"/>
        <w:gridCol w:w="2040"/>
      </w:tblGrid>
      <w:tr w:rsidR="00AD297B" w:rsidTr="00AD297B">
        <w:trPr>
          <w:trHeight w:val="240"/>
        </w:trPr>
        <w:tc>
          <w:tcPr>
            <w:tcW w:w="5280" w:type="dxa"/>
            <w:vMerge w:val="restart"/>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Ингредиент                </w:t>
            </w:r>
          </w:p>
        </w:tc>
        <w:tc>
          <w:tcPr>
            <w:tcW w:w="3960" w:type="dxa"/>
            <w:gridSpan w:val="2"/>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Фитотоксичные</w:t>
            </w:r>
            <w:proofErr w:type="spellEnd"/>
            <w:r>
              <w:t xml:space="preserve"> ПДК       </w:t>
            </w:r>
          </w:p>
        </w:tc>
      </w:tr>
      <w:tr w:rsidR="00AD297B" w:rsidTr="00AD297B">
        <w:tc>
          <w:tcPr>
            <w:tcW w:w="5280" w:type="dxa"/>
            <w:vMerge/>
            <w:tcBorders>
              <w:left w:val="single" w:sz="8" w:space="0" w:color="auto"/>
              <w:bottom w:val="single" w:sz="8" w:space="0" w:color="auto"/>
              <w:right w:val="single" w:sz="8" w:space="0" w:color="auto"/>
            </w:tcBorders>
          </w:tcPr>
          <w:p w:rsidR="00AD297B" w:rsidRDefault="00AD297B" w:rsidP="00AD297B">
            <w:pPr>
              <w:pStyle w:val="ConsPlusNormal"/>
              <w:jc w:val="right"/>
            </w:pP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Максимальные </w:t>
            </w:r>
          </w:p>
          <w:p w:rsidR="00AD297B" w:rsidRDefault="00AD297B" w:rsidP="00AD297B">
            <w:pPr>
              <w:pStyle w:val="ConsPlusNonformat"/>
              <w:jc w:val="both"/>
            </w:pPr>
            <w:r>
              <w:t xml:space="preserve">   разовые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Среднесуточные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Диоксид серы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0,100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0,05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Диоксид азота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0,09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0,05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Аммиак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0,35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0,17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Озон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0,47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0,24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Углеводороды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0,65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0,14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Угарный газ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6,7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3,3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Бен</w:t>
            </w:r>
            <w:proofErr w:type="gramStart"/>
            <w:r>
              <w:t>з</w:t>
            </w:r>
            <w:proofErr w:type="spellEnd"/>
            <w:r>
              <w:t>(</w:t>
            </w:r>
            <w:proofErr w:type="gramEnd"/>
            <w:r>
              <w:t>а)</w:t>
            </w:r>
            <w:proofErr w:type="spellStart"/>
            <w:r>
              <w:t>пирен</w:t>
            </w:r>
            <w:proofErr w:type="spellEnd"/>
            <w:r>
              <w:t xml:space="preserve">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0,0002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0,0001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Бензол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0,1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0,05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Взвешенные вещества (</w:t>
            </w:r>
            <w:proofErr w:type="spellStart"/>
            <w:r>
              <w:t>пром</w:t>
            </w:r>
            <w:proofErr w:type="spellEnd"/>
            <w:r>
              <w:t xml:space="preserve">. пыль, цемент)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0,2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0,05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Сероводород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0,008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0,008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Формальдегид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0,02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0,003   </w:t>
            </w:r>
          </w:p>
        </w:tc>
      </w:tr>
      <w:tr w:rsidR="00AD297B" w:rsidTr="00AD297B">
        <w:trPr>
          <w:trHeight w:val="240"/>
        </w:trPr>
        <w:tc>
          <w:tcPr>
            <w:tcW w:w="5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Хлор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0,025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0,015   </w:t>
            </w:r>
          </w:p>
        </w:tc>
      </w:tr>
    </w:tbl>
    <w:p w:rsidR="00AD297B" w:rsidRDefault="00AD297B" w:rsidP="00AD297B">
      <w:pPr>
        <w:pStyle w:val="ConsPlusNormal"/>
        <w:ind w:firstLine="540"/>
        <w:jc w:val="both"/>
      </w:pPr>
    </w:p>
    <w:p w:rsidR="00AD297B" w:rsidRDefault="00AD297B" w:rsidP="00AD297B">
      <w:pPr>
        <w:pStyle w:val="ConsPlusNormal"/>
        <w:jc w:val="center"/>
        <w:outlineLvl w:val="2"/>
      </w:pPr>
      <w:r>
        <w:t>Таблица 7. Ожидаемый уровень снижения шума</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6720"/>
        <w:gridCol w:w="1200"/>
        <w:gridCol w:w="1320"/>
      </w:tblGrid>
      <w:tr w:rsidR="00AD297B" w:rsidTr="00AD297B">
        <w:trPr>
          <w:trHeight w:val="240"/>
        </w:trPr>
        <w:tc>
          <w:tcPr>
            <w:tcW w:w="672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Полоса зеленых насаждений               </w:t>
            </w:r>
          </w:p>
        </w:tc>
        <w:tc>
          <w:tcPr>
            <w:tcW w:w="120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Ширина </w:t>
            </w:r>
          </w:p>
          <w:p w:rsidR="00AD297B" w:rsidRDefault="00AD297B" w:rsidP="00AD297B">
            <w:pPr>
              <w:pStyle w:val="ConsPlusNonformat"/>
              <w:jc w:val="both"/>
            </w:pPr>
            <w:r>
              <w:t xml:space="preserve"> полосы,</w:t>
            </w:r>
          </w:p>
          <w:p w:rsidR="00AD297B" w:rsidRDefault="00AD297B" w:rsidP="00AD297B">
            <w:pPr>
              <w:pStyle w:val="ConsPlusNonformat"/>
              <w:jc w:val="both"/>
            </w:pPr>
            <w:r>
              <w:t xml:space="preserve">   </w:t>
            </w:r>
            <w:proofErr w:type="gramStart"/>
            <w:r>
              <w:t>м</w:t>
            </w:r>
            <w:proofErr w:type="gramEnd"/>
            <w:r>
              <w:t xml:space="preserve">    </w:t>
            </w:r>
          </w:p>
        </w:tc>
        <w:tc>
          <w:tcPr>
            <w:tcW w:w="132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Снижение </w:t>
            </w:r>
          </w:p>
          <w:p w:rsidR="00AD297B" w:rsidRDefault="00AD297B" w:rsidP="00AD297B">
            <w:pPr>
              <w:pStyle w:val="ConsPlusNonformat"/>
              <w:jc w:val="both"/>
            </w:pPr>
            <w:r>
              <w:t xml:space="preserve"> уровня  </w:t>
            </w:r>
          </w:p>
          <w:p w:rsidR="00AD297B" w:rsidRDefault="00AD297B" w:rsidP="00AD297B">
            <w:pPr>
              <w:pStyle w:val="ConsPlusNonformat"/>
              <w:jc w:val="both"/>
            </w:pPr>
            <w:r>
              <w:t xml:space="preserve"> звука L </w:t>
            </w:r>
          </w:p>
          <w:p w:rsidR="00AD297B" w:rsidRDefault="00AD297B" w:rsidP="00AD297B">
            <w:pPr>
              <w:pStyle w:val="ConsPlusNonformat"/>
              <w:jc w:val="both"/>
            </w:pPr>
            <w:r>
              <w:t xml:space="preserve"> </w:t>
            </w:r>
            <w:proofErr w:type="spellStart"/>
            <w:r>
              <w:t>Азел</w:t>
            </w:r>
            <w:proofErr w:type="spellEnd"/>
            <w:r>
              <w:t xml:space="preserve"> в  </w:t>
            </w:r>
          </w:p>
          <w:p w:rsidR="00AD297B" w:rsidRDefault="00AD297B" w:rsidP="00AD297B">
            <w:pPr>
              <w:pStyle w:val="ConsPlusNonformat"/>
              <w:jc w:val="both"/>
            </w:pPr>
            <w:r>
              <w:t xml:space="preserve">   </w:t>
            </w:r>
            <w:proofErr w:type="spellStart"/>
            <w:r>
              <w:t>дБА</w:t>
            </w:r>
            <w:proofErr w:type="spellEnd"/>
            <w:r>
              <w:t xml:space="preserve">   </w:t>
            </w:r>
          </w:p>
        </w:tc>
      </w:tr>
      <w:tr w:rsidR="00AD297B" w:rsidTr="00AD297B">
        <w:trPr>
          <w:trHeight w:val="240"/>
        </w:trPr>
        <w:tc>
          <w:tcPr>
            <w:tcW w:w="67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Однорядная или шахматная посадка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10 - 15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4 - 5  </w:t>
            </w:r>
          </w:p>
        </w:tc>
      </w:tr>
      <w:tr w:rsidR="00AD297B" w:rsidTr="00AD297B">
        <w:trPr>
          <w:trHeight w:val="240"/>
        </w:trPr>
        <w:tc>
          <w:tcPr>
            <w:tcW w:w="67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То же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16 - 20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5 - 8  </w:t>
            </w:r>
          </w:p>
        </w:tc>
      </w:tr>
      <w:tr w:rsidR="00AD297B" w:rsidTr="00AD297B">
        <w:trPr>
          <w:trHeight w:val="240"/>
        </w:trPr>
        <w:tc>
          <w:tcPr>
            <w:tcW w:w="672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gramStart"/>
            <w:r>
              <w:t>Двухрядная</w:t>
            </w:r>
            <w:proofErr w:type="gramEnd"/>
            <w:r>
              <w:t xml:space="preserve"> при расстояниях между рядами 3 - 5 м; ряды </w:t>
            </w:r>
          </w:p>
          <w:p w:rsidR="00AD297B" w:rsidRDefault="00AD297B" w:rsidP="00AD297B">
            <w:pPr>
              <w:pStyle w:val="ConsPlusNonformat"/>
              <w:jc w:val="both"/>
            </w:pPr>
            <w:proofErr w:type="gramStart"/>
            <w:r>
              <w:t>аналогичны</w:t>
            </w:r>
            <w:proofErr w:type="gramEnd"/>
            <w:r>
              <w:t xml:space="preserve"> однорядной посадке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21 - 25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8 - 10  </w:t>
            </w:r>
          </w:p>
        </w:tc>
      </w:tr>
      <w:tr w:rsidR="00AD297B" w:rsidTr="00AD297B">
        <w:trPr>
          <w:trHeight w:val="240"/>
        </w:trPr>
        <w:tc>
          <w:tcPr>
            <w:tcW w:w="672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Двух- или </w:t>
            </w:r>
            <w:proofErr w:type="gramStart"/>
            <w:r>
              <w:t>трехрядная</w:t>
            </w:r>
            <w:proofErr w:type="gramEnd"/>
            <w:r>
              <w:t xml:space="preserve"> при расстояниях между рядами 3 м;</w:t>
            </w:r>
          </w:p>
          <w:p w:rsidR="00AD297B" w:rsidRDefault="00AD297B" w:rsidP="00AD297B">
            <w:pPr>
              <w:pStyle w:val="ConsPlusNonformat"/>
              <w:jc w:val="both"/>
            </w:pPr>
            <w:r>
              <w:t xml:space="preserve">ряды аналогичны однорядной посадке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26 - 30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10 - 12 </w:t>
            </w:r>
          </w:p>
        </w:tc>
      </w:tr>
      <w:tr w:rsidR="00AD297B" w:rsidTr="00AD297B">
        <w:trPr>
          <w:trHeight w:val="240"/>
        </w:trPr>
        <w:tc>
          <w:tcPr>
            <w:tcW w:w="9240" w:type="dxa"/>
            <w:gridSpan w:val="3"/>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Примечание - В </w:t>
            </w:r>
            <w:proofErr w:type="spellStart"/>
            <w:r>
              <w:t>шумозащитных</w:t>
            </w:r>
            <w:proofErr w:type="spellEnd"/>
            <w:r>
              <w:t xml:space="preserve"> насаждениях рекомендуется подбирать          </w:t>
            </w:r>
          </w:p>
          <w:p w:rsidR="00AD297B" w:rsidRDefault="00AD297B" w:rsidP="00AD297B">
            <w:pPr>
              <w:pStyle w:val="ConsPlusNonformat"/>
              <w:jc w:val="both"/>
            </w:pPr>
            <w:r>
              <w:t xml:space="preserve">сочетания следующих деревьев и кустарников: клен остролистный, вяз       </w:t>
            </w:r>
          </w:p>
          <w:p w:rsidR="00AD297B" w:rsidRDefault="00AD297B" w:rsidP="00AD297B">
            <w:pPr>
              <w:pStyle w:val="ConsPlusNonformat"/>
              <w:jc w:val="both"/>
            </w:pPr>
            <w:r>
              <w:t xml:space="preserve">обыкновенный, липа мелколистная, тополь бальзамический, клен татарский,  </w:t>
            </w:r>
          </w:p>
          <w:p w:rsidR="00AD297B" w:rsidRDefault="00AD297B" w:rsidP="00AD297B">
            <w:pPr>
              <w:pStyle w:val="ConsPlusNonformat"/>
              <w:jc w:val="both"/>
            </w:pPr>
            <w:r>
              <w:t xml:space="preserve">спирея </w:t>
            </w:r>
            <w:proofErr w:type="spellStart"/>
            <w:r>
              <w:t>калинолистная</w:t>
            </w:r>
            <w:proofErr w:type="spellEnd"/>
            <w:r>
              <w:t xml:space="preserve">, жимолость татарская, дерен белый, акация желтая,   </w:t>
            </w:r>
          </w:p>
          <w:p w:rsidR="00AD297B" w:rsidRDefault="00AD297B" w:rsidP="00AD297B">
            <w:pPr>
              <w:pStyle w:val="ConsPlusNonformat"/>
              <w:jc w:val="both"/>
            </w:pPr>
            <w:r>
              <w:t xml:space="preserve">боярышник сибирский                                                      </w:t>
            </w:r>
          </w:p>
        </w:tc>
      </w:tr>
    </w:tbl>
    <w:p w:rsidR="00AD297B" w:rsidRDefault="00AD297B" w:rsidP="00AD297B">
      <w:pPr>
        <w:pStyle w:val="ConsPlusNormal"/>
        <w:ind w:firstLine="540"/>
        <w:jc w:val="both"/>
      </w:pPr>
    </w:p>
    <w:p w:rsidR="00AD297B" w:rsidRDefault="00AD297B" w:rsidP="00AD297B">
      <w:pPr>
        <w:pStyle w:val="ConsPlusNormal"/>
        <w:jc w:val="center"/>
        <w:outlineLvl w:val="2"/>
      </w:pPr>
      <w:r>
        <w:t>Таблица 8. Виды растений в различных категориях насаждений</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2640"/>
        <w:gridCol w:w="1440"/>
        <w:gridCol w:w="1560"/>
        <w:gridCol w:w="1200"/>
        <w:gridCol w:w="1800"/>
        <w:gridCol w:w="960"/>
      </w:tblGrid>
      <w:tr w:rsidR="00AD297B" w:rsidTr="00AD297B">
        <w:trPr>
          <w:trHeight w:val="240"/>
        </w:trPr>
        <w:tc>
          <w:tcPr>
            <w:tcW w:w="2640" w:type="dxa"/>
            <w:vMerge w:val="restart"/>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Название растений  </w:t>
            </w:r>
          </w:p>
        </w:tc>
        <w:tc>
          <w:tcPr>
            <w:tcW w:w="6960" w:type="dxa"/>
            <w:gridSpan w:val="5"/>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Рекомендации к использованию в следующих категориях </w:t>
            </w:r>
          </w:p>
          <w:p w:rsidR="00AD297B" w:rsidRDefault="00AD297B" w:rsidP="00AD297B">
            <w:pPr>
              <w:pStyle w:val="ConsPlusNonformat"/>
              <w:jc w:val="both"/>
            </w:pPr>
            <w:r>
              <w:t xml:space="preserve">                    насаждений                      </w:t>
            </w:r>
          </w:p>
        </w:tc>
      </w:tr>
      <w:tr w:rsidR="00AD297B" w:rsidTr="00AD297B">
        <w:tc>
          <w:tcPr>
            <w:tcW w:w="2640" w:type="dxa"/>
            <w:vMerge/>
            <w:tcBorders>
              <w:left w:val="single" w:sz="8" w:space="0" w:color="auto"/>
              <w:bottom w:val="single" w:sz="8" w:space="0" w:color="auto"/>
              <w:right w:val="single" w:sz="8" w:space="0" w:color="auto"/>
            </w:tcBorders>
          </w:tcPr>
          <w:p w:rsidR="00AD297B" w:rsidRDefault="00AD297B" w:rsidP="00AD297B">
            <w:pPr>
              <w:pStyle w:val="ConsPlusNormal"/>
              <w:ind w:firstLine="540"/>
              <w:jc w:val="both"/>
            </w:pP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садов,  </w:t>
            </w:r>
          </w:p>
          <w:p w:rsidR="00AD297B" w:rsidRDefault="00AD297B" w:rsidP="00AD297B">
            <w:pPr>
              <w:pStyle w:val="ConsPlusNonformat"/>
              <w:jc w:val="both"/>
            </w:pPr>
            <w:r>
              <w:t xml:space="preserve">  парков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скверов, </w:t>
            </w:r>
          </w:p>
          <w:p w:rsidR="00AD297B" w:rsidRDefault="00AD297B" w:rsidP="00AD297B">
            <w:pPr>
              <w:pStyle w:val="ConsPlusNonformat"/>
              <w:jc w:val="both"/>
            </w:pPr>
            <w:r>
              <w:t xml:space="preserve"> бульваров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улиц и </w:t>
            </w:r>
          </w:p>
          <w:p w:rsidR="00AD297B" w:rsidRDefault="00AD297B" w:rsidP="00AD297B">
            <w:pPr>
              <w:pStyle w:val="ConsPlusNonformat"/>
              <w:jc w:val="both"/>
            </w:pPr>
            <w:r>
              <w:t xml:space="preserve">  дорог </w:t>
            </w:r>
          </w:p>
        </w:tc>
        <w:tc>
          <w:tcPr>
            <w:tcW w:w="1800" w:type="dxa"/>
            <w:tcBorders>
              <w:left w:val="single" w:sz="8" w:space="0" w:color="auto"/>
              <w:bottom w:val="single" w:sz="8" w:space="0" w:color="auto"/>
              <w:right w:val="single" w:sz="8" w:space="0" w:color="auto"/>
            </w:tcBorders>
          </w:tcPr>
          <w:p w:rsidR="00AD297B" w:rsidRPr="00F911A1" w:rsidRDefault="00AD297B" w:rsidP="00AD297B">
            <w:pPr>
              <w:pStyle w:val="ConsPlusNonformat"/>
              <w:jc w:val="both"/>
              <w:rPr>
                <w:highlight w:val="yellow"/>
              </w:rPr>
            </w:pPr>
            <w:r w:rsidRPr="00F911A1">
              <w:rPr>
                <w:highlight w:val="yellow"/>
              </w:rPr>
              <w:t xml:space="preserve">внутри-      </w:t>
            </w:r>
          </w:p>
          <w:p w:rsidR="00AD297B" w:rsidRDefault="00AD297B" w:rsidP="00AD297B">
            <w:pPr>
              <w:pStyle w:val="ConsPlusNonformat"/>
              <w:jc w:val="both"/>
            </w:pPr>
            <w:r w:rsidRPr="00F911A1">
              <w:rPr>
                <w:highlight w:val="yellow"/>
              </w:rPr>
              <w:t>квартальных</w:t>
            </w:r>
            <w:r>
              <w:t xml:space="preserve">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специ</w:t>
            </w:r>
            <w:proofErr w:type="spellEnd"/>
            <w:r>
              <w:t>-</w:t>
            </w:r>
          </w:p>
          <w:p w:rsidR="00AD297B" w:rsidRDefault="00AD297B" w:rsidP="00AD297B">
            <w:pPr>
              <w:pStyle w:val="ConsPlusNonformat"/>
              <w:jc w:val="both"/>
            </w:pPr>
            <w:proofErr w:type="spellStart"/>
            <w:r>
              <w:t>альных</w:t>
            </w:r>
            <w:proofErr w:type="spellEnd"/>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6  </w:t>
            </w:r>
          </w:p>
        </w:tc>
      </w:tr>
      <w:tr w:rsidR="00AD297B" w:rsidTr="00AD297B">
        <w:trPr>
          <w:trHeight w:val="240"/>
        </w:trPr>
        <w:tc>
          <w:tcPr>
            <w:tcW w:w="9600" w:type="dxa"/>
            <w:gridSpan w:val="6"/>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Деревья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Ель колючая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Лиственница русская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Туя западная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только</w:t>
            </w:r>
          </w:p>
          <w:p w:rsidR="00AD297B" w:rsidRDefault="00AD297B" w:rsidP="00AD297B">
            <w:pPr>
              <w:pStyle w:val="ConsPlusNonformat"/>
              <w:jc w:val="both"/>
            </w:pPr>
            <w:r>
              <w:t xml:space="preserve"> ул., с </w:t>
            </w:r>
          </w:p>
          <w:p w:rsidR="00AD297B" w:rsidRDefault="00AD297B" w:rsidP="00AD297B">
            <w:pPr>
              <w:pStyle w:val="ConsPlusNonformat"/>
              <w:jc w:val="both"/>
            </w:pPr>
            <w:r>
              <w:t xml:space="preserve">  </w:t>
            </w:r>
            <w:proofErr w:type="spellStart"/>
            <w:r>
              <w:t>огр</w:t>
            </w:r>
            <w:proofErr w:type="spellEnd"/>
            <w:r>
              <w:t xml:space="preserve">.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Белая акация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Береза </w:t>
            </w:r>
            <w:proofErr w:type="spellStart"/>
            <w:r>
              <w:t>повислая</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только</w:t>
            </w:r>
          </w:p>
          <w:p w:rsidR="00AD297B" w:rsidRDefault="00AD297B" w:rsidP="00AD297B">
            <w:pPr>
              <w:pStyle w:val="ConsPlusNonformat"/>
              <w:jc w:val="both"/>
            </w:pPr>
            <w:r>
              <w:t xml:space="preserve"> ул., с </w:t>
            </w:r>
          </w:p>
          <w:p w:rsidR="00AD297B" w:rsidRDefault="00AD297B" w:rsidP="00AD297B">
            <w:pPr>
              <w:pStyle w:val="ConsPlusNonformat"/>
              <w:jc w:val="both"/>
            </w:pPr>
            <w:r>
              <w:t xml:space="preserve">  </w:t>
            </w:r>
            <w:proofErr w:type="spellStart"/>
            <w:r>
              <w:t>огр</w:t>
            </w:r>
            <w:proofErr w:type="spellEnd"/>
            <w:r>
              <w:t xml:space="preserve">.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Боярышник </w:t>
            </w:r>
            <w:proofErr w:type="spellStart"/>
            <w:r>
              <w:t>даурский</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Боярышник колючий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Боярышник           </w:t>
            </w:r>
          </w:p>
          <w:p w:rsidR="00AD297B" w:rsidRDefault="00AD297B" w:rsidP="00AD297B">
            <w:pPr>
              <w:pStyle w:val="ConsPlusNonformat"/>
              <w:jc w:val="both"/>
            </w:pPr>
            <w:r>
              <w:t xml:space="preserve">кроваво-красный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Боярышник           </w:t>
            </w:r>
          </w:p>
          <w:p w:rsidR="00AD297B" w:rsidRDefault="00AD297B" w:rsidP="00AD297B">
            <w:pPr>
              <w:pStyle w:val="ConsPlusNonformat"/>
              <w:jc w:val="both"/>
            </w:pPr>
            <w:r>
              <w:t xml:space="preserve">Максимовича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Боярышник полумягкий</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Боярышник приречный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Вишня обыкновенная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Вяз гладкий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Вяз приземистый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Груша обыкновенная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маг</w:t>
            </w:r>
            <w:proofErr w:type="gramStart"/>
            <w:r>
              <w:t>.</w:t>
            </w:r>
            <w:proofErr w:type="gramEnd"/>
            <w:r>
              <w:t xml:space="preserve"> </w:t>
            </w:r>
            <w:proofErr w:type="gramStart"/>
            <w:r>
              <w:t>с</w:t>
            </w:r>
            <w:proofErr w:type="gramEnd"/>
          </w:p>
          <w:p w:rsidR="00AD297B" w:rsidRDefault="00AD297B" w:rsidP="00AD297B">
            <w:pPr>
              <w:pStyle w:val="ConsPlusNonformat"/>
              <w:jc w:val="both"/>
            </w:pPr>
            <w:r>
              <w:t xml:space="preserve">  </w:t>
            </w:r>
            <w:proofErr w:type="spellStart"/>
            <w:r>
              <w:t>огр</w:t>
            </w:r>
            <w:proofErr w:type="spellEnd"/>
            <w:r>
              <w:t xml:space="preserve">.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Груша уссурийская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Дуб красный         </w:t>
            </w:r>
          </w:p>
          <w:p w:rsidR="00AD297B" w:rsidRDefault="00AD297B" w:rsidP="00AD297B">
            <w:pPr>
              <w:pStyle w:val="ConsPlusNonformat"/>
              <w:jc w:val="both"/>
            </w:pPr>
            <w:r>
              <w:t xml:space="preserve">(северный)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Дуб черешчатый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Жостер слабительный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Ива белая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бульв</w:t>
            </w:r>
            <w:proofErr w:type="spellEnd"/>
            <w:r>
              <w:t xml:space="preserve">. с </w:t>
            </w:r>
          </w:p>
          <w:p w:rsidR="00AD297B" w:rsidRDefault="00AD297B" w:rsidP="00AD297B">
            <w:pPr>
              <w:pStyle w:val="ConsPlusNonformat"/>
              <w:jc w:val="both"/>
            </w:pPr>
            <w:r>
              <w:t xml:space="preserve">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только</w:t>
            </w:r>
          </w:p>
          <w:p w:rsidR="00AD297B" w:rsidRDefault="00AD297B" w:rsidP="00AD297B">
            <w:pPr>
              <w:pStyle w:val="ConsPlusNonformat"/>
              <w:jc w:val="both"/>
            </w:pPr>
            <w:r>
              <w:t xml:space="preserve">  ул.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Ива ломкая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gramStart"/>
            <w:r>
              <w:t xml:space="preserve">Ива ломкая (ф.      </w:t>
            </w:r>
            <w:proofErr w:type="gramEnd"/>
          </w:p>
          <w:p w:rsidR="00AD297B" w:rsidRDefault="00AD297B" w:rsidP="00AD297B">
            <w:pPr>
              <w:pStyle w:val="ConsPlusNonformat"/>
              <w:jc w:val="both"/>
            </w:pPr>
            <w:r>
              <w:t xml:space="preserve">шаровидная)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Клен </w:t>
            </w:r>
            <w:proofErr w:type="spellStart"/>
            <w:r>
              <w:t>Гиннала</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Клен остролистный и </w:t>
            </w:r>
          </w:p>
          <w:p w:rsidR="00AD297B" w:rsidRDefault="00AD297B" w:rsidP="00AD297B">
            <w:pPr>
              <w:pStyle w:val="ConsPlusNonformat"/>
              <w:jc w:val="both"/>
            </w:pPr>
            <w:r>
              <w:t xml:space="preserve">его формы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Клен серебристый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бульв</w:t>
            </w:r>
            <w:proofErr w:type="spellEnd"/>
            <w:r>
              <w:t xml:space="preserve">. с </w:t>
            </w:r>
          </w:p>
          <w:p w:rsidR="00AD297B" w:rsidRDefault="00AD297B" w:rsidP="00AD297B">
            <w:pPr>
              <w:pStyle w:val="ConsPlusNonformat"/>
              <w:jc w:val="both"/>
            </w:pPr>
            <w:r>
              <w:t xml:space="preserve">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Клен татарский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Конский каштан      </w:t>
            </w:r>
          </w:p>
          <w:p w:rsidR="00AD297B" w:rsidRDefault="00AD297B" w:rsidP="00AD297B">
            <w:pPr>
              <w:pStyle w:val="ConsPlusNonformat"/>
              <w:jc w:val="both"/>
            </w:pPr>
            <w:r>
              <w:t xml:space="preserve">обыкновенный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Липа голландская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Липа мелколистная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Липа крупнолистная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Лох узколистный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Орех маньчжурский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бульв</w:t>
            </w:r>
            <w:proofErr w:type="spellEnd"/>
            <w:r>
              <w:t xml:space="preserve">. с </w:t>
            </w:r>
          </w:p>
          <w:p w:rsidR="00AD297B" w:rsidRDefault="00AD297B" w:rsidP="00AD297B">
            <w:pPr>
              <w:pStyle w:val="ConsPlusNonformat"/>
              <w:jc w:val="both"/>
            </w:pPr>
            <w:r>
              <w:t xml:space="preserve">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Рябина гибридная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Рябина обыкновенная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Рябина обыкновенная </w:t>
            </w:r>
          </w:p>
          <w:p w:rsidR="00AD297B" w:rsidRDefault="00AD297B" w:rsidP="00AD297B">
            <w:pPr>
              <w:pStyle w:val="ConsPlusNonformat"/>
              <w:jc w:val="both"/>
            </w:pPr>
            <w:r>
              <w:t xml:space="preserve">(ф. плакучая)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p w:rsidR="00AD297B" w:rsidRDefault="00AD297B" w:rsidP="00AD297B">
            <w:pPr>
              <w:pStyle w:val="ConsPlusNonformat"/>
              <w:jc w:val="both"/>
            </w:pPr>
            <w:proofErr w:type="gramStart"/>
            <w:r>
              <w:t xml:space="preserve">(только </w:t>
            </w:r>
            <w:proofErr w:type="gramEnd"/>
          </w:p>
          <w:p w:rsidR="00AD297B" w:rsidRDefault="00AD297B" w:rsidP="00AD297B">
            <w:pPr>
              <w:pStyle w:val="ConsPlusNonformat"/>
              <w:jc w:val="both"/>
            </w:pPr>
            <w:r>
              <w:t xml:space="preserve">  для   </w:t>
            </w:r>
          </w:p>
          <w:p w:rsidR="00AD297B" w:rsidRDefault="00AD297B" w:rsidP="00AD297B">
            <w:pPr>
              <w:pStyle w:val="ConsPlusNonformat"/>
              <w:jc w:val="both"/>
            </w:pPr>
            <w:r>
              <w:t xml:space="preserve"> улиц)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Тополь              </w:t>
            </w:r>
          </w:p>
          <w:p w:rsidR="00AD297B" w:rsidRDefault="00AD297B" w:rsidP="00AD297B">
            <w:pPr>
              <w:pStyle w:val="ConsPlusNonformat"/>
              <w:jc w:val="both"/>
            </w:pPr>
            <w:r>
              <w:t xml:space="preserve">бальзамический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
          <w:p w:rsidR="00AD297B" w:rsidRDefault="00AD297B" w:rsidP="00AD297B">
            <w:pPr>
              <w:pStyle w:val="ConsPlusNonformat"/>
              <w:jc w:val="both"/>
            </w:pPr>
            <w:r>
              <w:t xml:space="preserve"> </w:t>
            </w:r>
            <w:proofErr w:type="spellStart"/>
            <w:r>
              <w:t>огр</w:t>
            </w:r>
            <w:proofErr w:type="spellEnd"/>
            <w:r>
              <w:t xml:space="preserve">.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Тополь белый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бульв</w:t>
            </w:r>
            <w:proofErr w:type="spellEnd"/>
            <w:r>
              <w:t xml:space="preserve">. с </w:t>
            </w:r>
          </w:p>
          <w:p w:rsidR="00AD297B" w:rsidRDefault="00AD297B" w:rsidP="00AD297B">
            <w:pPr>
              <w:pStyle w:val="ConsPlusNonformat"/>
              <w:jc w:val="both"/>
            </w:pPr>
            <w:r>
              <w:t xml:space="preserve">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только</w:t>
            </w:r>
          </w:p>
          <w:p w:rsidR="00AD297B" w:rsidRDefault="00AD297B" w:rsidP="00AD297B">
            <w:pPr>
              <w:pStyle w:val="ConsPlusNonformat"/>
              <w:jc w:val="both"/>
            </w:pPr>
            <w:r>
              <w:t xml:space="preserve"> ул., с </w:t>
            </w:r>
          </w:p>
          <w:p w:rsidR="00AD297B" w:rsidRDefault="00AD297B" w:rsidP="00AD297B">
            <w:pPr>
              <w:pStyle w:val="ConsPlusNonformat"/>
              <w:jc w:val="both"/>
            </w:pPr>
            <w:r>
              <w:t xml:space="preserve">  </w:t>
            </w:r>
            <w:proofErr w:type="spellStart"/>
            <w:r>
              <w:t>огр</w:t>
            </w:r>
            <w:proofErr w:type="spellEnd"/>
            <w:r>
              <w:t xml:space="preserve">.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Тополь берлинский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Тополь канадский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Тополь китайский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бульв</w:t>
            </w:r>
            <w:proofErr w:type="spellEnd"/>
            <w:r>
              <w:t xml:space="preserve">. с </w:t>
            </w:r>
          </w:p>
          <w:p w:rsidR="00AD297B" w:rsidRDefault="00AD297B" w:rsidP="00AD297B">
            <w:pPr>
              <w:pStyle w:val="ConsPlusNonformat"/>
              <w:jc w:val="both"/>
            </w:pPr>
            <w:r>
              <w:t xml:space="preserve">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только</w:t>
            </w:r>
          </w:p>
          <w:p w:rsidR="00AD297B" w:rsidRDefault="00AD297B" w:rsidP="00AD297B">
            <w:pPr>
              <w:pStyle w:val="ConsPlusNonformat"/>
              <w:jc w:val="both"/>
            </w:pPr>
            <w:r>
              <w:t xml:space="preserve">  ул.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gramStart"/>
            <w:r>
              <w:t>Тополь советский (ф.</w:t>
            </w:r>
            <w:proofErr w:type="gramEnd"/>
          </w:p>
          <w:p w:rsidR="00AD297B" w:rsidRDefault="00AD297B" w:rsidP="00AD297B">
            <w:pPr>
              <w:pStyle w:val="ConsPlusNonformat"/>
              <w:jc w:val="both"/>
            </w:pPr>
            <w:r>
              <w:t xml:space="preserve">пирамидальный)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Тополь черный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
          <w:p w:rsidR="00AD297B" w:rsidRDefault="00AD297B" w:rsidP="00AD297B">
            <w:pPr>
              <w:pStyle w:val="ConsPlusNonformat"/>
              <w:jc w:val="both"/>
            </w:pPr>
            <w:r>
              <w:t xml:space="preserve"> </w:t>
            </w:r>
            <w:proofErr w:type="spellStart"/>
            <w:r>
              <w:t>огр</w:t>
            </w:r>
            <w:proofErr w:type="spellEnd"/>
            <w:r>
              <w:t xml:space="preserve">.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Черемуха </w:t>
            </w:r>
            <w:proofErr w:type="spellStart"/>
            <w:r>
              <w:t>Маака</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Черемуха            </w:t>
            </w:r>
          </w:p>
          <w:p w:rsidR="00AD297B" w:rsidRDefault="00AD297B" w:rsidP="00AD297B">
            <w:pPr>
              <w:pStyle w:val="ConsPlusNonformat"/>
              <w:jc w:val="both"/>
            </w:pPr>
            <w:r>
              <w:t xml:space="preserve">обыкновенная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
          <w:p w:rsidR="00AD297B" w:rsidRDefault="00AD297B" w:rsidP="00AD297B">
            <w:pPr>
              <w:pStyle w:val="ConsPlusNonformat"/>
              <w:jc w:val="both"/>
            </w:pPr>
            <w:r>
              <w:t xml:space="preserve"> </w:t>
            </w:r>
            <w:proofErr w:type="spellStart"/>
            <w:r>
              <w:t>огр</w:t>
            </w:r>
            <w:proofErr w:type="spellEnd"/>
            <w:r>
              <w:t xml:space="preserve">.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Яблоня домашняя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Яблоня </w:t>
            </w:r>
            <w:proofErr w:type="spellStart"/>
            <w:r>
              <w:t>Недзведского</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Яблоня ягодная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Ясень </w:t>
            </w:r>
            <w:proofErr w:type="spellStart"/>
            <w:r>
              <w:t>пенсильванский</w:t>
            </w:r>
            <w:proofErr w:type="spellEnd"/>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Ясень обыкновенный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9600" w:type="dxa"/>
            <w:gridSpan w:val="6"/>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Кустарники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Барбарис            </w:t>
            </w:r>
          </w:p>
          <w:p w:rsidR="00AD297B" w:rsidRDefault="00AD297B" w:rsidP="00AD297B">
            <w:pPr>
              <w:pStyle w:val="ConsPlusNonformat"/>
              <w:jc w:val="both"/>
            </w:pPr>
            <w:r>
              <w:t xml:space="preserve">обыкновенный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Барбарис            </w:t>
            </w:r>
          </w:p>
          <w:p w:rsidR="00AD297B" w:rsidRDefault="00AD297B" w:rsidP="00AD297B">
            <w:pPr>
              <w:pStyle w:val="ConsPlusNonformat"/>
              <w:jc w:val="both"/>
            </w:pPr>
            <w:proofErr w:type="gramStart"/>
            <w:r>
              <w:t xml:space="preserve">обыкновенный (ф.    </w:t>
            </w:r>
            <w:proofErr w:type="gramEnd"/>
          </w:p>
          <w:p w:rsidR="00AD297B" w:rsidRDefault="00AD297B" w:rsidP="00AD297B">
            <w:pPr>
              <w:pStyle w:val="ConsPlusNonformat"/>
              <w:jc w:val="both"/>
            </w:pPr>
            <w:r>
              <w:t xml:space="preserve">пурпурный)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Барбарис </w:t>
            </w:r>
            <w:proofErr w:type="spellStart"/>
            <w:r>
              <w:t>Тунберга</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gramStart"/>
            <w:r>
              <w:t>Бирючина</w:t>
            </w:r>
            <w:proofErr w:type="gramEnd"/>
            <w:r>
              <w:t xml:space="preserve">            </w:t>
            </w:r>
          </w:p>
          <w:p w:rsidR="00AD297B" w:rsidRDefault="00AD297B" w:rsidP="00AD297B">
            <w:pPr>
              <w:pStyle w:val="ConsPlusNonformat"/>
              <w:jc w:val="both"/>
            </w:pPr>
            <w:r>
              <w:t xml:space="preserve">обыкновенная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Вишня войлочная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Дерен белый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Карагана</w:t>
            </w:r>
            <w:proofErr w:type="spellEnd"/>
            <w:r>
              <w:t xml:space="preserve"> древовидная</w:t>
            </w:r>
          </w:p>
          <w:p w:rsidR="00AD297B" w:rsidRDefault="00AD297B" w:rsidP="00AD297B">
            <w:pPr>
              <w:pStyle w:val="ConsPlusNonformat"/>
              <w:jc w:val="both"/>
            </w:pPr>
            <w:r>
              <w:t xml:space="preserve">(желтая акация)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Карагана</w:t>
            </w:r>
            <w:proofErr w:type="spellEnd"/>
            <w:r>
              <w:t xml:space="preserve"> кустарник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Кизильник           </w:t>
            </w:r>
          </w:p>
          <w:p w:rsidR="00AD297B" w:rsidRDefault="00AD297B" w:rsidP="00AD297B">
            <w:pPr>
              <w:pStyle w:val="ConsPlusNonformat"/>
              <w:jc w:val="both"/>
            </w:pPr>
            <w:r>
              <w:t xml:space="preserve">обыкновенный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gramStart"/>
            <w:r>
              <w:t>Жимолость (различные</w:t>
            </w:r>
            <w:proofErr w:type="gramEnd"/>
          </w:p>
          <w:p w:rsidR="00AD297B" w:rsidRDefault="00AD297B" w:rsidP="00AD297B">
            <w:pPr>
              <w:pStyle w:val="ConsPlusNonformat"/>
              <w:jc w:val="both"/>
            </w:pPr>
            <w:r>
              <w:t xml:space="preserve">виды)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gramStart"/>
            <w:r>
              <w:t xml:space="preserve">Ирга (различные     </w:t>
            </w:r>
            <w:proofErr w:type="gramEnd"/>
          </w:p>
          <w:p w:rsidR="00AD297B" w:rsidRDefault="00AD297B" w:rsidP="00AD297B">
            <w:pPr>
              <w:pStyle w:val="ConsPlusNonformat"/>
              <w:jc w:val="both"/>
            </w:pPr>
            <w:r>
              <w:t xml:space="preserve">виды)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Калина </w:t>
            </w:r>
            <w:proofErr w:type="spellStart"/>
            <w:r>
              <w:t>гордовина</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Калина обыкновенная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бульв</w:t>
            </w:r>
            <w:proofErr w:type="spellEnd"/>
            <w:r>
              <w:t xml:space="preserve">. с </w:t>
            </w:r>
          </w:p>
          <w:p w:rsidR="00AD297B" w:rsidRDefault="00AD297B" w:rsidP="00AD297B">
            <w:pPr>
              <w:pStyle w:val="ConsPlusNonformat"/>
              <w:jc w:val="both"/>
            </w:pPr>
            <w:r>
              <w:t xml:space="preserve">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Кизильник блестящий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Пузыреплодник       </w:t>
            </w:r>
          </w:p>
          <w:p w:rsidR="00AD297B" w:rsidRDefault="00AD297B" w:rsidP="00AD297B">
            <w:pPr>
              <w:pStyle w:val="ConsPlusNonformat"/>
              <w:jc w:val="both"/>
            </w:pPr>
            <w:proofErr w:type="spellStart"/>
            <w:r>
              <w:t>калинолистный</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gramStart"/>
            <w:r>
              <w:t xml:space="preserve">Роза (различные     </w:t>
            </w:r>
            <w:proofErr w:type="gramEnd"/>
          </w:p>
          <w:p w:rsidR="00AD297B" w:rsidRDefault="00AD297B" w:rsidP="00AD297B">
            <w:pPr>
              <w:pStyle w:val="ConsPlusNonformat"/>
              <w:jc w:val="both"/>
            </w:pPr>
            <w:r>
              <w:t xml:space="preserve">виды)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Сирень венгерская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Сирень обыкновенная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Смородина альпийская</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Смородина золотистая</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Снежноягодник белый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gramStart"/>
            <w:r>
              <w:t xml:space="preserve">Спирея (различные   </w:t>
            </w:r>
            <w:proofErr w:type="gramEnd"/>
          </w:p>
          <w:p w:rsidR="00AD297B" w:rsidRDefault="00AD297B" w:rsidP="00AD297B">
            <w:pPr>
              <w:pStyle w:val="ConsPlusNonformat"/>
              <w:jc w:val="both"/>
            </w:pPr>
            <w:r>
              <w:t xml:space="preserve">виды)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Форзичия</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 </w:t>
            </w:r>
            <w:proofErr w:type="spellStart"/>
            <w:r>
              <w:t>огр</w:t>
            </w:r>
            <w:proofErr w:type="spellEnd"/>
            <w:r>
              <w:t>.</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Чубушник венечный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с </w:t>
            </w:r>
            <w:proofErr w:type="spellStart"/>
            <w:r>
              <w:t>огр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9600" w:type="dxa"/>
            <w:gridSpan w:val="6"/>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Лианы                                                                    </w:t>
            </w:r>
          </w:p>
        </w:tc>
      </w:tr>
      <w:tr w:rsidR="00AD297B" w:rsidTr="00AD297B">
        <w:trPr>
          <w:trHeight w:val="240"/>
        </w:trPr>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Девичий виноград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9600" w:type="dxa"/>
            <w:gridSpan w:val="6"/>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Примечания - сокращения в таблице: с </w:t>
            </w:r>
            <w:proofErr w:type="spellStart"/>
            <w:r>
              <w:t>огр</w:t>
            </w:r>
            <w:proofErr w:type="spellEnd"/>
            <w:r>
              <w:t xml:space="preserve">. - с ограничением; </w:t>
            </w:r>
            <w:proofErr w:type="spellStart"/>
            <w:r>
              <w:t>скв</w:t>
            </w:r>
            <w:proofErr w:type="spellEnd"/>
            <w:r>
              <w:t xml:space="preserve">. -       </w:t>
            </w:r>
          </w:p>
          <w:p w:rsidR="00AD297B" w:rsidRDefault="00AD297B" w:rsidP="00AD297B">
            <w:pPr>
              <w:pStyle w:val="ConsPlusNonformat"/>
              <w:jc w:val="both"/>
            </w:pPr>
            <w:r>
              <w:t xml:space="preserve">сквер, ул. - улицы, </w:t>
            </w:r>
            <w:proofErr w:type="spellStart"/>
            <w:r>
              <w:t>бульв</w:t>
            </w:r>
            <w:proofErr w:type="spellEnd"/>
            <w:r>
              <w:t xml:space="preserve">. - бульвар                                     </w:t>
            </w:r>
          </w:p>
        </w:tc>
      </w:tr>
    </w:tbl>
    <w:p w:rsidR="00AD297B" w:rsidRDefault="00AD297B" w:rsidP="00AD297B">
      <w:pPr>
        <w:pStyle w:val="ConsPlusNormal"/>
        <w:ind w:firstLine="540"/>
        <w:jc w:val="both"/>
      </w:pPr>
    </w:p>
    <w:p w:rsidR="00AD297B" w:rsidRDefault="00AD297B" w:rsidP="00AD297B">
      <w:pPr>
        <w:pStyle w:val="ConsPlusNormal"/>
        <w:jc w:val="center"/>
        <w:outlineLvl w:val="2"/>
      </w:pPr>
      <w:r>
        <w:t>Таблица 8.1. Виды растений, рекомендуемые</w:t>
      </w:r>
    </w:p>
    <w:p w:rsidR="00AD297B" w:rsidRDefault="00AD297B" w:rsidP="00AD297B">
      <w:pPr>
        <w:pStyle w:val="ConsPlusNormal"/>
        <w:jc w:val="center"/>
      </w:pPr>
      <w:r>
        <w:t>для крышного и вертикального озеленения &lt;*&gt;</w:t>
      </w:r>
    </w:p>
    <w:p w:rsidR="00AD297B" w:rsidRDefault="00AD297B" w:rsidP="00AD297B">
      <w:pPr>
        <w:pStyle w:val="ConsPlusNormal"/>
        <w:ind w:firstLine="540"/>
        <w:jc w:val="both"/>
      </w:pPr>
      <w:r>
        <w:t>--------------------------------</w:t>
      </w:r>
    </w:p>
    <w:p w:rsidR="00AD297B" w:rsidRDefault="00AD297B" w:rsidP="00AD297B">
      <w:pPr>
        <w:pStyle w:val="ConsPlusNormal"/>
        <w:ind w:firstLine="540"/>
        <w:jc w:val="both"/>
      </w:pPr>
      <w: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4200"/>
        <w:gridCol w:w="1200"/>
        <w:gridCol w:w="1320"/>
        <w:gridCol w:w="1440"/>
        <w:gridCol w:w="1320"/>
      </w:tblGrid>
      <w:tr w:rsidR="00AD297B" w:rsidTr="00AD297B">
        <w:trPr>
          <w:trHeight w:val="240"/>
        </w:trPr>
        <w:tc>
          <w:tcPr>
            <w:tcW w:w="4200" w:type="dxa"/>
            <w:vMerge w:val="restart"/>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Наименование растения      </w:t>
            </w:r>
          </w:p>
        </w:tc>
        <w:tc>
          <w:tcPr>
            <w:tcW w:w="5280" w:type="dxa"/>
            <w:gridSpan w:val="4"/>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Вид озеленения             </w:t>
            </w:r>
          </w:p>
        </w:tc>
      </w:tr>
      <w:tr w:rsidR="00AD297B" w:rsidTr="00AD297B">
        <w:tc>
          <w:tcPr>
            <w:tcW w:w="4200" w:type="dxa"/>
            <w:vMerge/>
            <w:tcBorders>
              <w:left w:val="single" w:sz="8" w:space="0" w:color="auto"/>
              <w:bottom w:val="single" w:sz="8" w:space="0" w:color="auto"/>
              <w:right w:val="single" w:sz="8" w:space="0" w:color="auto"/>
            </w:tcBorders>
          </w:tcPr>
          <w:p w:rsidR="00AD297B" w:rsidRDefault="00AD297B" w:rsidP="00AD297B">
            <w:pPr>
              <w:pStyle w:val="ConsPlusNormal"/>
              <w:ind w:firstLine="540"/>
              <w:jc w:val="both"/>
            </w:pPr>
          </w:p>
        </w:tc>
        <w:tc>
          <w:tcPr>
            <w:tcW w:w="2520" w:type="dxa"/>
            <w:gridSpan w:val="2"/>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крышное      </w:t>
            </w:r>
          </w:p>
        </w:tc>
        <w:tc>
          <w:tcPr>
            <w:tcW w:w="2760" w:type="dxa"/>
            <w:gridSpan w:val="2"/>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вертикальное    </w:t>
            </w:r>
          </w:p>
        </w:tc>
      </w:tr>
      <w:tr w:rsidR="00AD297B" w:rsidTr="00AD297B">
        <w:tc>
          <w:tcPr>
            <w:tcW w:w="4200" w:type="dxa"/>
            <w:vMerge/>
            <w:tcBorders>
              <w:left w:val="single" w:sz="8" w:space="0" w:color="auto"/>
              <w:bottom w:val="single" w:sz="8" w:space="0" w:color="auto"/>
              <w:right w:val="single" w:sz="8" w:space="0" w:color="auto"/>
            </w:tcBorders>
          </w:tcPr>
          <w:p w:rsidR="00AD297B" w:rsidRDefault="00AD297B" w:rsidP="00AD297B">
            <w:pPr>
              <w:pStyle w:val="ConsPlusNormal"/>
              <w:ind w:firstLine="540"/>
              <w:jc w:val="both"/>
            </w:pP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стацион</w:t>
            </w:r>
            <w:proofErr w:type="spellEnd"/>
            <w:r>
              <w:t>.</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мобильное</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стацион</w:t>
            </w:r>
            <w:proofErr w:type="spellEnd"/>
            <w:r>
              <w:t xml:space="preserve">.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мобильное</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    </w:t>
            </w:r>
          </w:p>
        </w:tc>
      </w:tr>
      <w:tr w:rsidR="00AD297B" w:rsidTr="00AD297B">
        <w:trPr>
          <w:trHeight w:val="240"/>
        </w:trPr>
        <w:tc>
          <w:tcPr>
            <w:tcW w:w="9480" w:type="dxa"/>
            <w:gridSpan w:val="5"/>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Травы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Очиток белый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Очиток гибридный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Очиток едкий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Очиток </w:t>
            </w:r>
            <w:proofErr w:type="spellStart"/>
            <w:r>
              <w:t>шестирябый</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Пырей </w:t>
            </w:r>
            <w:proofErr w:type="spellStart"/>
            <w:r>
              <w:t>бескорневой</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9480" w:type="dxa"/>
            <w:gridSpan w:val="5"/>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Кусты </w:t>
            </w:r>
            <w:hyperlink w:anchor="Par592" w:history="1">
              <w:r>
                <w:rPr>
                  <w:color w:val="0000FF"/>
                </w:rPr>
                <w:t>&lt;*&gt;</w:t>
              </w:r>
            </w:hyperlink>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Айва японская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Акация желтая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Барбарис </w:t>
            </w:r>
            <w:proofErr w:type="spellStart"/>
            <w:r>
              <w:t>Тунберга</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Дерен белый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Калина </w:t>
            </w:r>
            <w:proofErr w:type="spellStart"/>
            <w:r>
              <w:t>Городовина</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Можжевельник казацкий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Рододендрон </w:t>
            </w:r>
            <w:proofErr w:type="spellStart"/>
            <w:r>
              <w:t>даурский</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Сирень венгерская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Сирень обыкновенная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Спирея (</w:t>
            </w:r>
            <w:proofErr w:type="spellStart"/>
            <w:r>
              <w:t>разл</w:t>
            </w:r>
            <w:proofErr w:type="spellEnd"/>
            <w:r>
              <w:t xml:space="preserve">. виды)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9480" w:type="dxa"/>
            <w:gridSpan w:val="5"/>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Лианы древесные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Актинидия </w:t>
            </w:r>
            <w:proofErr w:type="spellStart"/>
            <w:r>
              <w:t>Аргута</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Виноград амурский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Виноград </w:t>
            </w:r>
            <w:proofErr w:type="spellStart"/>
            <w:r>
              <w:t>пятилист</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Древогубец</w:t>
            </w:r>
            <w:proofErr w:type="spellEnd"/>
            <w:r>
              <w:t xml:space="preserve"> </w:t>
            </w:r>
            <w:proofErr w:type="spellStart"/>
            <w:r>
              <w:t>круглол</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Жасмин лекарствен.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Жимолость вьющаяся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Жимолость Брауна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Жимолость каприфоль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Жимолость сизая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Жимолость Тельмана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Жимолость шорохов.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Лимонник китайский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Роза многоцветковая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9480" w:type="dxa"/>
            <w:gridSpan w:val="5"/>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Лианы травянистые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Горошек душистый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Ипомея трехцветная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Клематис, ломонос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Клематис </w:t>
            </w:r>
            <w:proofErr w:type="spellStart"/>
            <w:r>
              <w:t>тангутский</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Княжник</w:t>
            </w:r>
            <w:proofErr w:type="spellEnd"/>
            <w:r>
              <w:t xml:space="preserve"> сибирский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Луносемянник</w:t>
            </w:r>
            <w:proofErr w:type="spellEnd"/>
            <w:r>
              <w:t xml:space="preserve"> </w:t>
            </w:r>
            <w:proofErr w:type="spellStart"/>
            <w:r>
              <w:t>даур</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Настурция большая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Тыква мелкоплодная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Фасоль </w:t>
            </w:r>
            <w:proofErr w:type="spellStart"/>
            <w:r>
              <w:t>огненно-крас</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Хмель обыкновенный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9480" w:type="dxa"/>
            <w:gridSpan w:val="5"/>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Деревья </w:t>
            </w:r>
            <w:hyperlink w:anchor="Par592" w:history="1">
              <w:r>
                <w:rPr>
                  <w:color w:val="0000FF"/>
                </w:rPr>
                <w:t>&lt;*&gt;</w:t>
              </w:r>
            </w:hyperlink>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Бархат амурский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Груша обыкновенная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Ель колючая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Лиственница </w:t>
            </w:r>
            <w:proofErr w:type="spellStart"/>
            <w:r>
              <w:t>сибирс</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Рябина обыкновенная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Черемуха </w:t>
            </w:r>
            <w:proofErr w:type="spellStart"/>
            <w:r>
              <w:t>Маака</w:t>
            </w:r>
            <w:proofErr w:type="spell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Туя западная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4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Яблоня сибирская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bl>
    <w:p w:rsidR="00AD297B" w:rsidRDefault="00AD297B" w:rsidP="00AD297B">
      <w:pPr>
        <w:pStyle w:val="ConsPlusNormal"/>
        <w:ind w:firstLine="540"/>
        <w:jc w:val="both"/>
      </w:pPr>
    </w:p>
    <w:p w:rsidR="00AD297B" w:rsidRDefault="00AD297B" w:rsidP="00AD297B">
      <w:pPr>
        <w:pStyle w:val="ConsPlusNormal"/>
        <w:ind w:firstLine="540"/>
        <w:jc w:val="both"/>
      </w:pPr>
      <w:r>
        <w:t>--------------------------------</w:t>
      </w:r>
    </w:p>
    <w:p w:rsidR="00AD297B" w:rsidRDefault="00AD297B" w:rsidP="00AD297B">
      <w:pPr>
        <w:pStyle w:val="ConsPlusNormal"/>
        <w:ind w:firstLine="540"/>
        <w:jc w:val="both"/>
      </w:pPr>
      <w:bookmarkStart w:id="53" w:name="Par592"/>
      <w:bookmarkEnd w:id="53"/>
      <w: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AD297B" w:rsidRDefault="00AD297B" w:rsidP="00AD297B">
      <w:pPr>
        <w:pStyle w:val="ConsPlusNormal"/>
        <w:ind w:firstLine="540"/>
        <w:jc w:val="both"/>
      </w:pPr>
    </w:p>
    <w:p w:rsidR="00AD297B" w:rsidRDefault="00AD297B" w:rsidP="00AD297B">
      <w:pPr>
        <w:pStyle w:val="ConsPlusNormal"/>
        <w:jc w:val="center"/>
        <w:outlineLvl w:val="2"/>
      </w:pPr>
      <w:r>
        <w:t>Таблица 9. Параметры и требования для сортировки</w:t>
      </w:r>
    </w:p>
    <w:p w:rsidR="00AD297B" w:rsidRDefault="00AD297B" w:rsidP="00AD297B">
      <w:pPr>
        <w:pStyle w:val="ConsPlusNormal"/>
        <w:jc w:val="center"/>
      </w:pPr>
      <w:r>
        <w:t>крупномерных деревьев</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1800"/>
        <w:gridCol w:w="4680"/>
        <w:gridCol w:w="2760"/>
      </w:tblGrid>
      <w:tr w:rsidR="00AD297B" w:rsidTr="00AD297B">
        <w:trPr>
          <w:trHeight w:val="240"/>
        </w:trPr>
        <w:tc>
          <w:tcPr>
            <w:tcW w:w="180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Наименование </w:t>
            </w:r>
          </w:p>
        </w:tc>
        <w:tc>
          <w:tcPr>
            <w:tcW w:w="468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Требования            </w:t>
            </w:r>
          </w:p>
        </w:tc>
        <w:tc>
          <w:tcPr>
            <w:tcW w:w="27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Сортировка      </w:t>
            </w:r>
          </w:p>
        </w:tc>
      </w:tr>
      <w:tr w:rsidR="00AD297B" w:rsidTr="00AD297B">
        <w:trPr>
          <w:trHeight w:val="240"/>
        </w:trPr>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Крупномерные </w:t>
            </w:r>
          </w:p>
          <w:p w:rsidR="00AD297B" w:rsidRDefault="00AD297B" w:rsidP="00AD297B">
            <w:pPr>
              <w:pStyle w:val="ConsPlusNonformat"/>
              <w:jc w:val="both"/>
            </w:pPr>
            <w:r>
              <w:t xml:space="preserve">деревья </w:t>
            </w:r>
            <w:hyperlink w:anchor="Par668" w:history="1">
              <w:r>
                <w:rPr>
                  <w:color w:val="0000FF"/>
                </w:rPr>
                <w:t>&lt;*&gt;</w:t>
              </w:r>
            </w:hyperlink>
          </w:p>
          <w:p w:rsidR="00AD297B" w:rsidRDefault="00AD297B" w:rsidP="00AD297B">
            <w:pPr>
              <w:pStyle w:val="ConsPlusNonformat"/>
              <w:jc w:val="both"/>
            </w:pPr>
            <w:r>
              <w:t>(</w:t>
            </w:r>
            <w:proofErr w:type="spellStart"/>
            <w:r>
              <w:t>Кр</w:t>
            </w:r>
            <w:proofErr w:type="spellEnd"/>
            <w:r>
              <w:t xml:space="preserve">. д.),    </w:t>
            </w:r>
          </w:p>
          <w:p w:rsidR="00AD297B" w:rsidRDefault="00AD297B" w:rsidP="00AD297B">
            <w:pPr>
              <w:pStyle w:val="ConsPlusNonformat"/>
              <w:jc w:val="both"/>
            </w:pPr>
            <w:r>
              <w:t xml:space="preserve">пересаженные </w:t>
            </w:r>
          </w:p>
          <w:p w:rsidR="00AD297B" w:rsidRDefault="00AD297B" w:rsidP="00AD297B">
            <w:pPr>
              <w:pStyle w:val="ConsPlusNonformat"/>
              <w:jc w:val="both"/>
            </w:pPr>
            <w:r>
              <w:t xml:space="preserve">дважды       </w:t>
            </w:r>
          </w:p>
          <w:p w:rsidR="00AD297B" w:rsidRDefault="00AD297B" w:rsidP="00AD297B">
            <w:pPr>
              <w:pStyle w:val="ConsPlusNonformat"/>
              <w:jc w:val="both"/>
            </w:pPr>
            <w:r>
              <w:t>(2 x</w:t>
            </w:r>
            <w:proofErr w:type="gramStart"/>
            <w:r>
              <w:t xml:space="preserve"> П</w:t>
            </w:r>
            <w:proofErr w:type="gramEnd"/>
            <w:r>
              <w:t xml:space="preserve">ер)    </w:t>
            </w:r>
          </w:p>
        </w:tc>
        <w:tc>
          <w:tcPr>
            <w:tcW w:w="468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Кр</w:t>
            </w:r>
            <w:proofErr w:type="spellEnd"/>
            <w:r>
              <w:t xml:space="preserve">. д. должны быть предварительно    </w:t>
            </w:r>
          </w:p>
          <w:p w:rsidR="00AD297B" w:rsidRDefault="00AD297B" w:rsidP="00AD297B">
            <w:pPr>
              <w:pStyle w:val="ConsPlusNonformat"/>
              <w:jc w:val="both"/>
            </w:pPr>
            <w:r>
              <w:t xml:space="preserve">пересажены два раза или быть         </w:t>
            </w:r>
          </w:p>
          <w:p w:rsidR="00AD297B" w:rsidRDefault="00AD297B" w:rsidP="00AD297B">
            <w:pPr>
              <w:pStyle w:val="ConsPlusNonformat"/>
              <w:jc w:val="both"/>
            </w:pPr>
            <w:proofErr w:type="gramStart"/>
            <w:r>
              <w:t>приведены</w:t>
            </w:r>
            <w:proofErr w:type="gramEnd"/>
            <w:r>
              <w:t xml:space="preserve"> в равноценное состояние с  </w:t>
            </w:r>
          </w:p>
          <w:p w:rsidR="00AD297B" w:rsidRDefault="00AD297B" w:rsidP="00AD297B">
            <w:pPr>
              <w:pStyle w:val="ConsPlusNonformat"/>
              <w:jc w:val="both"/>
            </w:pPr>
            <w:r>
              <w:t xml:space="preserve">помощью </w:t>
            </w:r>
            <w:proofErr w:type="gramStart"/>
            <w:r>
              <w:t>соответствующих</w:t>
            </w:r>
            <w:proofErr w:type="gramEnd"/>
            <w:r>
              <w:t xml:space="preserve"> </w:t>
            </w:r>
            <w:proofErr w:type="spellStart"/>
            <w:r>
              <w:t>агроприемов</w:t>
            </w:r>
            <w:proofErr w:type="spellEnd"/>
            <w:r>
              <w:t xml:space="preserve">. </w:t>
            </w:r>
          </w:p>
          <w:p w:rsidR="00AD297B" w:rsidRDefault="00AD297B" w:rsidP="00AD297B">
            <w:pPr>
              <w:pStyle w:val="ConsPlusNonformat"/>
              <w:jc w:val="both"/>
            </w:pPr>
            <w:r>
              <w:t xml:space="preserve">Независимо от мероприятий они        </w:t>
            </w:r>
          </w:p>
          <w:p w:rsidR="00AD297B" w:rsidRDefault="00AD297B" w:rsidP="00AD297B">
            <w:pPr>
              <w:pStyle w:val="ConsPlusNonformat"/>
              <w:jc w:val="both"/>
            </w:pPr>
            <w:r>
              <w:t xml:space="preserve">обозначаются как "пересаженные два   </w:t>
            </w:r>
          </w:p>
          <w:p w:rsidR="00AD297B" w:rsidRDefault="00AD297B" w:rsidP="00AD297B">
            <w:pPr>
              <w:pStyle w:val="ConsPlusNonformat"/>
              <w:jc w:val="both"/>
            </w:pPr>
            <w:r>
              <w:t xml:space="preserve">раза". Они должны соответствовать    </w:t>
            </w:r>
          </w:p>
          <w:p w:rsidR="00AD297B" w:rsidRDefault="00AD297B" w:rsidP="00AD297B">
            <w:pPr>
              <w:pStyle w:val="ConsPlusNonformat"/>
              <w:jc w:val="both"/>
            </w:pPr>
            <w:r>
              <w:t xml:space="preserve">одному из сортов, иметь прямой ствол </w:t>
            </w:r>
          </w:p>
          <w:p w:rsidR="00AD297B" w:rsidRDefault="00AD297B" w:rsidP="00AD297B">
            <w:pPr>
              <w:pStyle w:val="ConsPlusNonformat"/>
              <w:jc w:val="both"/>
            </w:pPr>
            <w:r>
              <w:t>не менее 180 см в высоту и выраженный</w:t>
            </w:r>
          </w:p>
          <w:p w:rsidR="00AD297B" w:rsidRDefault="00AD297B" w:rsidP="00AD297B">
            <w:pPr>
              <w:pStyle w:val="ConsPlusNonformat"/>
              <w:jc w:val="both"/>
            </w:pPr>
            <w:r>
              <w:t xml:space="preserve">центральный побег внутри кроны       </w:t>
            </w:r>
          </w:p>
          <w:p w:rsidR="00AD297B" w:rsidRDefault="00AD297B" w:rsidP="00AD297B">
            <w:pPr>
              <w:pStyle w:val="ConsPlusNonformat"/>
              <w:jc w:val="both"/>
            </w:pPr>
            <w:proofErr w:type="gramStart"/>
            <w:r>
              <w:t xml:space="preserve">(исключения: шарообразная и плакучая </w:t>
            </w:r>
            <w:proofErr w:type="gramEnd"/>
          </w:p>
          <w:p w:rsidR="00AD297B" w:rsidRDefault="00AD297B" w:rsidP="00AD297B">
            <w:pPr>
              <w:pStyle w:val="ConsPlusNonformat"/>
              <w:jc w:val="both"/>
            </w:pPr>
            <w:r>
              <w:t xml:space="preserve">формы). </w:t>
            </w:r>
            <w:proofErr w:type="spellStart"/>
            <w:r>
              <w:t>Кр</w:t>
            </w:r>
            <w:proofErr w:type="spellEnd"/>
            <w:r>
              <w:t xml:space="preserve">. д. должны выращиваться </w:t>
            </w:r>
            <w:proofErr w:type="gramStart"/>
            <w:r>
              <w:t>на</w:t>
            </w:r>
            <w:proofErr w:type="gramEnd"/>
          </w:p>
          <w:p w:rsidR="00AD297B" w:rsidRDefault="00AD297B" w:rsidP="00AD297B">
            <w:pPr>
              <w:pStyle w:val="ConsPlusNonformat"/>
              <w:jc w:val="both"/>
            </w:pPr>
            <w:proofErr w:type="gramStart"/>
            <w:r>
              <w:t xml:space="preserve">одном месте не менее четырех         </w:t>
            </w:r>
            <w:proofErr w:type="gramEnd"/>
          </w:p>
          <w:p w:rsidR="00AD297B" w:rsidRDefault="00AD297B" w:rsidP="00AD297B">
            <w:pPr>
              <w:pStyle w:val="ConsPlusNonformat"/>
              <w:jc w:val="both"/>
            </w:pPr>
            <w:r>
              <w:t xml:space="preserve">вегетационных периодов после         </w:t>
            </w:r>
          </w:p>
          <w:p w:rsidR="00AD297B" w:rsidRDefault="00AD297B" w:rsidP="00AD297B">
            <w:pPr>
              <w:pStyle w:val="ConsPlusNonformat"/>
              <w:jc w:val="both"/>
            </w:pPr>
            <w:r>
              <w:t xml:space="preserve">последней пересадки                  </w:t>
            </w:r>
          </w:p>
        </w:tc>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Сортировка           </w:t>
            </w:r>
          </w:p>
          <w:p w:rsidR="00AD297B" w:rsidRDefault="00AD297B" w:rsidP="00AD297B">
            <w:pPr>
              <w:pStyle w:val="ConsPlusNonformat"/>
              <w:jc w:val="both"/>
            </w:pPr>
            <w:r>
              <w:t xml:space="preserve">осуществляется по    </w:t>
            </w:r>
          </w:p>
          <w:p w:rsidR="00AD297B" w:rsidRDefault="00AD297B" w:rsidP="00AD297B">
            <w:pPr>
              <w:pStyle w:val="ConsPlusNonformat"/>
              <w:jc w:val="both"/>
            </w:pPr>
            <w:r>
              <w:t>обхвату ствола (</w:t>
            </w:r>
            <w:proofErr w:type="gramStart"/>
            <w:r>
              <w:t>см</w:t>
            </w:r>
            <w:proofErr w:type="gramEnd"/>
            <w:r>
              <w:t xml:space="preserve">): </w:t>
            </w:r>
          </w:p>
          <w:p w:rsidR="00AD297B" w:rsidRDefault="00AD297B" w:rsidP="00AD297B">
            <w:pPr>
              <w:pStyle w:val="ConsPlusNonformat"/>
              <w:jc w:val="both"/>
            </w:pPr>
          </w:p>
          <w:p w:rsidR="00AD297B" w:rsidRDefault="00AD297B" w:rsidP="00AD297B">
            <w:pPr>
              <w:pStyle w:val="ConsPlusNonformat"/>
              <w:jc w:val="both"/>
            </w:pPr>
            <w:r>
              <w:t xml:space="preserve">8 - 10 </w:t>
            </w:r>
            <w:hyperlink w:anchor="Par670" w:history="1">
              <w:r>
                <w:rPr>
                  <w:color w:val="0000FF"/>
                </w:rPr>
                <w:t>&lt;**&gt;</w:t>
              </w:r>
            </w:hyperlink>
            <w:r>
              <w:t xml:space="preserve">,         </w:t>
            </w:r>
          </w:p>
          <w:p w:rsidR="00AD297B" w:rsidRDefault="00AD297B" w:rsidP="00AD297B">
            <w:pPr>
              <w:pStyle w:val="ConsPlusNonformat"/>
              <w:jc w:val="both"/>
            </w:pPr>
            <w:r>
              <w:t xml:space="preserve">10 </w:t>
            </w:r>
            <w:hyperlink w:anchor="Par670" w:history="1">
              <w:r>
                <w:rPr>
                  <w:color w:val="0000FF"/>
                </w:rPr>
                <w:t>&lt;**&gt;</w:t>
              </w:r>
            </w:hyperlink>
            <w:r>
              <w:t xml:space="preserve"> - 12         </w:t>
            </w:r>
          </w:p>
          <w:p w:rsidR="00AD297B" w:rsidRDefault="00AD297B" w:rsidP="00AD297B">
            <w:pPr>
              <w:pStyle w:val="ConsPlusNonformat"/>
              <w:jc w:val="both"/>
            </w:pPr>
          </w:p>
          <w:p w:rsidR="00AD297B" w:rsidRDefault="00AD297B" w:rsidP="00AD297B">
            <w:pPr>
              <w:pStyle w:val="ConsPlusNonformat"/>
              <w:jc w:val="both"/>
            </w:pPr>
            <w:r>
              <w:t xml:space="preserve">Количество растений  </w:t>
            </w:r>
          </w:p>
          <w:p w:rsidR="00AD297B" w:rsidRDefault="00AD297B" w:rsidP="00AD297B">
            <w:pPr>
              <w:pStyle w:val="ConsPlusNonformat"/>
              <w:jc w:val="both"/>
            </w:pPr>
            <w:r>
              <w:t xml:space="preserve">при транспортировке </w:t>
            </w:r>
            <w:proofErr w:type="gramStart"/>
            <w:r>
              <w:t>в</w:t>
            </w:r>
            <w:proofErr w:type="gramEnd"/>
          </w:p>
          <w:p w:rsidR="00AD297B" w:rsidRDefault="00AD297B" w:rsidP="00AD297B">
            <w:pPr>
              <w:pStyle w:val="ConsPlusNonformat"/>
              <w:jc w:val="both"/>
            </w:pPr>
            <w:proofErr w:type="gramStart"/>
            <w:r>
              <w:t>пучках</w:t>
            </w:r>
            <w:proofErr w:type="gramEnd"/>
            <w:r>
              <w:t xml:space="preserve">: не более 5   </w:t>
            </w:r>
          </w:p>
        </w:tc>
      </w:tr>
      <w:tr w:rsidR="00AD297B" w:rsidTr="00AD297B">
        <w:trPr>
          <w:trHeight w:val="240"/>
        </w:trPr>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Крупномерные </w:t>
            </w:r>
          </w:p>
          <w:p w:rsidR="00AD297B" w:rsidRDefault="00AD297B" w:rsidP="00AD297B">
            <w:pPr>
              <w:pStyle w:val="ConsPlusNonformat"/>
              <w:jc w:val="both"/>
            </w:pPr>
            <w:r>
              <w:t xml:space="preserve">деревья,     </w:t>
            </w:r>
          </w:p>
          <w:p w:rsidR="00AD297B" w:rsidRDefault="00AD297B" w:rsidP="00AD297B">
            <w:pPr>
              <w:pStyle w:val="ConsPlusNonformat"/>
              <w:jc w:val="both"/>
            </w:pPr>
            <w:r>
              <w:t xml:space="preserve">пересаженные </w:t>
            </w:r>
          </w:p>
          <w:p w:rsidR="00AD297B" w:rsidRDefault="00AD297B" w:rsidP="00AD297B">
            <w:pPr>
              <w:pStyle w:val="ConsPlusNonformat"/>
              <w:jc w:val="both"/>
            </w:pPr>
            <w:r>
              <w:t xml:space="preserve">трижды       </w:t>
            </w:r>
          </w:p>
          <w:p w:rsidR="00AD297B" w:rsidRDefault="00AD297B" w:rsidP="00AD297B">
            <w:pPr>
              <w:pStyle w:val="ConsPlusNonformat"/>
              <w:jc w:val="both"/>
            </w:pPr>
            <w:r>
              <w:t>(3 x</w:t>
            </w:r>
            <w:proofErr w:type="gramStart"/>
            <w:r>
              <w:t xml:space="preserve"> П</w:t>
            </w:r>
            <w:proofErr w:type="gramEnd"/>
            <w:r>
              <w:t xml:space="preserve">ер),   </w:t>
            </w:r>
          </w:p>
          <w:p w:rsidR="00AD297B" w:rsidRDefault="00AD297B" w:rsidP="00AD297B">
            <w:pPr>
              <w:pStyle w:val="ConsPlusNonformat"/>
              <w:jc w:val="both"/>
            </w:pPr>
            <w:r>
              <w:t xml:space="preserve">крупномерные </w:t>
            </w:r>
          </w:p>
          <w:p w:rsidR="00AD297B" w:rsidRDefault="00AD297B" w:rsidP="00AD297B">
            <w:pPr>
              <w:pStyle w:val="ConsPlusNonformat"/>
              <w:jc w:val="both"/>
            </w:pPr>
            <w:r>
              <w:t xml:space="preserve">деревья,     </w:t>
            </w:r>
          </w:p>
          <w:p w:rsidR="00AD297B" w:rsidRDefault="00AD297B" w:rsidP="00AD297B">
            <w:pPr>
              <w:pStyle w:val="ConsPlusNonformat"/>
              <w:jc w:val="both"/>
            </w:pPr>
            <w:r>
              <w:t xml:space="preserve">пересаженные </w:t>
            </w:r>
          </w:p>
          <w:p w:rsidR="00AD297B" w:rsidRDefault="00AD297B" w:rsidP="00AD297B">
            <w:pPr>
              <w:pStyle w:val="ConsPlusNonformat"/>
              <w:jc w:val="both"/>
            </w:pPr>
            <w:r>
              <w:t xml:space="preserve">четыре раза  </w:t>
            </w:r>
          </w:p>
          <w:p w:rsidR="00AD297B" w:rsidRDefault="00AD297B" w:rsidP="00AD297B">
            <w:pPr>
              <w:pStyle w:val="ConsPlusNonformat"/>
              <w:jc w:val="both"/>
            </w:pPr>
            <w:r>
              <w:t xml:space="preserve">и более      </w:t>
            </w:r>
          </w:p>
        </w:tc>
        <w:tc>
          <w:tcPr>
            <w:tcW w:w="468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Кр</w:t>
            </w:r>
            <w:proofErr w:type="spellEnd"/>
            <w:r>
              <w:t xml:space="preserve">. д., пересаженные трижды, должны  </w:t>
            </w:r>
          </w:p>
          <w:p w:rsidR="00AD297B" w:rsidRDefault="00AD297B" w:rsidP="00AD297B">
            <w:pPr>
              <w:pStyle w:val="ConsPlusNonformat"/>
              <w:jc w:val="both"/>
            </w:pPr>
            <w:r>
              <w:t xml:space="preserve">выращиваться на одном месте не менее </w:t>
            </w:r>
          </w:p>
          <w:p w:rsidR="00AD297B" w:rsidRDefault="00AD297B" w:rsidP="00AD297B">
            <w:pPr>
              <w:pStyle w:val="ConsPlusNonformat"/>
              <w:jc w:val="both"/>
            </w:pPr>
            <w:r>
              <w:t xml:space="preserve">четырех вегетационных периодов после </w:t>
            </w:r>
          </w:p>
          <w:p w:rsidR="00AD297B" w:rsidRDefault="00AD297B" w:rsidP="00AD297B">
            <w:pPr>
              <w:pStyle w:val="ConsPlusNonformat"/>
              <w:jc w:val="both"/>
            </w:pPr>
            <w:r>
              <w:t xml:space="preserve">последней пересадки. Высота ствола   </w:t>
            </w:r>
          </w:p>
          <w:p w:rsidR="00AD297B" w:rsidRDefault="00AD297B" w:rsidP="00AD297B">
            <w:pPr>
              <w:pStyle w:val="ConsPlusNonformat"/>
              <w:jc w:val="both"/>
            </w:pPr>
            <w:r>
              <w:t xml:space="preserve">должна составлять не менее 200 см.   </w:t>
            </w:r>
          </w:p>
          <w:p w:rsidR="00AD297B" w:rsidRDefault="00AD297B" w:rsidP="00AD297B">
            <w:pPr>
              <w:pStyle w:val="ConsPlusNonformat"/>
              <w:jc w:val="both"/>
            </w:pPr>
            <w:r>
              <w:t xml:space="preserve">Дальнейшее удаление сучьев должно    </w:t>
            </w:r>
          </w:p>
          <w:p w:rsidR="00AD297B" w:rsidRDefault="00AD297B" w:rsidP="00AD297B">
            <w:pPr>
              <w:pStyle w:val="ConsPlusNonformat"/>
              <w:jc w:val="both"/>
            </w:pPr>
            <w:r>
              <w:t xml:space="preserve">происходить соответственно виду,     </w:t>
            </w:r>
          </w:p>
          <w:p w:rsidR="00AD297B" w:rsidRDefault="00AD297B" w:rsidP="00AD297B">
            <w:pPr>
              <w:pStyle w:val="ConsPlusNonformat"/>
              <w:jc w:val="both"/>
            </w:pPr>
            <w:proofErr w:type="gramStart"/>
            <w:r>
              <w:t>недопустимы</w:t>
            </w:r>
            <w:proofErr w:type="gramEnd"/>
            <w:r>
              <w:t xml:space="preserve"> мутовчатое разветвление  </w:t>
            </w:r>
          </w:p>
          <w:p w:rsidR="00AD297B" w:rsidRDefault="00AD297B" w:rsidP="00AD297B">
            <w:pPr>
              <w:pStyle w:val="ConsPlusNonformat"/>
              <w:jc w:val="both"/>
            </w:pPr>
            <w:proofErr w:type="gramStart"/>
            <w:r>
              <w:t xml:space="preserve">или раздвоение (исключения: прививка </w:t>
            </w:r>
            <w:proofErr w:type="gramEnd"/>
          </w:p>
          <w:p w:rsidR="00AD297B" w:rsidRDefault="00AD297B" w:rsidP="00AD297B">
            <w:pPr>
              <w:pStyle w:val="ConsPlusNonformat"/>
              <w:jc w:val="both"/>
            </w:pPr>
            <w:r>
              <w:t xml:space="preserve">в штамб, </w:t>
            </w:r>
            <w:proofErr w:type="gramStart"/>
            <w:r>
              <w:t>шарообразная</w:t>
            </w:r>
            <w:proofErr w:type="gramEnd"/>
            <w:r>
              <w:t xml:space="preserve"> и плакучая     </w:t>
            </w:r>
          </w:p>
          <w:p w:rsidR="00AD297B" w:rsidRDefault="00AD297B" w:rsidP="00AD297B">
            <w:pPr>
              <w:pStyle w:val="ConsPlusNonformat"/>
              <w:jc w:val="both"/>
            </w:pPr>
            <w:r>
              <w:t xml:space="preserve">форма кроны). Крона должна регулярно </w:t>
            </w:r>
          </w:p>
          <w:p w:rsidR="00AD297B" w:rsidRDefault="00AD297B" w:rsidP="00AD297B">
            <w:pPr>
              <w:pStyle w:val="ConsPlusNonformat"/>
              <w:jc w:val="both"/>
            </w:pPr>
            <w:r>
              <w:t>подрезаться. Последняя стрижка должна</w:t>
            </w:r>
          </w:p>
          <w:p w:rsidR="00AD297B" w:rsidRDefault="00AD297B" w:rsidP="00AD297B">
            <w:pPr>
              <w:pStyle w:val="ConsPlusNonformat"/>
              <w:jc w:val="both"/>
            </w:pPr>
            <w:r>
              <w:t xml:space="preserve">быть </w:t>
            </w:r>
            <w:proofErr w:type="gramStart"/>
            <w:r>
              <w:t>проведена</w:t>
            </w:r>
            <w:proofErr w:type="gramEnd"/>
            <w:r>
              <w:t xml:space="preserve"> не позднее чем в      </w:t>
            </w:r>
          </w:p>
          <w:p w:rsidR="00AD297B" w:rsidRDefault="00AD297B" w:rsidP="00AD297B">
            <w:pPr>
              <w:pStyle w:val="ConsPlusNonformat"/>
              <w:jc w:val="both"/>
            </w:pPr>
            <w:r>
              <w:t xml:space="preserve">предпоследний вегетационный период   </w:t>
            </w:r>
          </w:p>
          <w:p w:rsidR="00AD297B" w:rsidRDefault="00AD297B" w:rsidP="00AD297B">
            <w:pPr>
              <w:pStyle w:val="ConsPlusNonformat"/>
              <w:jc w:val="both"/>
            </w:pPr>
            <w:proofErr w:type="gramStart"/>
            <w:r>
              <w:t xml:space="preserve">(исключением может быть, например,   </w:t>
            </w:r>
            <w:proofErr w:type="gramEnd"/>
          </w:p>
          <w:p w:rsidR="00AD297B" w:rsidRDefault="00AD297B" w:rsidP="00AD297B">
            <w:pPr>
              <w:pStyle w:val="ConsPlusNonformat"/>
              <w:jc w:val="both"/>
            </w:pPr>
            <w:proofErr w:type="gramStart"/>
            <w:r>
              <w:t>Робиния псевдоакация).</w:t>
            </w:r>
            <w:proofErr w:type="gramEnd"/>
            <w:r>
              <w:t xml:space="preserve"> Стрижка       </w:t>
            </w:r>
          </w:p>
          <w:p w:rsidR="00AD297B" w:rsidRDefault="00AD297B" w:rsidP="00AD297B">
            <w:pPr>
              <w:pStyle w:val="ConsPlusNonformat"/>
              <w:jc w:val="both"/>
            </w:pPr>
            <w:r>
              <w:t xml:space="preserve">проводится по годичному приросту </w:t>
            </w:r>
            <w:proofErr w:type="gramStart"/>
            <w:r>
              <w:t>в</w:t>
            </w:r>
            <w:proofErr w:type="gramEnd"/>
            <w:r>
              <w:t xml:space="preserve">   </w:t>
            </w:r>
          </w:p>
          <w:p w:rsidR="00AD297B" w:rsidRDefault="00AD297B" w:rsidP="00AD297B">
            <w:pPr>
              <w:pStyle w:val="ConsPlusNonformat"/>
              <w:jc w:val="both"/>
            </w:pPr>
            <w:r>
              <w:t xml:space="preserve">установленные сроки. Поставляются с  </w:t>
            </w:r>
          </w:p>
          <w:p w:rsidR="00AD297B" w:rsidRDefault="00AD297B" w:rsidP="00AD297B">
            <w:pPr>
              <w:pStyle w:val="ConsPlusNonformat"/>
              <w:jc w:val="both"/>
            </w:pPr>
            <w:r>
              <w:t xml:space="preserve">комом, упакованным в мешковину и     </w:t>
            </w:r>
          </w:p>
          <w:p w:rsidR="00AD297B" w:rsidRDefault="00AD297B" w:rsidP="00AD297B">
            <w:pPr>
              <w:pStyle w:val="ConsPlusNonformat"/>
              <w:jc w:val="both"/>
            </w:pPr>
            <w:r>
              <w:t xml:space="preserve">металлическую сетку или </w:t>
            </w:r>
            <w:proofErr w:type="gramStart"/>
            <w:r>
              <w:t>в</w:t>
            </w:r>
            <w:proofErr w:type="gramEnd"/>
            <w:r>
              <w:t xml:space="preserve">            </w:t>
            </w:r>
          </w:p>
          <w:p w:rsidR="00AD297B" w:rsidRDefault="00AD297B" w:rsidP="00AD297B">
            <w:pPr>
              <w:pStyle w:val="ConsPlusNonformat"/>
              <w:jc w:val="both"/>
            </w:pPr>
            <w:proofErr w:type="gramStart"/>
            <w:r>
              <w:t>контейнерах</w:t>
            </w:r>
            <w:proofErr w:type="gramEnd"/>
            <w:r>
              <w:t xml:space="preserve">                          </w:t>
            </w:r>
          </w:p>
        </w:tc>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Сортировка           </w:t>
            </w:r>
          </w:p>
          <w:p w:rsidR="00AD297B" w:rsidRDefault="00AD297B" w:rsidP="00AD297B">
            <w:pPr>
              <w:pStyle w:val="ConsPlusNonformat"/>
              <w:jc w:val="both"/>
            </w:pPr>
            <w:r>
              <w:t xml:space="preserve">осуществляется по    </w:t>
            </w:r>
          </w:p>
          <w:p w:rsidR="00AD297B" w:rsidRDefault="00AD297B" w:rsidP="00AD297B">
            <w:pPr>
              <w:pStyle w:val="ConsPlusNonformat"/>
              <w:jc w:val="both"/>
            </w:pPr>
            <w:r>
              <w:t>обхвату ствола (</w:t>
            </w:r>
            <w:proofErr w:type="gramStart"/>
            <w:r>
              <w:t>см</w:t>
            </w:r>
            <w:proofErr w:type="gramEnd"/>
            <w:r>
              <w:t xml:space="preserve">): </w:t>
            </w:r>
          </w:p>
          <w:p w:rsidR="00AD297B" w:rsidRDefault="00AD297B" w:rsidP="00AD297B">
            <w:pPr>
              <w:pStyle w:val="ConsPlusNonformat"/>
              <w:jc w:val="both"/>
            </w:pPr>
          </w:p>
          <w:p w:rsidR="00AD297B" w:rsidRDefault="00AD297B" w:rsidP="00AD297B">
            <w:pPr>
              <w:pStyle w:val="ConsPlusNonformat"/>
              <w:jc w:val="both"/>
            </w:pPr>
            <w:r>
              <w:t xml:space="preserve">10 - 12, 12 - 14,    </w:t>
            </w:r>
          </w:p>
          <w:p w:rsidR="00AD297B" w:rsidRDefault="00AD297B" w:rsidP="00AD297B">
            <w:pPr>
              <w:pStyle w:val="ConsPlusNonformat"/>
              <w:jc w:val="both"/>
            </w:pPr>
            <w:r>
              <w:t xml:space="preserve">14 - 16, 16 - 18,    </w:t>
            </w:r>
          </w:p>
          <w:p w:rsidR="00AD297B" w:rsidRDefault="00AD297B" w:rsidP="00AD297B">
            <w:pPr>
              <w:pStyle w:val="ConsPlusNonformat"/>
              <w:jc w:val="both"/>
            </w:pPr>
            <w:r>
              <w:t xml:space="preserve">18 - 20, 20 - 25     </w:t>
            </w:r>
          </w:p>
          <w:p w:rsidR="00AD297B" w:rsidRDefault="00AD297B" w:rsidP="00AD297B">
            <w:pPr>
              <w:pStyle w:val="ConsPlusNonformat"/>
              <w:jc w:val="both"/>
            </w:pPr>
            <w:r>
              <w:t xml:space="preserve">и далее с интервалом </w:t>
            </w:r>
          </w:p>
          <w:p w:rsidR="00AD297B" w:rsidRDefault="00AD297B" w:rsidP="00AD297B">
            <w:pPr>
              <w:pStyle w:val="ConsPlusNonformat"/>
              <w:jc w:val="both"/>
            </w:pPr>
            <w:r>
              <w:t xml:space="preserve">5 см, при обхвате    </w:t>
            </w:r>
          </w:p>
          <w:p w:rsidR="00AD297B" w:rsidRDefault="00AD297B" w:rsidP="00AD297B">
            <w:pPr>
              <w:pStyle w:val="ConsPlusNonformat"/>
              <w:jc w:val="both"/>
            </w:pPr>
            <w:r>
              <w:t xml:space="preserve">более 50 см - </w:t>
            </w:r>
            <w:proofErr w:type="gramStart"/>
            <w:r>
              <w:t>с</w:t>
            </w:r>
            <w:proofErr w:type="gramEnd"/>
            <w:r>
              <w:t xml:space="preserve">      </w:t>
            </w:r>
          </w:p>
          <w:p w:rsidR="00AD297B" w:rsidRDefault="00AD297B" w:rsidP="00AD297B">
            <w:pPr>
              <w:pStyle w:val="ConsPlusNonformat"/>
              <w:jc w:val="both"/>
            </w:pPr>
            <w:r>
              <w:t xml:space="preserve">интервалом 10 см.    </w:t>
            </w:r>
          </w:p>
          <w:p w:rsidR="00AD297B" w:rsidRDefault="00AD297B" w:rsidP="00AD297B">
            <w:pPr>
              <w:pStyle w:val="ConsPlusNonformat"/>
              <w:jc w:val="both"/>
            </w:pPr>
          </w:p>
          <w:p w:rsidR="00AD297B" w:rsidRDefault="00AD297B" w:rsidP="00AD297B">
            <w:pPr>
              <w:pStyle w:val="ConsPlusNonformat"/>
              <w:jc w:val="both"/>
            </w:pPr>
            <w:r>
              <w:t xml:space="preserve">В зависимости </w:t>
            </w:r>
            <w:proofErr w:type="gramStart"/>
            <w:r>
              <w:t>от</w:t>
            </w:r>
            <w:proofErr w:type="gramEnd"/>
            <w:r>
              <w:t xml:space="preserve">     </w:t>
            </w:r>
          </w:p>
          <w:p w:rsidR="00AD297B" w:rsidRDefault="00AD297B" w:rsidP="00AD297B">
            <w:pPr>
              <w:pStyle w:val="ConsPlusNonformat"/>
              <w:jc w:val="both"/>
            </w:pPr>
            <w:r>
              <w:t xml:space="preserve">вида, сорта и        </w:t>
            </w:r>
          </w:p>
          <w:p w:rsidR="00AD297B" w:rsidRDefault="00AD297B" w:rsidP="00AD297B">
            <w:pPr>
              <w:pStyle w:val="ConsPlusNonformat"/>
              <w:jc w:val="both"/>
            </w:pPr>
            <w:r>
              <w:t xml:space="preserve">размеров могут быть  </w:t>
            </w:r>
          </w:p>
          <w:p w:rsidR="00AD297B" w:rsidRDefault="00AD297B" w:rsidP="00AD297B">
            <w:pPr>
              <w:pStyle w:val="ConsPlusNonformat"/>
              <w:jc w:val="both"/>
            </w:pPr>
            <w:r>
              <w:t xml:space="preserve">указаны              </w:t>
            </w:r>
          </w:p>
          <w:p w:rsidR="00AD297B" w:rsidRDefault="00AD297B" w:rsidP="00AD297B">
            <w:pPr>
              <w:pStyle w:val="ConsPlusNonformat"/>
              <w:jc w:val="both"/>
            </w:pPr>
            <w:r>
              <w:t>дополнительные данные</w:t>
            </w:r>
          </w:p>
          <w:p w:rsidR="00AD297B" w:rsidRDefault="00AD297B" w:rsidP="00AD297B">
            <w:pPr>
              <w:pStyle w:val="ConsPlusNonformat"/>
              <w:jc w:val="both"/>
            </w:pPr>
            <w:r>
              <w:t xml:space="preserve">по общей высоте и    </w:t>
            </w:r>
          </w:p>
          <w:p w:rsidR="00AD297B" w:rsidRDefault="00AD297B" w:rsidP="00AD297B">
            <w:pPr>
              <w:pStyle w:val="ConsPlusNonformat"/>
              <w:jc w:val="both"/>
            </w:pPr>
            <w:r>
              <w:t xml:space="preserve">ширине кроны.        </w:t>
            </w:r>
          </w:p>
          <w:p w:rsidR="00AD297B" w:rsidRDefault="00AD297B" w:rsidP="00AD297B">
            <w:pPr>
              <w:pStyle w:val="ConsPlusNonformat"/>
              <w:jc w:val="both"/>
            </w:pPr>
            <w:r>
              <w:t xml:space="preserve">Ширина кроны в </w:t>
            </w:r>
            <w:proofErr w:type="gramStart"/>
            <w:r>
              <w:t>см</w:t>
            </w:r>
            <w:proofErr w:type="gramEnd"/>
            <w:r>
              <w:t xml:space="preserve">:   </w:t>
            </w:r>
          </w:p>
          <w:p w:rsidR="00AD297B" w:rsidRDefault="00AD297B" w:rsidP="00AD297B">
            <w:pPr>
              <w:pStyle w:val="ConsPlusNonformat"/>
              <w:jc w:val="both"/>
            </w:pPr>
            <w:r>
              <w:t xml:space="preserve">60 - 100, 100 - 150, </w:t>
            </w:r>
          </w:p>
          <w:p w:rsidR="00AD297B" w:rsidRDefault="00AD297B" w:rsidP="00AD297B">
            <w:pPr>
              <w:pStyle w:val="ConsPlusNonformat"/>
              <w:jc w:val="both"/>
            </w:pPr>
            <w:r>
              <w:lastRenderedPageBreak/>
              <w:t>150 - 200, 200 - 300,</w:t>
            </w:r>
          </w:p>
          <w:p w:rsidR="00AD297B" w:rsidRDefault="00AD297B" w:rsidP="00AD297B">
            <w:pPr>
              <w:pStyle w:val="ConsPlusNonformat"/>
              <w:jc w:val="both"/>
            </w:pPr>
            <w:r>
              <w:t xml:space="preserve">300 - 400, 400 - 600 </w:t>
            </w:r>
          </w:p>
          <w:p w:rsidR="00AD297B" w:rsidRDefault="00AD297B" w:rsidP="00AD297B">
            <w:pPr>
              <w:pStyle w:val="ConsPlusNonformat"/>
              <w:jc w:val="both"/>
            </w:pPr>
            <w:r>
              <w:t xml:space="preserve">Общая высота в </w:t>
            </w:r>
            <w:proofErr w:type="gramStart"/>
            <w:r>
              <w:t>см</w:t>
            </w:r>
            <w:proofErr w:type="gramEnd"/>
            <w:r>
              <w:t xml:space="preserve">:   </w:t>
            </w:r>
          </w:p>
          <w:p w:rsidR="00AD297B" w:rsidRDefault="00AD297B" w:rsidP="00AD297B">
            <w:pPr>
              <w:pStyle w:val="ConsPlusNonformat"/>
              <w:jc w:val="both"/>
            </w:pPr>
            <w:r>
              <w:t xml:space="preserve">выше 300 см </w:t>
            </w:r>
            <w:proofErr w:type="gramStart"/>
            <w:r>
              <w:t>с</w:t>
            </w:r>
            <w:proofErr w:type="gramEnd"/>
            <w:r>
              <w:t xml:space="preserve">        </w:t>
            </w:r>
          </w:p>
          <w:p w:rsidR="00AD297B" w:rsidRDefault="00AD297B" w:rsidP="00AD297B">
            <w:pPr>
              <w:pStyle w:val="ConsPlusNonformat"/>
              <w:jc w:val="both"/>
            </w:pPr>
            <w:r>
              <w:t xml:space="preserve">интервалом 100 см    </w:t>
            </w:r>
          </w:p>
          <w:p w:rsidR="00AD297B" w:rsidRDefault="00AD297B" w:rsidP="00AD297B">
            <w:pPr>
              <w:pStyle w:val="ConsPlusNonformat"/>
              <w:jc w:val="both"/>
            </w:pPr>
            <w:r>
              <w:t xml:space="preserve">выше 500 см </w:t>
            </w:r>
            <w:proofErr w:type="gramStart"/>
            <w:r>
              <w:t>с</w:t>
            </w:r>
            <w:proofErr w:type="gramEnd"/>
            <w:r>
              <w:t xml:space="preserve">        </w:t>
            </w:r>
          </w:p>
          <w:p w:rsidR="00AD297B" w:rsidRDefault="00AD297B" w:rsidP="00AD297B">
            <w:pPr>
              <w:pStyle w:val="ConsPlusNonformat"/>
              <w:jc w:val="both"/>
            </w:pPr>
            <w:r>
              <w:t xml:space="preserve">интервалом 200 см    </w:t>
            </w:r>
          </w:p>
          <w:p w:rsidR="00AD297B" w:rsidRDefault="00AD297B" w:rsidP="00AD297B">
            <w:pPr>
              <w:pStyle w:val="ConsPlusNonformat"/>
              <w:jc w:val="both"/>
            </w:pPr>
            <w:r>
              <w:t xml:space="preserve">выше 900 см </w:t>
            </w:r>
            <w:proofErr w:type="gramStart"/>
            <w:r>
              <w:t>с</w:t>
            </w:r>
            <w:proofErr w:type="gramEnd"/>
            <w:r>
              <w:t xml:space="preserve">        </w:t>
            </w:r>
          </w:p>
          <w:p w:rsidR="00AD297B" w:rsidRDefault="00AD297B" w:rsidP="00AD297B">
            <w:pPr>
              <w:pStyle w:val="ConsPlusNonformat"/>
              <w:jc w:val="both"/>
            </w:pPr>
            <w:r>
              <w:t xml:space="preserve">интервалом 300 см.   </w:t>
            </w:r>
          </w:p>
          <w:p w:rsidR="00AD297B" w:rsidRDefault="00AD297B" w:rsidP="00AD297B">
            <w:pPr>
              <w:pStyle w:val="ConsPlusNonformat"/>
              <w:jc w:val="both"/>
            </w:pPr>
            <w:r>
              <w:t xml:space="preserve">Количество пересадок </w:t>
            </w:r>
          </w:p>
          <w:p w:rsidR="00AD297B" w:rsidRDefault="00AD297B" w:rsidP="00AD297B">
            <w:pPr>
              <w:pStyle w:val="ConsPlusNonformat"/>
              <w:jc w:val="both"/>
            </w:pPr>
            <w:r>
              <w:t xml:space="preserve">дается у растений </w:t>
            </w:r>
            <w:proofErr w:type="gramStart"/>
            <w:r>
              <w:t>с</w:t>
            </w:r>
            <w:proofErr w:type="gramEnd"/>
            <w:r>
              <w:t xml:space="preserve">  </w:t>
            </w:r>
          </w:p>
          <w:p w:rsidR="00AD297B" w:rsidRDefault="00AD297B" w:rsidP="00AD297B">
            <w:pPr>
              <w:pStyle w:val="ConsPlusNonformat"/>
              <w:jc w:val="both"/>
            </w:pPr>
            <w:r>
              <w:t xml:space="preserve">комом в </w:t>
            </w:r>
            <w:proofErr w:type="gramStart"/>
            <w:r>
              <w:t>металлической</w:t>
            </w:r>
            <w:proofErr w:type="gramEnd"/>
          </w:p>
          <w:p w:rsidR="00AD297B" w:rsidRDefault="00AD297B" w:rsidP="00AD297B">
            <w:pPr>
              <w:pStyle w:val="ConsPlusNonformat"/>
              <w:jc w:val="both"/>
            </w:pPr>
            <w:r>
              <w:t>сетке (4 x</w:t>
            </w:r>
            <w:proofErr w:type="gramStart"/>
            <w:r>
              <w:t xml:space="preserve"> П</w:t>
            </w:r>
            <w:proofErr w:type="gramEnd"/>
            <w:r>
              <w:t xml:space="preserve">ер,      </w:t>
            </w:r>
          </w:p>
          <w:p w:rsidR="00AD297B" w:rsidRDefault="00AD297B" w:rsidP="00AD297B">
            <w:pPr>
              <w:pStyle w:val="ConsPlusNonformat"/>
              <w:jc w:val="both"/>
            </w:pPr>
            <w:r>
              <w:t>5 x</w:t>
            </w:r>
            <w:proofErr w:type="gramStart"/>
            <w:r>
              <w:t xml:space="preserve"> П</w:t>
            </w:r>
            <w:proofErr w:type="gramEnd"/>
            <w:r>
              <w:t xml:space="preserve">ер и т.д.)      </w:t>
            </w:r>
          </w:p>
        </w:tc>
      </w:tr>
      <w:tr w:rsidR="00AD297B" w:rsidTr="00AD297B">
        <w:trPr>
          <w:trHeight w:val="240"/>
        </w:trPr>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Аллейные     </w:t>
            </w:r>
          </w:p>
          <w:p w:rsidR="00AD297B" w:rsidRDefault="00AD297B" w:rsidP="00AD297B">
            <w:pPr>
              <w:pStyle w:val="ConsPlusNonformat"/>
              <w:jc w:val="both"/>
            </w:pPr>
            <w:r>
              <w:t xml:space="preserve">деревья      </w:t>
            </w:r>
          </w:p>
          <w:p w:rsidR="00AD297B" w:rsidRDefault="00AD297B" w:rsidP="00AD297B">
            <w:pPr>
              <w:pStyle w:val="ConsPlusNonformat"/>
              <w:jc w:val="both"/>
            </w:pPr>
            <w:proofErr w:type="gramStart"/>
            <w:r>
              <w:t>(</w:t>
            </w:r>
            <w:proofErr w:type="spellStart"/>
            <w:r>
              <w:t>Кр</w:t>
            </w:r>
            <w:proofErr w:type="spellEnd"/>
            <w:r>
              <w:t xml:space="preserve">. д. для  </w:t>
            </w:r>
            <w:proofErr w:type="gramEnd"/>
          </w:p>
          <w:p w:rsidR="00AD297B" w:rsidRDefault="00AD297B" w:rsidP="00AD297B">
            <w:pPr>
              <w:pStyle w:val="ConsPlusNonformat"/>
              <w:jc w:val="both"/>
            </w:pPr>
            <w:r>
              <w:t xml:space="preserve">озеленения   </w:t>
            </w:r>
          </w:p>
          <w:p w:rsidR="00AD297B" w:rsidRDefault="00AD297B" w:rsidP="00AD297B">
            <w:pPr>
              <w:pStyle w:val="ConsPlusNonformat"/>
              <w:jc w:val="both"/>
            </w:pPr>
            <w:r>
              <w:t xml:space="preserve">улиц)        </w:t>
            </w:r>
          </w:p>
        </w:tc>
        <w:tc>
          <w:tcPr>
            <w:tcW w:w="4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Аллейные деревья - это               </w:t>
            </w:r>
          </w:p>
          <w:p w:rsidR="00AD297B" w:rsidRDefault="00AD297B" w:rsidP="00AD297B">
            <w:pPr>
              <w:pStyle w:val="ConsPlusNonformat"/>
              <w:jc w:val="both"/>
            </w:pPr>
            <w:r>
              <w:t xml:space="preserve">высокоствольные деревья, у которых   </w:t>
            </w:r>
          </w:p>
          <w:p w:rsidR="00AD297B" w:rsidRDefault="00AD297B" w:rsidP="00AD297B">
            <w:pPr>
              <w:pStyle w:val="ConsPlusNonformat"/>
              <w:jc w:val="both"/>
            </w:pPr>
            <w:r>
              <w:t xml:space="preserve">обрезаются ветви, выступающие </w:t>
            </w:r>
            <w:proofErr w:type="gramStart"/>
            <w:r>
              <w:t>за</w:t>
            </w:r>
            <w:proofErr w:type="gramEnd"/>
            <w:r>
              <w:t xml:space="preserve">     </w:t>
            </w:r>
          </w:p>
          <w:p w:rsidR="00AD297B" w:rsidRDefault="00AD297B" w:rsidP="00AD297B">
            <w:pPr>
              <w:pStyle w:val="ConsPlusNonformat"/>
              <w:jc w:val="both"/>
            </w:pPr>
            <w:r>
              <w:t xml:space="preserve">пределы кроны. У них должен быть     </w:t>
            </w:r>
          </w:p>
          <w:p w:rsidR="00AD297B" w:rsidRDefault="00AD297B" w:rsidP="00AD297B">
            <w:pPr>
              <w:pStyle w:val="ConsPlusNonformat"/>
              <w:jc w:val="both"/>
            </w:pPr>
            <w:r>
              <w:t xml:space="preserve">прямой ствол, а удаление сучьев      </w:t>
            </w:r>
          </w:p>
          <w:p w:rsidR="00AD297B" w:rsidRDefault="00AD297B" w:rsidP="00AD297B">
            <w:pPr>
              <w:pStyle w:val="ConsPlusNonformat"/>
              <w:jc w:val="both"/>
            </w:pPr>
            <w:r>
              <w:t xml:space="preserve">проведено до начала последнего       </w:t>
            </w:r>
          </w:p>
          <w:p w:rsidR="00AD297B" w:rsidRDefault="00AD297B" w:rsidP="00AD297B">
            <w:pPr>
              <w:pStyle w:val="ConsPlusNonformat"/>
              <w:jc w:val="both"/>
            </w:pPr>
            <w:r>
              <w:t xml:space="preserve">вегетационного периода. Высота       </w:t>
            </w:r>
          </w:p>
          <w:p w:rsidR="00AD297B" w:rsidRDefault="00AD297B" w:rsidP="00AD297B">
            <w:pPr>
              <w:pStyle w:val="ConsPlusNonformat"/>
              <w:jc w:val="both"/>
            </w:pPr>
            <w:r>
              <w:t>ствола: при обхвате до 25 см не менее</w:t>
            </w:r>
          </w:p>
          <w:p w:rsidR="00AD297B" w:rsidRDefault="00AD297B" w:rsidP="00AD297B">
            <w:pPr>
              <w:pStyle w:val="ConsPlusNonformat"/>
              <w:jc w:val="both"/>
            </w:pPr>
            <w:r>
              <w:t xml:space="preserve">220 см при обхвате более 25 см не    </w:t>
            </w:r>
          </w:p>
          <w:p w:rsidR="00AD297B" w:rsidRDefault="00AD297B" w:rsidP="00AD297B">
            <w:pPr>
              <w:pStyle w:val="ConsPlusNonformat"/>
              <w:jc w:val="both"/>
            </w:pPr>
            <w:r>
              <w:t xml:space="preserve">менее 250 см                         </w:t>
            </w:r>
          </w:p>
        </w:tc>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Сортировка           </w:t>
            </w:r>
          </w:p>
          <w:p w:rsidR="00AD297B" w:rsidRDefault="00AD297B" w:rsidP="00AD297B">
            <w:pPr>
              <w:pStyle w:val="ConsPlusNonformat"/>
              <w:jc w:val="both"/>
            </w:pPr>
            <w:r>
              <w:t xml:space="preserve">осуществляется как   </w:t>
            </w:r>
          </w:p>
          <w:p w:rsidR="00AD297B" w:rsidRDefault="00AD297B" w:rsidP="00AD297B">
            <w:pPr>
              <w:pStyle w:val="ConsPlusNonformat"/>
              <w:jc w:val="both"/>
            </w:pPr>
            <w:r>
              <w:t xml:space="preserve">для </w:t>
            </w:r>
            <w:proofErr w:type="spellStart"/>
            <w:r>
              <w:t>Кр</w:t>
            </w:r>
            <w:proofErr w:type="spellEnd"/>
            <w:r>
              <w:t>. д. (3 x</w:t>
            </w:r>
            <w:proofErr w:type="gramStart"/>
            <w:r>
              <w:t xml:space="preserve"> П</w:t>
            </w:r>
            <w:proofErr w:type="gramEnd"/>
            <w:r>
              <w:t xml:space="preserve">ер) </w:t>
            </w:r>
          </w:p>
        </w:tc>
      </w:tr>
      <w:tr w:rsidR="00AD297B" w:rsidTr="00AD297B">
        <w:trPr>
          <w:trHeight w:val="240"/>
        </w:trPr>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Кр</w:t>
            </w:r>
            <w:proofErr w:type="spellEnd"/>
            <w:r>
              <w:t xml:space="preserve">. д. с     </w:t>
            </w:r>
          </w:p>
          <w:p w:rsidR="00AD297B" w:rsidRDefault="00AD297B" w:rsidP="00AD297B">
            <w:pPr>
              <w:pStyle w:val="ConsPlusNonformat"/>
              <w:jc w:val="both"/>
            </w:pPr>
            <w:r>
              <w:t xml:space="preserve">шарообразной </w:t>
            </w:r>
          </w:p>
          <w:p w:rsidR="00AD297B" w:rsidRDefault="00AD297B" w:rsidP="00AD297B">
            <w:pPr>
              <w:pStyle w:val="ConsPlusNonformat"/>
              <w:jc w:val="both"/>
            </w:pPr>
            <w:r>
              <w:t xml:space="preserve">и плакучей   </w:t>
            </w:r>
          </w:p>
          <w:p w:rsidR="00AD297B" w:rsidRDefault="00AD297B" w:rsidP="00AD297B">
            <w:pPr>
              <w:pStyle w:val="ConsPlusNonformat"/>
              <w:jc w:val="both"/>
            </w:pPr>
            <w:r>
              <w:t xml:space="preserve">формой кроны </w:t>
            </w:r>
          </w:p>
        </w:tc>
        <w:tc>
          <w:tcPr>
            <w:tcW w:w="4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Так как у них нет прямых приростов   </w:t>
            </w:r>
          </w:p>
          <w:p w:rsidR="00AD297B" w:rsidRDefault="00AD297B" w:rsidP="00AD297B">
            <w:pPr>
              <w:pStyle w:val="ConsPlusNonformat"/>
              <w:jc w:val="both"/>
            </w:pPr>
            <w:r>
              <w:t xml:space="preserve">ствола в крону, они выращиваются </w:t>
            </w:r>
            <w:proofErr w:type="gramStart"/>
            <w:r>
              <w:t>с</w:t>
            </w:r>
            <w:proofErr w:type="gramEnd"/>
            <w:r>
              <w:t xml:space="preserve">   </w:t>
            </w:r>
          </w:p>
          <w:p w:rsidR="00AD297B" w:rsidRDefault="00AD297B" w:rsidP="00AD297B">
            <w:pPr>
              <w:pStyle w:val="ConsPlusNonformat"/>
              <w:jc w:val="both"/>
            </w:pPr>
            <w:r>
              <w:t xml:space="preserve">различной длиной штамба              </w:t>
            </w:r>
          </w:p>
        </w:tc>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Сортировка           </w:t>
            </w:r>
          </w:p>
          <w:p w:rsidR="00AD297B" w:rsidRDefault="00AD297B" w:rsidP="00AD297B">
            <w:pPr>
              <w:pStyle w:val="ConsPlusNonformat"/>
              <w:jc w:val="both"/>
            </w:pPr>
            <w:r>
              <w:t xml:space="preserve">осуществляется как   </w:t>
            </w:r>
          </w:p>
          <w:p w:rsidR="00AD297B" w:rsidRDefault="00AD297B" w:rsidP="00AD297B">
            <w:pPr>
              <w:pStyle w:val="ConsPlusNonformat"/>
              <w:jc w:val="both"/>
            </w:pPr>
            <w:r>
              <w:t xml:space="preserve">для </w:t>
            </w:r>
            <w:proofErr w:type="spellStart"/>
            <w:r>
              <w:t>Кр</w:t>
            </w:r>
            <w:proofErr w:type="spellEnd"/>
            <w:r>
              <w:t>. д. (3 x</w:t>
            </w:r>
            <w:proofErr w:type="gramStart"/>
            <w:r>
              <w:t xml:space="preserve"> П</w:t>
            </w:r>
            <w:proofErr w:type="gramEnd"/>
            <w:r>
              <w:t xml:space="preserve">ер) </w:t>
            </w:r>
          </w:p>
        </w:tc>
      </w:tr>
      <w:tr w:rsidR="00AD297B" w:rsidTr="00AD297B">
        <w:trPr>
          <w:trHeight w:val="240"/>
        </w:trPr>
        <w:tc>
          <w:tcPr>
            <w:tcW w:w="9240" w:type="dxa"/>
            <w:gridSpan w:val="3"/>
            <w:tcBorders>
              <w:left w:val="single" w:sz="8" w:space="0" w:color="auto"/>
              <w:bottom w:val="single" w:sz="8" w:space="0" w:color="auto"/>
              <w:right w:val="single" w:sz="8" w:space="0" w:color="auto"/>
            </w:tcBorders>
          </w:tcPr>
          <w:p w:rsidR="00AD297B" w:rsidRDefault="00AD297B" w:rsidP="00AD297B">
            <w:pPr>
              <w:pStyle w:val="ConsPlusNonformat"/>
              <w:jc w:val="both"/>
            </w:pPr>
            <w:bookmarkStart w:id="54" w:name="Par668"/>
            <w:bookmarkEnd w:id="54"/>
            <w:r>
              <w:t>&lt;*&gt; Крупномерные деревья (</w:t>
            </w:r>
            <w:proofErr w:type="spellStart"/>
            <w:r>
              <w:t>Кр</w:t>
            </w:r>
            <w:proofErr w:type="spellEnd"/>
            <w:r>
              <w:t xml:space="preserve">. д.) - это древесные растения с </w:t>
            </w:r>
            <w:proofErr w:type="gramStart"/>
            <w:r>
              <w:t>четкой</w:t>
            </w:r>
            <w:proofErr w:type="gramEnd"/>
            <w:r>
              <w:t xml:space="preserve">      </w:t>
            </w:r>
          </w:p>
          <w:p w:rsidR="00AD297B" w:rsidRDefault="00AD297B" w:rsidP="00AD297B">
            <w:pPr>
              <w:pStyle w:val="ConsPlusNonformat"/>
              <w:jc w:val="both"/>
            </w:pPr>
            <w:r>
              <w:t xml:space="preserve">границей между стволом и кроной.                                         </w:t>
            </w:r>
          </w:p>
          <w:p w:rsidR="00AD297B" w:rsidRDefault="00AD297B" w:rsidP="00AD297B">
            <w:pPr>
              <w:pStyle w:val="ConsPlusNonformat"/>
              <w:jc w:val="both"/>
            </w:pPr>
            <w:bookmarkStart w:id="55" w:name="Par670"/>
            <w:bookmarkEnd w:id="55"/>
            <w:r>
              <w:t xml:space="preserve">&lt;**&gt; При пограничных значениях интервала посадочный материал следует     </w:t>
            </w:r>
          </w:p>
          <w:p w:rsidR="00AD297B" w:rsidRDefault="00AD297B" w:rsidP="00AD297B">
            <w:pPr>
              <w:pStyle w:val="ConsPlusNonformat"/>
              <w:jc w:val="both"/>
            </w:pPr>
            <w:proofErr w:type="gramStart"/>
            <w:r>
              <w:t xml:space="preserve">относить к низшей группе показателей (например: при обхвате ствола 10 см </w:t>
            </w:r>
            <w:proofErr w:type="gramEnd"/>
          </w:p>
          <w:p w:rsidR="00AD297B" w:rsidRDefault="00AD297B" w:rsidP="00AD297B">
            <w:pPr>
              <w:pStyle w:val="ConsPlusNonformat"/>
              <w:jc w:val="both"/>
            </w:pPr>
            <w:r>
              <w:t xml:space="preserve">- к интервалу 8 - 10 см, а не 10 - 12 см)                                </w:t>
            </w:r>
          </w:p>
        </w:tc>
      </w:tr>
    </w:tbl>
    <w:p w:rsidR="00AD297B" w:rsidRDefault="00AD297B" w:rsidP="00AD297B">
      <w:pPr>
        <w:pStyle w:val="ConsPlusNormal"/>
        <w:ind w:firstLine="540"/>
        <w:jc w:val="both"/>
      </w:pPr>
    </w:p>
    <w:p w:rsidR="00AD297B" w:rsidRDefault="00AD297B" w:rsidP="00AD297B">
      <w:pPr>
        <w:pStyle w:val="ConsPlusNormal"/>
        <w:jc w:val="center"/>
        <w:outlineLvl w:val="2"/>
      </w:pPr>
      <w:r>
        <w:t>Таблица 10. Комплексное благоустройство территории</w:t>
      </w:r>
    </w:p>
    <w:p w:rsidR="00AD297B" w:rsidRDefault="00AD297B" w:rsidP="00AD297B">
      <w:pPr>
        <w:pStyle w:val="ConsPlusNormal"/>
        <w:jc w:val="center"/>
      </w:pPr>
      <w:r>
        <w:t>в зависимости от рекреационной нагрузки</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2040"/>
        <w:gridCol w:w="1680"/>
        <w:gridCol w:w="2640"/>
        <w:gridCol w:w="3000"/>
      </w:tblGrid>
      <w:tr w:rsidR="00AD297B" w:rsidTr="00AD297B">
        <w:trPr>
          <w:trHeight w:val="240"/>
        </w:trPr>
        <w:tc>
          <w:tcPr>
            <w:tcW w:w="20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Рекреационная </w:t>
            </w:r>
          </w:p>
          <w:p w:rsidR="00AD297B" w:rsidRDefault="00AD297B" w:rsidP="00AD297B">
            <w:pPr>
              <w:pStyle w:val="ConsPlusNonformat"/>
              <w:jc w:val="both"/>
            </w:pPr>
            <w:r>
              <w:t xml:space="preserve">   нагрузка,   </w:t>
            </w:r>
          </w:p>
          <w:p w:rsidR="00AD297B" w:rsidRDefault="00AD297B" w:rsidP="00AD297B">
            <w:pPr>
              <w:pStyle w:val="ConsPlusNonformat"/>
              <w:jc w:val="both"/>
            </w:pPr>
            <w:r>
              <w:t xml:space="preserve">    чел./</w:t>
            </w:r>
            <w:proofErr w:type="gramStart"/>
            <w:r>
              <w:t>га</w:t>
            </w:r>
            <w:proofErr w:type="gramEnd"/>
            <w:r>
              <w:t xml:space="preserve">    </w:t>
            </w:r>
          </w:p>
        </w:tc>
        <w:tc>
          <w:tcPr>
            <w:tcW w:w="4320" w:type="dxa"/>
            <w:gridSpan w:val="2"/>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Режим пользования территорией  </w:t>
            </w:r>
          </w:p>
          <w:p w:rsidR="00AD297B" w:rsidRDefault="00AD297B" w:rsidP="00AD297B">
            <w:pPr>
              <w:pStyle w:val="ConsPlusNonformat"/>
              <w:jc w:val="both"/>
            </w:pPr>
            <w:r>
              <w:t xml:space="preserve">          посетителями           </w:t>
            </w:r>
          </w:p>
        </w:tc>
        <w:tc>
          <w:tcPr>
            <w:tcW w:w="300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Мероприятия      </w:t>
            </w:r>
          </w:p>
          <w:p w:rsidR="00AD297B" w:rsidRDefault="00AD297B" w:rsidP="00AD297B">
            <w:pPr>
              <w:pStyle w:val="ConsPlusNonformat"/>
              <w:jc w:val="both"/>
            </w:pPr>
            <w:r>
              <w:t xml:space="preserve">   благоустройства и   </w:t>
            </w:r>
          </w:p>
          <w:p w:rsidR="00AD297B" w:rsidRDefault="00AD297B" w:rsidP="00AD297B">
            <w:pPr>
              <w:pStyle w:val="ConsPlusNonformat"/>
              <w:jc w:val="both"/>
            </w:pPr>
            <w:r>
              <w:t xml:space="preserve">       озеленения      </w:t>
            </w:r>
          </w:p>
        </w:tc>
      </w:tr>
      <w:tr w:rsidR="00AD297B" w:rsidTr="00AD297B">
        <w:trPr>
          <w:trHeight w:val="240"/>
        </w:trPr>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До 5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свободный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пользование всей    </w:t>
            </w:r>
          </w:p>
          <w:p w:rsidR="00AD297B" w:rsidRDefault="00AD297B" w:rsidP="00AD297B">
            <w:pPr>
              <w:pStyle w:val="ConsPlusNonformat"/>
              <w:jc w:val="both"/>
            </w:pPr>
            <w:r>
              <w:t xml:space="preserve">территорией         </w:t>
            </w:r>
          </w:p>
        </w:tc>
        <w:tc>
          <w:tcPr>
            <w:tcW w:w="300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r>
      <w:tr w:rsidR="00AD297B" w:rsidTr="00AD297B">
        <w:trPr>
          <w:trHeight w:val="240"/>
        </w:trPr>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5 - 25         </w:t>
            </w:r>
          </w:p>
        </w:tc>
        <w:tc>
          <w:tcPr>
            <w:tcW w:w="1680" w:type="dxa"/>
            <w:vMerge w:val="restart"/>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Средне-     </w:t>
            </w:r>
          </w:p>
          <w:p w:rsidR="00AD297B" w:rsidRDefault="00AD297B" w:rsidP="00AD297B">
            <w:pPr>
              <w:pStyle w:val="ConsPlusNonformat"/>
              <w:jc w:val="both"/>
            </w:pPr>
            <w:r>
              <w:t>регулируемый</w:t>
            </w:r>
          </w:p>
        </w:tc>
        <w:tc>
          <w:tcPr>
            <w:tcW w:w="2640" w:type="dxa"/>
            <w:vMerge w:val="restart"/>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Движение            </w:t>
            </w:r>
          </w:p>
          <w:p w:rsidR="00AD297B" w:rsidRDefault="00AD297B" w:rsidP="00AD297B">
            <w:pPr>
              <w:pStyle w:val="ConsPlusNonformat"/>
              <w:jc w:val="both"/>
            </w:pPr>
            <w:r>
              <w:t xml:space="preserve">преимущественно по  </w:t>
            </w:r>
          </w:p>
          <w:p w:rsidR="00AD297B" w:rsidRDefault="00AD297B" w:rsidP="00AD297B">
            <w:pPr>
              <w:pStyle w:val="ConsPlusNonformat"/>
              <w:jc w:val="both"/>
            </w:pPr>
            <w:proofErr w:type="spellStart"/>
            <w:r>
              <w:t>дорожно-тропиночной</w:t>
            </w:r>
            <w:proofErr w:type="spellEnd"/>
            <w:r>
              <w:t xml:space="preserve"> </w:t>
            </w:r>
          </w:p>
          <w:p w:rsidR="00AD297B" w:rsidRDefault="00AD297B" w:rsidP="00AD297B">
            <w:pPr>
              <w:pStyle w:val="ConsPlusNonformat"/>
              <w:jc w:val="both"/>
            </w:pPr>
            <w:r>
              <w:t xml:space="preserve">сети. Возможно      </w:t>
            </w:r>
          </w:p>
          <w:p w:rsidR="00AD297B" w:rsidRDefault="00AD297B" w:rsidP="00AD297B">
            <w:pPr>
              <w:pStyle w:val="ConsPlusNonformat"/>
              <w:jc w:val="both"/>
            </w:pPr>
            <w:r>
              <w:t xml:space="preserve">пользование         </w:t>
            </w:r>
          </w:p>
          <w:p w:rsidR="00AD297B" w:rsidRDefault="00AD297B" w:rsidP="00AD297B">
            <w:pPr>
              <w:pStyle w:val="ConsPlusNonformat"/>
              <w:jc w:val="both"/>
            </w:pPr>
            <w:r>
              <w:t xml:space="preserve">полянами и          </w:t>
            </w:r>
          </w:p>
          <w:p w:rsidR="00AD297B" w:rsidRDefault="00AD297B" w:rsidP="00AD297B">
            <w:pPr>
              <w:pStyle w:val="ConsPlusNonformat"/>
              <w:jc w:val="both"/>
            </w:pPr>
            <w:r>
              <w:t xml:space="preserve">лужайками </w:t>
            </w:r>
            <w:proofErr w:type="gramStart"/>
            <w:r>
              <w:t>при</w:t>
            </w:r>
            <w:proofErr w:type="gramEnd"/>
            <w:r>
              <w:t xml:space="preserve">       </w:t>
            </w:r>
          </w:p>
          <w:p w:rsidR="00AD297B" w:rsidRDefault="00AD297B" w:rsidP="00AD297B">
            <w:pPr>
              <w:pStyle w:val="ConsPlusNonformat"/>
              <w:jc w:val="both"/>
            </w:pPr>
            <w:proofErr w:type="gramStart"/>
            <w:r>
              <w:t>условии</w:t>
            </w:r>
            <w:proofErr w:type="gramEnd"/>
            <w:r>
              <w:t xml:space="preserve">             </w:t>
            </w:r>
          </w:p>
          <w:p w:rsidR="00AD297B" w:rsidRDefault="00AD297B" w:rsidP="00AD297B">
            <w:pPr>
              <w:pStyle w:val="ConsPlusNonformat"/>
              <w:jc w:val="both"/>
            </w:pPr>
            <w:r>
              <w:t xml:space="preserve">специального        </w:t>
            </w:r>
          </w:p>
          <w:p w:rsidR="00AD297B" w:rsidRDefault="00AD297B" w:rsidP="00AD297B">
            <w:pPr>
              <w:pStyle w:val="ConsPlusNonformat"/>
              <w:jc w:val="both"/>
            </w:pPr>
            <w:r>
              <w:t xml:space="preserve">систематического    </w:t>
            </w:r>
          </w:p>
          <w:p w:rsidR="00AD297B" w:rsidRDefault="00AD297B" w:rsidP="00AD297B">
            <w:pPr>
              <w:pStyle w:val="ConsPlusNonformat"/>
              <w:jc w:val="both"/>
            </w:pPr>
            <w:r>
              <w:t xml:space="preserve">ухода за ними       </w:t>
            </w:r>
          </w:p>
        </w:tc>
        <w:tc>
          <w:tcPr>
            <w:tcW w:w="30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Организация            </w:t>
            </w:r>
          </w:p>
          <w:p w:rsidR="00AD297B" w:rsidRDefault="00AD297B" w:rsidP="00AD297B">
            <w:pPr>
              <w:pStyle w:val="ConsPlusNonformat"/>
              <w:jc w:val="both"/>
            </w:pPr>
            <w:proofErr w:type="spellStart"/>
            <w:r>
              <w:t>дорожно-тропиночной</w:t>
            </w:r>
            <w:proofErr w:type="spellEnd"/>
            <w:r>
              <w:t xml:space="preserve">    </w:t>
            </w:r>
          </w:p>
          <w:p w:rsidR="00AD297B" w:rsidRDefault="00AD297B" w:rsidP="00AD297B">
            <w:pPr>
              <w:pStyle w:val="ConsPlusNonformat"/>
              <w:jc w:val="both"/>
            </w:pPr>
            <w:r>
              <w:t>сети плотностью 5 - 8%,</w:t>
            </w:r>
          </w:p>
          <w:p w:rsidR="00AD297B" w:rsidRDefault="00AD297B" w:rsidP="00AD297B">
            <w:pPr>
              <w:pStyle w:val="ConsPlusNonformat"/>
              <w:jc w:val="both"/>
            </w:pPr>
            <w:r>
              <w:t xml:space="preserve">прокладка              </w:t>
            </w:r>
          </w:p>
          <w:p w:rsidR="00AD297B" w:rsidRDefault="00AD297B" w:rsidP="00AD297B">
            <w:pPr>
              <w:pStyle w:val="ConsPlusNonformat"/>
              <w:jc w:val="both"/>
            </w:pPr>
            <w:r>
              <w:t xml:space="preserve">экологических троп     </w:t>
            </w:r>
          </w:p>
        </w:tc>
      </w:tr>
      <w:tr w:rsidR="00AD297B" w:rsidTr="00AD297B">
        <w:trPr>
          <w:trHeight w:val="240"/>
        </w:trPr>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26 - 50        </w:t>
            </w:r>
          </w:p>
        </w:tc>
        <w:tc>
          <w:tcPr>
            <w:tcW w:w="1680" w:type="dxa"/>
            <w:vMerge/>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2640" w:type="dxa"/>
            <w:vMerge/>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30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Организация            </w:t>
            </w:r>
          </w:p>
          <w:p w:rsidR="00AD297B" w:rsidRDefault="00AD297B" w:rsidP="00AD297B">
            <w:pPr>
              <w:pStyle w:val="ConsPlusNonformat"/>
              <w:jc w:val="both"/>
            </w:pPr>
            <w:proofErr w:type="spellStart"/>
            <w:r>
              <w:t>дорожно-тропиночной</w:t>
            </w:r>
            <w:proofErr w:type="spellEnd"/>
            <w:r>
              <w:t xml:space="preserve">    </w:t>
            </w:r>
          </w:p>
          <w:p w:rsidR="00AD297B" w:rsidRDefault="00AD297B" w:rsidP="00AD297B">
            <w:pPr>
              <w:pStyle w:val="ConsPlusNonformat"/>
              <w:jc w:val="both"/>
            </w:pPr>
            <w:r>
              <w:t xml:space="preserve">сети плотностью 12 -   </w:t>
            </w:r>
          </w:p>
          <w:p w:rsidR="00AD297B" w:rsidRDefault="00AD297B" w:rsidP="00AD297B">
            <w:pPr>
              <w:pStyle w:val="ConsPlusNonformat"/>
              <w:jc w:val="both"/>
            </w:pPr>
            <w:r>
              <w:t xml:space="preserve">15%, прокладка         </w:t>
            </w:r>
          </w:p>
          <w:p w:rsidR="00AD297B" w:rsidRDefault="00AD297B" w:rsidP="00AD297B">
            <w:pPr>
              <w:pStyle w:val="ConsPlusNonformat"/>
              <w:jc w:val="both"/>
            </w:pPr>
            <w:r>
              <w:t xml:space="preserve">экологических троп,    </w:t>
            </w:r>
          </w:p>
          <w:p w:rsidR="00AD297B" w:rsidRDefault="00AD297B" w:rsidP="00AD297B">
            <w:pPr>
              <w:pStyle w:val="ConsPlusNonformat"/>
              <w:jc w:val="both"/>
            </w:pPr>
            <w:r>
              <w:t xml:space="preserve">создание на опушках    </w:t>
            </w:r>
          </w:p>
          <w:p w:rsidR="00AD297B" w:rsidRDefault="00AD297B" w:rsidP="00AD297B">
            <w:pPr>
              <w:pStyle w:val="ConsPlusNonformat"/>
              <w:jc w:val="both"/>
            </w:pPr>
            <w:r>
              <w:t xml:space="preserve">полян буферных и       </w:t>
            </w:r>
          </w:p>
          <w:p w:rsidR="00AD297B" w:rsidRDefault="00AD297B" w:rsidP="00AD297B">
            <w:pPr>
              <w:pStyle w:val="ConsPlusNonformat"/>
              <w:jc w:val="both"/>
            </w:pPr>
            <w:r>
              <w:t xml:space="preserve">почвозащитных посадок, </w:t>
            </w:r>
          </w:p>
          <w:p w:rsidR="00AD297B" w:rsidRDefault="00AD297B" w:rsidP="00AD297B">
            <w:pPr>
              <w:pStyle w:val="ConsPlusNonformat"/>
              <w:jc w:val="both"/>
            </w:pPr>
            <w:r>
              <w:t xml:space="preserve">применение </w:t>
            </w:r>
            <w:proofErr w:type="gramStart"/>
            <w:r>
              <w:t>устойчивых</w:t>
            </w:r>
            <w:proofErr w:type="gramEnd"/>
            <w:r>
              <w:t xml:space="preserve">  </w:t>
            </w:r>
          </w:p>
          <w:p w:rsidR="00AD297B" w:rsidRDefault="00AD297B" w:rsidP="00AD297B">
            <w:pPr>
              <w:pStyle w:val="ConsPlusNonformat"/>
              <w:jc w:val="both"/>
            </w:pPr>
            <w:r>
              <w:t xml:space="preserve">к </w:t>
            </w:r>
            <w:proofErr w:type="spellStart"/>
            <w:r>
              <w:t>вытаптыванию</w:t>
            </w:r>
            <w:proofErr w:type="spellEnd"/>
            <w:r>
              <w:t xml:space="preserve"> видов   </w:t>
            </w:r>
          </w:p>
          <w:p w:rsidR="00AD297B" w:rsidRDefault="00AD297B" w:rsidP="00AD297B">
            <w:pPr>
              <w:pStyle w:val="ConsPlusNonformat"/>
              <w:jc w:val="both"/>
            </w:pPr>
            <w:r>
              <w:t xml:space="preserve">травянистой            </w:t>
            </w:r>
          </w:p>
          <w:p w:rsidR="00AD297B" w:rsidRDefault="00AD297B" w:rsidP="00AD297B">
            <w:pPr>
              <w:pStyle w:val="ConsPlusNonformat"/>
              <w:jc w:val="both"/>
            </w:pPr>
            <w:r>
              <w:t xml:space="preserve">растительности,        </w:t>
            </w:r>
          </w:p>
          <w:p w:rsidR="00AD297B" w:rsidRDefault="00AD297B" w:rsidP="00AD297B">
            <w:pPr>
              <w:pStyle w:val="ConsPlusNonformat"/>
              <w:jc w:val="both"/>
            </w:pPr>
            <w:r>
              <w:t xml:space="preserve">создание </w:t>
            </w:r>
            <w:proofErr w:type="gramStart"/>
            <w:r>
              <w:t>загущенных</w:t>
            </w:r>
            <w:proofErr w:type="gramEnd"/>
            <w:r>
              <w:t xml:space="preserve">    </w:t>
            </w:r>
          </w:p>
          <w:p w:rsidR="00AD297B" w:rsidRDefault="00AD297B" w:rsidP="00AD297B">
            <w:pPr>
              <w:pStyle w:val="ConsPlusNonformat"/>
              <w:jc w:val="both"/>
            </w:pPr>
            <w:r>
              <w:t xml:space="preserve">защитных полос вдоль   </w:t>
            </w:r>
          </w:p>
          <w:p w:rsidR="00AD297B" w:rsidRDefault="00AD297B" w:rsidP="00AD297B">
            <w:pPr>
              <w:pStyle w:val="ConsPlusNonformat"/>
              <w:jc w:val="both"/>
            </w:pPr>
            <w:r>
              <w:t xml:space="preserve">автомагистралей,       </w:t>
            </w:r>
          </w:p>
          <w:p w:rsidR="00AD297B" w:rsidRDefault="00AD297B" w:rsidP="00AD297B">
            <w:pPr>
              <w:pStyle w:val="ConsPlusNonformat"/>
              <w:jc w:val="both"/>
            </w:pPr>
            <w:r>
              <w:t xml:space="preserve">пересекающих           </w:t>
            </w:r>
          </w:p>
          <w:p w:rsidR="00AD297B" w:rsidRDefault="00AD297B" w:rsidP="00AD297B">
            <w:pPr>
              <w:pStyle w:val="ConsPlusNonformat"/>
              <w:jc w:val="both"/>
            </w:pPr>
            <w:r>
              <w:lastRenderedPageBreak/>
              <w:t xml:space="preserve">лесопарковый массив    </w:t>
            </w:r>
          </w:p>
          <w:p w:rsidR="00AD297B" w:rsidRDefault="00AD297B" w:rsidP="00AD297B">
            <w:pPr>
              <w:pStyle w:val="ConsPlusNonformat"/>
              <w:jc w:val="both"/>
            </w:pPr>
            <w:r>
              <w:t xml:space="preserve">или </w:t>
            </w:r>
            <w:proofErr w:type="gramStart"/>
            <w:r>
              <w:t>идущих</w:t>
            </w:r>
            <w:proofErr w:type="gramEnd"/>
            <w:r>
              <w:t xml:space="preserve"> вдоль       </w:t>
            </w:r>
          </w:p>
          <w:p w:rsidR="00AD297B" w:rsidRDefault="00AD297B" w:rsidP="00AD297B">
            <w:pPr>
              <w:pStyle w:val="ConsPlusNonformat"/>
              <w:jc w:val="both"/>
            </w:pPr>
            <w:r>
              <w:t xml:space="preserve">границ                 </w:t>
            </w:r>
          </w:p>
        </w:tc>
      </w:tr>
      <w:tr w:rsidR="00AD297B" w:rsidTr="00AD297B">
        <w:trPr>
          <w:trHeight w:val="240"/>
        </w:trPr>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51 - 100       </w:t>
            </w:r>
          </w:p>
        </w:tc>
        <w:tc>
          <w:tcPr>
            <w:tcW w:w="1680" w:type="dxa"/>
            <w:vMerge w:val="restart"/>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Строго-     </w:t>
            </w:r>
          </w:p>
          <w:p w:rsidR="00AD297B" w:rsidRDefault="00AD297B" w:rsidP="00AD297B">
            <w:pPr>
              <w:pStyle w:val="ConsPlusNonformat"/>
              <w:jc w:val="both"/>
            </w:pPr>
            <w:r>
              <w:t>регулируемый</w:t>
            </w:r>
          </w:p>
        </w:tc>
        <w:tc>
          <w:tcPr>
            <w:tcW w:w="2640" w:type="dxa"/>
            <w:vMerge w:val="restart"/>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Движение только </w:t>
            </w:r>
            <w:proofErr w:type="gramStart"/>
            <w:r>
              <w:t>по</w:t>
            </w:r>
            <w:proofErr w:type="gramEnd"/>
            <w:r>
              <w:t xml:space="preserve">  </w:t>
            </w:r>
          </w:p>
          <w:p w:rsidR="00AD297B" w:rsidRDefault="00AD297B" w:rsidP="00AD297B">
            <w:pPr>
              <w:pStyle w:val="ConsPlusNonformat"/>
              <w:jc w:val="both"/>
            </w:pPr>
            <w:r>
              <w:t xml:space="preserve">дорожкам и аллеям.  </w:t>
            </w:r>
          </w:p>
          <w:p w:rsidR="00AD297B" w:rsidRDefault="00AD297B" w:rsidP="00AD297B">
            <w:pPr>
              <w:pStyle w:val="ConsPlusNonformat"/>
              <w:jc w:val="both"/>
            </w:pPr>
            <w:r>
              <w:t xml:space="preserve">Отдых </w:t>
            </w:r>
            <w:proofErr w:type="gramStart"/>
            <w:r>
              <w:t>на</w:t>
            </w:r>
            <w:proofErr w:type="gramEnd"/>
            <w:r>
              <w:t xml:space="preserve"> специально </w:t>
            </w:r>
          </w:p>
          <w:p w:rsidR="00AD297B" w:rsidRDefault="00AD297B" w:rsidP="00AD297B">
            <w:pPr>
              <w:pStyle w:val="ConsPlusNonformat"/>
              <w:jc w:val="both"/>
            </w:pPr>
            <w:r>
              <w:t xml:space="preserve">оборудованных       </w:t>
            </w:r>
          </w:p>
          <w:p w:rsidR="00AD297B" w:rsidRDefault="00AD297B" w:rsidP="00AD297B">
            <w:pPr>
              <w:pStyle w:val="ConsPlusNonformat"/>
              <w:jc w:val="both"/>
            </w:pPr>
            <w:proofErr w:type="gramStart"/>
            <w:r>
              <w:t>площадках</w:t>
            </w:r>
            <w:proofErr w:type="gramEnd"/>
            <w:r>
              <w:t xml:space="preserve">,          </w:t>
            </w:r>
          </w:p>
          <w:p w:rsidR="00AD297B" w:rsidRDefault="00AD297B" w:rsidP="00AD297B">
            <w:pPr>
              <w:pStyle w:val="ConsPlusNonformat"/>
              <w:jc w:val="both"/>
            </w:pPr>
            <w:r>
              <w:t xml:space="preserve">интенсивный уход </w:t>
            </w:r>
            <w:proofErr w:type="gramStart"/>
            <w:r>
              <w:t>за</w:t>
            </w:r>
            <w:proofErr w:type="gramEnd"/>
            <w:r>
              <w:t xml:space="preserve"> </w:t>
            </w:r>
          </w:p>
          <w:p w:rsidR="00AD297B" w:rsidRDefault="00AD297B" w:rsidP="00AD297B">
            <w:pPr>
              <w:pStyle w:val="ConsPlusNonformat"/>
              <w:jc w:val="both"/>
            </w:pPr>
            <w:r>
              <w:t xml:space="preserve">насаждениями, </w:t>
            </w:r>
            <w:proofErr w:type="gramStart"/>
            <w:r>
              <w:t>в</w:t>
            </w:r>
            <w:proofErr w:type="gramEnd"/>
            <w:r>
              <w:t xml:space="preserve">     </w:t>
            </w:r>
          </w:p>
          <w:p w:rsidR="00AD297B" w:rsidRDefault="00AD297B" w:rsidP="00AD297B">
            <w:pPr>
              <w:pStyle w:val="ConsPlusNonformat"/>
              <w:jc w:val="both"/>
            </w:pPr>
            <w:r>
              <w:t xml:space="preserve">т.ч. их </w:t>
            </w:r>
            <w:proofErr w:type="gramStart"/>
            <w:r>
              <w:t>активная</w:t>
            </w:r>
            <w:proofErr w:type="gramEnd"/>
            <w:r>
              <w:t xml:space="preserve">    </w:t>
            </w:r>
          </w:p>
          <w:p w:rsidR="00AD297B" w:rsidRDefault="00AD297B" w:rsidP="00AD297B">
            <w:pPr>
              <w:pStyle w:val="ConsPlusNonformat"/>
              <w:jc w:val="both"/>
            </w:pPr>
            <w:r>
              <w:t xml:space="preserve">защита, вплоть </w:t>
            </w:r>
            <w:proofErr w:type="gramStart"/>
            <w:r>
              <w:t>до</w:t>
            </w:r>
            <w:proofErr w:type="gramEnd"/>
            <w:r>
              <w:t xml:space="preserve">   </w:t>
            </w:r>
          </w:p>
          <w:p w:rsidR="00AD297B" w:rsidRDefault="00AD297B" w:rsidP="00AD297B">
            <w:pPr>
              <w:pStyle w:val="ConsPlusNonformat"/>
              <w:jc w:val="both"/>
            </w:pPr>
            <w:r>
              <w:t xml:space="preserve">огораживания        </w:t>
            </w:r>
          </w:p>
        </w:tc>
        <w:tc>
          <w:tcPr>
            <w:tcW w:w="30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Функциональное         </w:t>
            </w:r>
          </w:p>
          <w:p w:rsidR="00AD297B" w:rsidRDefault="00AD297B" w:rsidP="00AD297B">
            <w:pPr>
              <w:pStyle w:val="ConsPlusNonformat"/>
              <w:jc w:val="both"/>
            </w:pPr>
            <w:r>
              <w:t xml:space="preserve">зонирование территории </w:t>
            </w:r>
          </w:p>
          <w:p w:rsidR="00AD297B" w:rsidRDefault="00AD297B" w:rsidP="00AD297B">
            <w:pPr>
              <w:pStyle w:val="ConsPlusNonformat"/>
              <w:jc w:val="both"/>
            </w:pPr>
            <w:r>
              <w:t xml:space="preserve">и организация </w:t>
            </w:r>
            <w:proofErr w:type="spellStart"/>
            <w:r>
              <w:t>дорожно</w:t>
            </w:r>
            <w:proofErr w:type="spellEnd"/>
            <w:r>
              <w:t xml:space="preserve"> -</w:t>
            </w:r>
          </w:p>
          <w:p w:rsidR="00AD297B" w:rsidRDefault="00AD297B" w:rsidP="00AD297B">
            <w:pPr>
              <w:pStyle w:val="ConsPlusNonformat"/>
              <w:jc w:val="both"/>
            </w:pPr>
            <w:proofErr w:type="spellStart"/>
            <w:r>
              <w:t>тропиночной</w:t>
            </w:r>
            <w:proofErr w:type="spellEnd"/>
            <w:r>
              <w:t xml:space="preserve"> сети       </w:t>
            </w:r>
          </w:p>
          <w:p w:rsidR="00AD297B" w:rsidRDefault="00AD297B" w:rsidP="00AD297B">
            <w:pPr>
              <w:pStyle w:val="ConsPlusNonformat"/>
              <w:jc w:val="both"/>
            </w:pPr>
            <w:r>
              <w:t xml:space="preserve">плотностью не более 20 </w:t>
            </w:r>
          </w:p>
          <w:p w:rsidR="00AD297B" w:rsidRDefault="00AD297B" w:rsidP="00AD297B">
            <w:pPr>
              <w:pStyle w:val="ConsPlusNonformat"/>
              <w:jc w:val="both"/>
            </w:pPr>
            <w:r>
              <w:t xml:space="preserve">- 25%, буферных и      </w:t>
            </w:r>
          </w:p>
          <w:p w:rsidR="00AD297B" w:rsidRDefault="00AD297B" w:rsidP="00AD297B">
            <w:pPr>
              <w:pStyle w:val="ConsPlusNonformat"/>
              <w:jc w:val="both"/>
            </w:pPr>
            <w:r>
              <w:t xml:space="preserve">почвозащитных посадок  </w:t>
            </w:r>
          </w:p>
          <w:p w:rsidR="00AD297B" w:rsidRDefault="00AD297B" w:rsidP="00AD297B">
            <w:pPr>
              <w:pStyle w:val="ConsPlusNonformat"/>
              <w:jc w:val="both"/>
            </w:pPr>
            <w:r>
              <w:t xml:space="preserve">кустарника, создание   </w:t>
            </w:r>
          </w:p>
          <w:p w:rsidR="00AD297B" w:rsidRDefault="00AD297B" w:rsidP="00AD297B">
            <w:pPr>
              <w:pStyle w:val="ConsPlusNonformat"/>
              <w:jc w:val="both"/>
            </w:pPr>
            <w:r>
              <w:t xml:space="preserve">загущенных защитных    </w:t>
            </w:r>
          </w:p>
          <w:p w:rsidR="00AD297B" w:rsidRDefault="00AD297B" w:rsidP="00AD297B">
            <w:pPr>
              <w:pStyle w:val="ConsPlusNonformat"/>
              <w:jc w:val="both"/>
            </w:pPr>
            <w:r>
              <w:t xml:space="preserve">полос вдоль границ     </w:t>
            </w:r>
          </w:p>
          <w:p w:rsidR="00AD297B" w:rsidRDefault="00AD297B" w:rsidP="00AD297B">
            <w:pPr>
              <w:pStyle w:val="ConsPlusNonformat"/>
              <w:jc w:val="both"/>
            </w:pPr>
            <w:r>
              <w:t xml:space="preserve">автомагистралей.       </w:t>
            </w:r>
          </w:p>
          <w:p w:rsidR="00AD297B" w:rsidRDefault="00AD297B" w:rsidP="00AD297B">
            <w:pPr>
              <w:pStyle w:val="ConsPlusNonformat"/>
              <w:jc w:val="both"/>
            </w:pPr>
            <w:r>
              <w:t xml:space="preserve">Организация            </w:t>
            </w:r>
          </w:p>
          <w:p w:rsidR="00AD297B" w:rsidRDefault="00AD297B" w:rsidP="00AD297B">
            <w:pPr>
              <w:pStyle w:val="ConsPlusNonformat"/>
              <w:jc w:val="both"/>
            </w:pPr>
            <w:r>
              <w:t xml:space="preserve">поливочного            </w:t>
            </w:r>
          </w:p>
          <w:p w:rsidR="00AD297B" w:rsidRDefault="00AD297B" w:rsidP="00AD297B">
            <w:pPr>
              <w:pStyle w:val="ConsPlusNonformat"/>
              <w:jc w:val="both"/>
            </w:pPr>
            <w:proofErr w:type="gramStart"/>
            <w:r>
              <w:t xml:space="preserve">водопровода (в т.ч.    </w:t>
            </w:r>
            <w:proofErr w:type="gramEnd"/>
          </w:p>
          <w:p w:rsidR="00AD297B" w:rsidRDefault="00AD297B" w:rsidP="00AD297B">
            <w:pPr>
              <w:pStyle w:val="ConsPlusNonformat"/>
              <w:jc w:val="both"/>
            </w:pPr>
            <w:r>
              <w:t xml:space="preserve">автоматических систем  </w:t>
            </w:r>
          </w:p>
          <w:p w:rsidR="00AD297B" w:rsidRDefault="00AD297B" w:rsidP="00AD297B">
            <w:pPr>
              <w:pStyle w:val="ConsPlusNonformat"/>
              <w:jc w:val="both"/>
            </w:pPr>
            <w:r>
              <w:t xml:space="preserve">полива и орошения),    </w:t>
            </w:r>
          </w:p>
          <w:p w:rsidR="00AD297B" w:rsidRDefault="00AD297B" w:rsidP="00AD297B">
            <w:pPr>
              <w:pStyle w:val="ConsPlusNonformat"/>
              <w:jc w:val="both"/>
            </w:pPr>
            <w:r>
              <w:t xml:space="preserve">дренажа, </w:t>
            </w:r>
            <w:proofErr w:type="gramStart"/>
            <w:r>
              <w:t>ливневой</w:t>
            </w:r>
            <w:proofErr w:type="gramEnd"/>
            <w:r>
              <w:t xml:space="preserve">      </w:t>
            </w:r>
          </w:p>
          <w:p w:rsidR="00AD297B" w:rsidRDefault="00AD297B" w:rsidP="00AD297B">
            <w:pPr>
              <w:pStyle w:val="ConsPlusNonformat"/>
              <w:jc w:val="both"/>
            </w:pPr>
            <w:r>
              <w:t xml:space="preserve">канализации, наружного </w:t>
            </w:r>
          </w:p>
          <w:p w:rsidR="00AD297B" w:rsidRDefault="00AD297B" w:rsidP="00AD297B">
            <w:pPr>
              <w:pStyle w:val="ConsPlusNonformat"/>
              <w:jc w:val="both"/>
            </w:pPr>
            <w:r>
              <w:t xml:space="preserve">освещения, а в случае  </w:t>
            </w:r>
          </w:p>
          <w:p w:rsidR="00AD297B" w:rsidRDefault="00AD297B" w:rsidP="00AD297B">
            <w:pPr>
              <w:pStyle w:val="ConsPlusNonformat"/>
              <w:jc w:val="both"/>
            </w:pPr>
            <w:r>
              <w:t xml:space="preserve">размещения </w:t>
            </w:r>
            <w:proofErr w:type="gramStart"/>
            <w:r>
              <w:t>парковых</w:t>
            </w:r>
            <w:proofErr w:type="gramEnd"/>
            <w:r>
              <w:t xml:space="preserve">    </w:t>
            </w:r>
          </w:p>
          <w:p w:rsidR="00AD297B" w:rsidRDefault="00AD297B" w:rsidP="00AD297B">
            <w:pPr>
              <w:pStyle w:val="ConsPlusNonformat"/>
              <w:jc w:val="both"/>
            </w:pPr>
            <w:r>
              <w:t xml:space="preserve">зданий и сооружений -  </w:t>
            </w:r>
          </w:p>
          <w:p w:rsidR="00AD297B" w:rsidRDefault="00AD297B" w:rsidP="00AD297B">
            <w:pPr>
              <w:pStyle w:val="ConsPlusNonformat"/>
              <w:jc w:val="both"/>
            </w:pPr>
            <w:r>
              <w:t xml:space="preserve">водопровода и          </w:t>
            </w:r>
          </w:p>
          <w:p w:rsidR="00AD297B" w:rsidRDefault="00AD297B" w:rsidP="00AD297B">
            <w:pPr>
              <w:pStyle w:val="ConsPlusNonformat"/>
              <w:jc w:val="both"/>
            </w:pPr>
            <w:r>
              <w:t xml:space="preserve">канализации,           </w:t>
            </w:r>
          </w:p>
          <w:p w:rsidR="00AD297B" w:rsidRDefault="00AD297B" w:rsidP="00AD297B">
            <w:pPr>
              <w:pStyle w:val="ConsPlusNonformat"/>
              <w:jc w:val="both"/>
            </w:pPr>
            <w:r>
              <w:t xml:space="preserve">теплоснабжения,        </w:t>
            </w:r>
          </w:p>
          <w:p w:rsidR="00AD297B" w:rsidRDefault="00AD297B" w:rsidP="00AD297B">
            <w:pPr>
              <w:pStyle w:val="ConsPlusNonformat"/>
              <w:jc w:val="both"/>
            </w:pPr>
            <w:r>
              <w:t xml:space="preserve">горячего               </w:t>
            </w:r>
          </w:p>
          <w:p w:rsidR="00AD297B" w:rsidRDefault="00AD297B" w:rsidP="00AD297B">
            <w:pPr>
              <w:pStyle w:val="ConsPlusNonformat"/>
              <w:jc w:val="both"/>
            </w:pPr>
            <w:r>
              <w:t xml:space="preserve">водоснабжения,         </w:t>
            </w:r>
          </w:p>
          <w:p w:rsidR="00AD297B" w:rsidRDefault="00AD297B" w:rsidP="00AD297B">
            <w:pPr>
              <w:pStyle w:val="ConsPlusNonformat"/>
              <w:jc w:val="both"/>
            </w:pPr>
            <w:r>
              <w:t xml:space="preserve">телефонизации.         </w:t>
            </w:r>
          </w:p>
          <w:p w:rsidR="00AD297B" w:rsidRDefault="00AD297B" w:rsidP="00AD297B">
            <w:pPr>
              <w:pStyle w:val="ConsPlusNonformat"/>
              <w:jc w:val="both"/>
            </w:pPr>
            <w:r>
              <w:t xml:space="preserve">Установка              </w:t>
            </w:r>
          </w:p>
          <w:p w:rsidR="00AD297B" w:rsidRDefault="00AD297B" w:rsidP="00AD297B">
            <w:pPr>
              <w:pStyle w:val="ConsPlusNonformat"/>
              <w:jc w:val="both"/>
            </w:pPr>
            <w:r>
              <w:t xml:space="preserve">мусоросборников,       </w:t>
            </w:r>
          </w:p>
          <w:p w:rsidR="00AD297B" w:rsidRDefault="00AD297B" w:rsidP="00AD297B">
            <w:pPr>
              <w:pStyle w:val="ConsPlusNonformat"/>
              <w:jc w:val="both"/>
            </w:pPr>
            <w:r>
              <w:t xml:space="preserve">туалетов, МАФ          </w:t>
            </w:r>
          </w:p>
        </w:tc>
      </w:tr>
      <w:tr w:rsidR="00AD297B" w:rsidTr="00AD297B">
        <w:trPr>
          <w:trHeight w:val="240"/>
        </w:trPr>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более 100      </w:t>
            </w:r>
          </w:p>
        </w:tc>
        <w:tc>
          <w:tcPr>
            <w:tcW w:w="1680" w:type="dxa"/>
            <w:vMerge/>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2640" w:type="dxa"/>
            <w:vMerge/>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30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Организация </w:t>
            </w:r>
            <w:proofErr w:type="spellStart"/>
            <w:r>
              <w:t>дорожно</w:t>
            </w:r>
            <w:proofErr w:type="spellEnd"/>
            <w:r>
              <w:t xml:space="preserve"> -  </w:t>
            </w:r>
          </w:p>
          <w:p w:rsidR="00AD297B" w:rsidRDefault="00AD297B" w:rsidP="00AD297B">
            <w:pPr>
              <w:pStyle w:val="ConsPlusNonformat"/>
              <w:jc w:val="both"/>
            </w:pPr>
            <w:proofErr w:type="spellStart"/>
            <w:r>
              <w:t>тропиночной</w:t>
            </w:r>
            <w:proofErr w:type="spellEnd"/>
            <w:r>
              <w:t xml:space="preserve"> сети общей </w:t>
            </w:r>
          </w:p>
          <w:p w:rsidR="00AD297B" w:rsidRDefault="00AD297B" w:rsidP="00AD297B">
            <w:pPr>
              <w:pStyle w:val="ConsPlusNonformat"/>
              <w:jc w:val="both"/>
            </w:pPr>
            <w:r>
              <w:t xml:space="preserve">плотностью 30 - 40%    </w:t>
            </w:r>
          </w:p>
          <w:p w:rsidR="00AD297B" w:rsidRDefault="00AD297B" w:rsidP="00AD297B">
            <w:pPr>
              <w:pStyle w:val="ConsPlusNonformat"/>
              <w:jc w:val="both"/>
            </w:pPr>
            <w:proofErr w:type="gramStart"/>
            <w:r>
              <w:t xml:space="preserve">(более высокая         </w:t>
            </w:r>
            <w:proofErr w:type="gramEnd"/>
          </w:p>
          <w:p w:rsidR="00AD297B" w:rsidRDefault="00AD297B" w:rsidP="00AD297B">
            <w:pPr>
              <w:pStyle w:val="ConsPlusNonformat"/>
              <w:jc w:val="both"/>
            </w:pPr>
            <w:r>
              <w:t xml:space="preserve">плотность дорожек      </w:t>
            </w:r>
          </w:p>
          <w:p w:rsidR="00AD297B" w:rsidRDefault="00AD297B" w:rsidP="00AD297B">
            <w:pPr>
              <w:pStyle w:val="ConsPlusNonformat"/>
              <w:jc w:val="both"/>
            </w:pPr>
            <w:r>
              <w:t xml:space="preserve">ближе к входам и </w:t>
            </w:r>
            <w:proofErr w:type="gramStart"/>
            <w:r>
              <w:t>в</w:t>
            </w:r>
            <w:proofErr w:type="gramEnd"/>
            <w:r>
              <w:t xml:space="preserve">     </w:t>
            </w:r>
          </w:p>
          <w:p w:rsidR="00AD297B" w:rsidRDefault="00AD297B" w:rsidP="00AD297B">
            <w:pPr>
              <w:pStyle w:val="ConsPlusNonformat"/>
              <w:jc w:val="both"/>
            </w:pPr>
            <w:r>
              <w:t xml:space="preserve">зонах </w:t>
            </w:r>
            <w:proofErr w:type="gramStart"/>
            <w:r>
              <w:t>активного</w:t>
            </w:r>
            <w:proofErr w:type="gramEnd"/>
            <w:r>
              <w:t xml:space="preserve">        </w:t>
            </w:r>
          </w:p>
          <w:p w:rsidR="00AD297B" w:rsidRDefault="00AD297B" w:rsidP="00AD297B">
            <w:pPr>
              <w:pStyle w:val="ConsPlusNonformat"/>
              <w:jc w:val="both"/>
            </w:pPr>
            <w:r>
              <w:t xml:space="preserve">отдыха), уровень       </w:t>
            </w:r>
          </w:p>
          <w:p w:rsidR="00AD297B" w:rsidRDefault="00AD297B" w:rsidP="00AD297B">
            <w:pPr>
              <w:pStyle w:val="ConsPlusNonformat"/>
              <w:jc w:val="both"/>
            </w:pPr>
            <w:r>
              <w:t xml:space="preserve">благоустройства как    </w:t>
            </w:r>
          </w:p>
          <w:p w:rsidR="00AD297B" w:rsidRDefault="00AD297B" w:rsidP="00AD297B">
            <w:pPr>
              <w:pStyle w:val="ConsPlusNonformat"/>
              <w:jc w:val="both"/>
            </w:pPr>
            <w:r>
              <w:t xml:space="preserve">для нагрузки 51 - 100  </w:t>
            </w:r>
          </w:p>
          <w:p w:rsidR="00AD297B" w:rsidRDefault="00AD297B" w:rsidP="00AD297B">
            <w:pPr>
              <w:pStyle w:val="ConsPlusNonformat"/>
              <w:jc w:val="both"/>
            </w:pPr>
            <w:r>
              <w:t>чел./</w:t>
            </w:r>
            <w:proofErr w:type="gramStart"/>
            <w:r>
              <w:t>га</w:t>
            </w:r>
            <w:proofErr w:type="gramEnd"/>
            <w:r>
              <w:t xml:space="preserve">, огораживание  </w:t>
            </w:r>
          </w:p>
          <w:p w:rsidR="00AD297B" w:rsidRDefault="00AD297B" w:rsidP="00AD297B">
            <w:pPr>
              <w:pStyle w:val="ConsPlusNonformat"/>
              <w:jc w:val="both"/>
            </w:pPr>
            <w:r>
              <w:t xml:space="preserve">участков с </w:t>
            </w:r>
            <w:proofErr w:type="gramStart"/>
            <w:r>
              <w:t>ценными</w:t>
            </w:r>
            <w:proofErr w:type="gramEnd"/>
            <w:r>
              <w:t xml:space="preserve">     </w:t>
            </w:r>
          </w:p>
          <w:p w:rsidR="00AD297B" w:rsidRDefault="00AD297B" w:rsidP="00AD297B">
            <w:pPr>
              <w:pStyle w:val="ConsPlusNonformat"/>
              <w:jc w:val="both"/>
            </w:pPr>
            <w:r>
              <w:t xml:space="preserve">насаждениями или </w:t>
            </w:r>
            <w:proofErr w:type="gramStart"/>
            <w:r>
              <w:t>с</w:t>
            </w:r>
            <w:proofErr w:type="gramEnd"/>
            <w:r>
              <w:t xml:space="preserve">     </w:t>
            </w:r>
          </w:p>
          <w:p w:rsidR="00AD297B" w:rsidRDefault="00AD297B" w:rsidP="00AD297B">
            <w:pPr>
              <w:pStyle w:val="ConsPlusNonformat"/>
              <w:jc w:val="both"/>
            </w:pPr>
            <w:r>
              <w:t xml:space="preserve">растительностью вообще </w:t>
            </w:r>
          </w:p>
          <w:p w:rsidR="00AD297B" w:rsidRDefault="00AD297B" w:rsidP="00AD297B">
            <w:pPr>
              <w:pStyle w:val="ConsPlusNonformat"/>
              <w:jc w:val="both"/>
            </w:pPr>
            <w:r>
              <w:t xml:space="preserve">декоративными оградами </w:t>
            </w:r>
          </w:p>
        </w:tc>
      </w:tr>
      <w:tr w:rsidR="00AD297B" w:rsidTr="00AD297B">
        <w:trPr>
          <w:trHeight w:val="240"/>
        </w:trPr>
        <w:tc>
          <w:tcPr>
            <w:tcW w:w="9360" w:type="dxa"/>
            <w:gridSpan w:val="4"/>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Примечание. В случае невозможности предотвращения превышения нагрузок    </w:t>
            </w:r>
          </w:p>
          <w:p w:rsidR="00AD297B" w:rsidRDefault="00AD297B" w:rsidP="00AD297B">
            <w:pPr>
              <w:pStyle w:val="ConsPlusNonformat"/>
              <w:jc w:val="both"/>
            </w:pPr>
            <w:r>
              <w:t xml:space="preserve">следует предусматривать формирование нового объекта рекреации в зонах    </w:t>
            </w:r>
          </w:p>
          <w:p w:rsidR="00AD297B" w:rsidRDefault="00AD297B" w:rsidP="00AD297B">
            <w:pPr>
              <w:pStyle w:val="ConsPlusNonformat"/>
              <w:jc w:val="both"/>
            </w:pPr>
            <w:r>
              <w:t xml:space="preserve">доступности (таблица 11)                                                 </w:t>
            </w:r>
          </w:p>
        </w:tc>
      </w:tr>
    </w:tbl>
    <w:p w:rsidR="00AD297B" w:rsidRDefault="00AD297B" w:rsidP="00AD297B">
      <w:pPr>
        <w:pStyle w:val="ConsPlusNormal"/>
        <w:ind w:firstLine="540"/>
        <w:jc w:val="both"/>
      </w:pPr>
    </w:p>
    <w:p w:rsidR="00AD297B" w:rsidRDefault="00AD297B" w:rsidP="00AD297B">
      <w:pPr>
        <w:pStyle w:val="ConsPlusNormal"/>
        <w:jc w:val="center"/>
        <w:outlineLvl w:val="2"/>
      </w:pPr>
      <w:r>
        <w:t>Таблица 11. Ориентировочный уровень</w:t>
      </w:r>
    </w:p>
    <w:p w:rsidR="00AD297B" w:rsidRDefault="00AD297B" w:rsidP="00AD297B">
      <w:pPr>
        <w:pStyle w:val="ConsPlusNormal"/>
        <w:jc w:val="center"/>
      </w:pPr>
      <w:r>
        <w:t>предельной рекреационной нагрузки</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2760"/>
        <w:gridCol w:w="2880"/>
        <w:gridCol w:w="3600"/>
      </w:tblGrid>
      <w:tr w:rsidR="00AD297B" w:rsidTr="00AD297B">
        <w:trPr>
          <w:trHeight w:val="240"/>
        </w:trPr>
        <w:tc>
          <w:tcPr>
            <w:tcW w:w="27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Тип </w:t>
            </w:r>
            <w:proofErr w:type="gramStart"/>
            <w:r>
              <w:t>рекреационного</w:t>
            </w:r>
            <w:proofErr w:type="gramEnd"/>
            <w:r>
              <w:t xml:space="preserve"> </w:t>
            </w:r>
          </w:p>
          <w:p w:rsidR="00AD297B" w:rsidRDefault="00AD297B" w:rsidP="00AD297B">
            <w:pPr>
              <w:pStyle w:val="ConsPlusNonformat"/>
              <w:jc w:val="both"/>
            </w:pPr>
            <w:r>
              <w:t xml:space="preserve"> объекта населенного </w:t>
            </w:r>
          </w:p>
          <w:p w:rsidR="00AD297B" w:rsidRDefault="00AD297B" w:rsidP="00AD297B">
            <w:pPr>
              <w:pStyle w:val="ConsPlusNonformat"/>
              <w:jc w:val="both"/>
            </w:pPr>
            <w:r>
              <w:t xml:space="preserve">       пункта        </w:t>
            </w:r>
          </w:p>
        </w:tc>
        <w:tc>
          <w:tcPr>
            <w:tcW w:w="288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Предельная      </w:t>
            </w:r>
          </w:p>
          <w:p w:rsidR="00AD297B" w:rsidRDefault="00AD297B" w:rsidP="00AD297B">
            <w:pPr>
              <w:pStyle w:val="ConsPlusNonformat"/>
              <w:jc w:val="both"/>
            </w:pPr>
            <w:r>
              <w:t xml:space="preserve">     рекреационная    </w:t>
            </w:r>
          </w:p>
          <w:p w:rsidR="00AD297B" w:rsidRDefault="00AD297B" w:rsidP="00AD297B">
            <w:pPr>
              <w:pStyle w:val="ConsPlusNonformat"/>
              <w:jc w:val="both"/>
            </w:pPr>
            <w:r>
              <w:t xml:space="preserve">   нагрузка - число   </w:t>
            </w:r>
          </w:p>
          <w:p w:rsidR="00AD297B" w:rsidRDefault="00AD297B" w:rsidP="00AD297B">
            <w:pPr>
              <w:pStyle w:val="ConsPlusNonformat"/>
              <w:jc w:val="both"/>
            </w:pPr>
            <w:r>
              <w:t xml:space="preserve">    единовременных    </w:t>
            </w:r>
          </w:p>
          <w:p w:rsidR="00AD297B" w:rsidRDefault="00AD297B" w:rsidP="00AD297B">
            <w:pPr>
              <w:pStyle w:val="ConsPlusNonformat"/>
              <w:jc w:val="both"/>
            </w:pPr>
            <w:r>
              <w:t xml:space="preserve">посетителей в среднем </w:t>
            </w:r>
          </w:p>
          <w:p w:rsidR="00AD297B" w:rsidRDefault="00AD297B" w:rsidP="00AD297B">
            <w:pPr>
              <w:pStyle w:val="ConsPlusNonformat"/>
              <w:jc w:val="both"/>
            </w:pPr>
            <w:r>
              <w:t xml:space="preserve">  по объекту, чел./</w:t>
            </w:r>
            <w:proofErr w:type="gramStart"/>
            <w:r>
              <w:t>га</w:t>
            </w:r>
            <w:proofErr w:type="gramEnd"/>
            <w:r>
              <w:t xml:space="preserve"> </w:t>
            </w:r>
          </w:p>
        </w:tc>
        <w:tc>
          <w:tcPr>
            <w:tcW w:w="360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Радиус обслуживания     </w:t>
            </w:r>
          </w:p>
          <w:p w:rsidR="00AD297B" w:rsidRDefault="00AD297B" w:rsidP="00AD297B">
            <w:pPr>
              <w:pStyle w:val="ConsPlusNonformat"/>
              <w:jc w:val="both"/>
            </w:pPr>
            <w:r>
              <w:t>населения (зона доступности)</w:t>
            </w:r>
          </w:p>
        </w:tc>
      </w:tr>
      <w:tr w:rsidR="00AD297B" w:rsidTr="00AD297B">
        <w:trPr>
          <w:trHeight w:val="240"/>
        </w:trPr>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Лес                  </w:t>
            </w:r>
          </w:p>
        </w:tc>
        <w:tc>
          <w:tcPr>
            <w:tcW w:w="28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Не более 5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
        </w:tc>
      </w:tr>
      <w:tr w:rsidR="00AD297B" w:rsidTr="00AD297B">
        <w:trPr>
          <w:trHeight w:val="240"/>
        </w:trPr>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Лесопарк             </w:t>
            </w:r>
          </w:p>
        </w:tc>
        <w:tc>
          <w:tcPr>
            <w:tcW w:w="28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Не более 50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15 - 20 мин. трансп.        </w:t>
            </w:r>
          </w:p>
          <w:p w:rsidR="00AD297B" w:rsidRDefault="00AD297B" w:rsidP="00AD297B">
            <w:pPr>
              <w:pStyle w:val="ConsPlusNonformat"/>
              <w:jc w:val="both"/>
            </w:pPr>
            <w:proofErr w:type="spellStart"/>
            <w:r>
              <w:t>доступн</w:t>
            </w:r>
            <w:proofErr w:type="spellEnd"/>
            <w:r>
              <w:t xml:space="preserve">.                    </w:t>
            </w:r>
          </w:p>
        </w:tc>
      </w:tr>
      <w:tr w:rsidR="00AD297B" w:rsidTr="00AD297B">
        <w:trPr>
          <w:trHeight w:val="240"/>
        </w:trPr>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Сад                  </w:t>
            </w:r>
          </w:p>
        </w:tc>
        <w:tc>
          <w:tcPr>
            <w:tcW w:w="28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Не более 100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400 - 600 м                 </w:t>
            </w:r>
          </w:p>
        </w:tc>
      </w:tr>
      <w:tr w:rsidR="00AD297B" w:rsidTr="00AD297B">
        <w:trPr>
          <w:trHeight w:val="240"/>
        </w:trPr>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Парк (</w:t>
            </w:r>
            <w:proofErr w:type="spellStart"/>
            <w:r>
              <w:t>многофункцион</w:t>
            </w:r>
            <w:proofErr w:type="spellEnd"/>
            <w:r>
              <w:t>.)</w:t>
            </w:r>
          </w:p>
        </w:tc>
        <w:tc>
          <w:tcPr>
            <w:tcW w:w="28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Не более 300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1,2 - 1,5 км                </w:t>
            </w:r>
          </w:p>
        </w:tc>
      </w:tr>
      <w:tr w:rsidR="00AD297B" w:rsidTr="00AD297B">
        <w:trPr>
          <w:trHeight w:val="240"/>
        </w:trPr>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Сквер, бульвар       </w:t>
            </w:r>
          </w:p>
        </w:tc>
        <w:tc>
          <w:tcPr>
            <w:tcW w:w="28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100 и более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300 - 400 м                 </w:t>
            </w:r>
          </w:p>
        </w:tc>
      </w:tr>
      <w:tr w:rsidR="00AD297B" w:rsidTr="00AD297B">
        <w:trPr>
          <w:trHeight w:val="240"/>
        </w:trPr>
        <w:tc>
          <w:tcPr>
            <w:tcW w:w="9240" w:type="dxa"/>
            <w:gridSpan w:val="3"/>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Примечания:                                                              </w:t>
            </w:r>
          </w:p>
          <w:p w:rsidR="00AD297B" w:rsidRDefault="00AD297B" w:rsidP="00AD297B">
            <w:pPr>
              <w:pStyle w:val="ConsPlusNonformat"/>
              <w:jc w:val="both"/>
            </w:pPr>
            <w:r>
              <w:t xml:space="preserve">1. На территории объекта рекреации могут быть выделены зоны </w:t>
            </w:r>
            <w:proofErr w:type="gramStart"/>
            <w:r>
              <w:t>с</w:t>
            </w:r>
            <w:proofErr w:type="gramEnd"/>
            <w:r>
              <w:t xml:space="preserve">            </w:t>
            </w:r>
          </w:p>
          <w:p w:rsidR="00AD297B" w:rsidRDefault="00AD297B" w:rsidP="00AD297B">
            <w:pPr>
              <w:pStyle w:val="ConsPlusNonformat"/>
              <w:jc w:val="both"/>
            </w:pPr>
            <w:r>
              <w:t xml:space="preserve">различным уровнем предельной рекреационной нагрузки.                     </w:t>
            </w:r>
          </w:p>
          <w:p w:rsidR="00AD297B" w:rsidRDefault="00AD297B" w:rsidP="00AD297B">
            <w:pPr>
              <w:pStyle w:val="ConsPlusNonformat"/>
              <w:jc w:val="both"/>
            </w:pPr>
            <w:r>
              <w:t xml:space="preserve">2. Фактическая рекреационная нагрузка определяется замерами, ожидаемая - </w:t>
            </w:r>
          </w:p>
          <w:p w:rsidR="00AD297B" w:rsidRDefault="00AD297B" w:rsidP="00AD297B">
            <w:pPr>
              <w:pStyle w:val="ConsPlusNonformat"/>
              <w:jc w:val="both"/>
            </w:pPr>
            <w:r>
              <w:t xml:space="preserve">рассчитывается по формуле: R = </w:t>
            </w:r>
            <w:proofErr w:type="spellStart"/>
            <w:r>
              <w:t>Ni</w:t>
            </w:r>
            <w:proofErr w:type="spellEnd"/>
            <w:r>
              <w:t xml:space="preserve"> / </w:t>
            </w:r>
            <w:proofErr w:type="spellStart"/>
            <w:r>
              <w:t>Si</w:t>
            </w:r>
            <w:proofErr w:type="spellEnd"/>
            <w:r>
              <w:t xml:space="preserve">, где R - рекреационная нагрузка,  </w:t>
            </w:r>
          </w:p>
          <w:p w:rsidR="00AD297B" w:rsidRDefault="00AD297B" w:rsidP="00AD297B">
            <w:pPr>
              <w:pStyle w:val="ConsPlusNonformat"/>
              <w:jc w:val="both"/>
            </w:pPr>
            <w:proofErr w:type="spellStart"/>
            <w:r>
              <w:t>Ni</w:t>
            </w:r>
            <w:proofErr w:type="spellEnd"/>
            <w:r>
              <w:t xml:space="preserve"> - количество посетителей объектов рекреации, </w:t>
            </w:r>
            <w:proofErr w:type="spellStart"/>
            <w:r>
              <w:t>Si</w:t>
            </w:r>
            <w:proofErr w:type="spellEnd"/>
            <w:r>
              <w:t xml:space="preserve"> - площадь             </w:t>
            </w:r>
          </w:p>
          <w:p w:rsidR="00AD297B" w:rsidRDefault="00AD297B" w:rsidP="00AD297B">
            <w:pPr>
              <w:pStyle w:val="ConsPlusNonformat"/>
              <w:jc w:val="both"/>
            </w:pPr>
            <w:r>
              <w:t xml:space="preserve">рекреационной территории. Количество посетителей, одновременно           </w:t>
            </w:r>
          </w:p>
          <w:p w:rsidR="00AD297B" w:rsidRDefault="00AD297B" w:rsidP="00AD297B">
            <w:pPr>
              <w:pStyle w:val="ConsPlusNonformat"/>
              <w:jc w:val="both"/>
            </w:pPr>
            <w:proofErr w:type="gramStart"/>
            <w:r>
              <w:t>находящихся</w:t>
            </w:r>
            <w:proofErr w:type="gramEnd"/>
            <w:r>
              <w:t xml:space="preserve"> на территории рекреации, рекомендуется принимать 10 - 15% от </w:t>
            </w:r>
          </w:p>
          <w:p w:rsidR="00AD297B" w:rsidRDefault="00AD297B" w:rsidP="00AD297B">
            <w:pPr>
              <w:pStyle w:val="ConsPlusNonformat"/>
              <w:jc w:val="both"/>
            </w:pPr>
            <w:r>
              <w:t xml:space="preserve">численности населения, проживающего в зоне доступности объекта рекреации </w:t>
            </w:r>
          </w:p>
        </w:tc>
      </w:tr>
    </w:tbl>
    <w:p w:rsidR="00AD297B" w:rsidRDefault="00AD297B" w:rsidP="00AD297B">
      <w:pPr>
        <w:pStyle w:val="ConsPlusNormal"/>
        <w:ind w:firstLine="540"/>
        <w:jc w:val="both"/>
      </w:pPr>
    </w:p>
    <w:p w:rsidR="00AD297B" w:rsidRDefault="00AD297B" w:rsidP="00AD297B">
      <w:pPr>
        <w:pStyle w:val="ConsPlusNormal"/>
        <w:jc w:val="center"/>
        <w:outlineLvl w:val="2"/>
      </w:pPr>
      <w:r>
        <w:t>Таблица 12. Зависимость уклона пандуса от высоты подъема</w:t>
      </w:r>
    </w:p>
    <w:p w:rsidR="00AD297B" w:rsidRDefault="00AD297B" w:rsidP="00AD297B">
      <w:pPr>
        <w:pStyle w:val="ConsPlusNormal"/>
        <w:ind w:firstLine="540"/>
        <w:jc w:val="both"/>
      </w:pPr>
    </w:p>
    <w:p w:rsidR="00AD297B" w:rsidRDefault="00AD297B" w:rsidP="00AD297B">
      <w:pPr>
        <w:pStyle w:val="ConsPlusNormal"/>
        <w:jc w:val="right"/>
      </w:pPr>
      <w:r>
        <w:t>В миллиметрах</w:t>
      </w:r>
    </w:p>
    <w:tbl>
      <w:tblPr>
        <w:tblW w:w="0" w:type="auto"/>
        <w:tblInd w:w="40" w:type="dxa"/>
        <w:tblLayout w:type="fixed"/>
        <w:tblCellMar>
          <w:top w:w="75" w:type="dxa"/>
          <w:left w:w="40" w:type="dxa"/>
          <w:bottom w:w="75" w:type="dxa"/>
          <w:right w:w="40" w:type="dxa"/>
        </w:tblCellMar>
        <w:tblLook w:val="0000"/>
      </w:tblPr>
      <w:tblGrid>
        <w:gridCol w:w="5160"/>
        <w:gridCol w:w="3960"/>
      </w:tblGrid>
      <w:tr w:rsidR="00AD297B" w:rsidTr="00AD297B">
        <w:trPr>
          <w:trHeight w:val="240"/>
        </w:trPr>
        <w:tc>
          <w:tcPr>
            <w:tcW w:w="51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Уклон пандуса (соотношение)       </w:t>
            </w:r>
          </w:p>
        </w:tc>
        <w:tc>
          <w:tcPr>
            <w:tcW w:w="39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Высота подъема         </w:t>
            </w:r>
          </w:p>
        </w:tc>
      </w:tr>
      <w:tr w:rsidR="00AD297B" w:rsidTr="00AD297B">
        <w:trPr>
          <w:trHeight w:val="240"/>
        </w:trPr>
        <w:tc>
          <w:tcPr>
            <w:tcW w:w="5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От 1:8 до 1:10                           </w:t>
            </w:r>
          </w:p>
        </w:tc>
        <w:tc>
          <w:tcPr>
            <w:tcW w:w="3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75              </w:t>
            </w:r>
          </w:p>
        </w:tc>
      </w:tr>
      <w:tr w:rsidR="00AD297B" w:rsidTr="00AD297B">
        <w:trPr>
          <w:trHeight w:val="240"/>
        </w:trPr>
        <w:tc>
          <w:tcPr>
            <w:tcW w:w="5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От 1:10,1 до 1:12                        </w:t>
            </w:r>
          </w:p>
        </w:tc>
        <w:tc>
          <w:tcPr>
            <w:tcW w:w="3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150              </w:t>
            </w:r>
          </w:p>
        </w:tc>
      </w:tr>
      <w:tr w:rsidR="00AD297B" w:rsidTr="00AD297B">
        <w:trPr>
          <w:trHeight w:val="240"/>
        </w:trPr>
        <w:tc>
          <w:tcPr>
            <w:tcW w:w="5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От 1:12,1 до 1:15                        </w:t>
            </w:r>
          </w:p>
        </w:tc>
        <w:tc>
          <w:tcPr>
            <w:tcW w:w="3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600              </w:t>
            </w:r>
          </w:p>
        </w:tc>
      </w:tr>
      <w:tr w:rsidR="00AD297B" w:rsidTr="00AD297B">
        <w:trPr>
          <w:trHeight w:val="240"/>
        </w:trPr>
        <w:tc>
          <w:tcPr>
            <w:tcW w:w="5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От 1:15,1 до 1:20                        </w:t>
            </w:r>
          </w:p>
        </w:tc>
        <w:tc>
          <w:tcPr>
            <w:tcW w:w="3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760              </w:t>
            </w:r>
          </w:p>
        </w:tc>
      </w:tr>
    </w:tbl>
    <w:p w:rsidR="00AD297B" w:rsidRDefault="00AD297B" w:rsidP="00AD297B">
      <w:pPr>
        <w:pStyle w:val="ConsPlusNormal"/>
        <w:ind w:firstLine="540"/>
        <w:jc w:val="both"/>
      </w:pPr>
    </w:p>
    <w:p w:rsidR="00AD297B" w:rsidRDefault="00AD297B" w:rsidP="00AD297B">
      <w:pPr>
        <w:pStyle w:val="ConsPlusNormal"/>
        <w:jc w:val="center"/>
        <w:outlineLvl w:val="1"/>
      </w:pPr>
      <w:r>
        <w:t>ИГРОВОЕ И СПОРТИВНОЕ ОБОРУДОВАНИЕ</w:t>
      </w:r>
    </w:p>
    <w:p w:rsidR="00AD297B" w:rsidRDefault="00AD297B" w:rsidP="00AD297B">
      <w:pPr>
        <w:pStyle w:val="ConsPlusNormal"/>
        <w:ind w:firstLine="540"/>
        <w:jc w:val="both"/>
      </w:pPr>
    </w:p>
    <w:p w:rsidR="00AD297B" w:rsidRDefault="00AD297B" w:rsidP="00AD297B">
      <w:pPr>
        <w:pStyle w:val="ConsPlusNormal"/>
        <w:jc w:val="center"/>
        <w:outlineLvl w:val="2"/>
      </w:pPr>
      <w:r>
        <w:t>Таблица 13. Состав игрового и спортивного оборудования</w:t>
      </w:r>
    </w:p>
    <w:p w:rsidR="00AD297B" w:rsidRDefault="00AD297B" w:rsidP="00AD297B">
      <w:pPr>
        <w:pStyle w:val="ConsPlusNormal"/>
        <w:jc w:val="center"/>
      </w:pPr>
      <w:r>
        <w:t>в зависимости от возраста детей</w:t>
      </w:r>
    </w:p>
    <w:p w:rsidR="00AD297B" w:rsidRDefault="00AD297B" w:rsidP="00AD297B">
      <w:pPr>
        <w:pStyle w:val="ConsPlusNormal"/>
        <w:ind w:firstLine="540"/>
        <w:jc w:val="both"/>
      </w:pPr>
    </w:p>
    <w:p w:rsidR="00AD297B" w:rsidRDefault="00AD297B" w:rsidP="00AD297B">
      <w:pPr>
        <w:pStyle w:val="ConsPlusCell"/>
        <w:jc w:val="both"/>
      </w:pPr>
      <w:r>
        <w:t>┌───────────────┬──────────────────────┬──────────────────────────────────┐</w:t>
      </w:r>
    </w:p>
    <w:p w:rsidR="00AD297B" w:rsidRDefault="00AD297B" w:rsidP="00AD297B">
      <w:pPr>
        <w:pStyle w:val="ConsPlusCell"/>
        <w:jc w:val="both"/>
      </w:pPr>
      <w:r>
        <w:t>│    Возраст    │      Назначение      │     Рекомендуемое игровое и      │</w:t>
      </w:r>
    </w:p>
    <w:p w:rsidR="00AD297B" w:rsidRDefault="00AD297B" w:rsidP="00AD297B">
      <w:pPr>
        <w:pStyle w:val="ConsPlusCell"/>
        <w:jc w:val="both"/>
      </w:pPr>
      <w:r>
        <w:t>│               │     оборудования     │    физкультурное оборудование    │</w:t>
      </w:r>
    </w:p>
    <w:p w:rsidR="00AD297B" w:rsidRDefault="00AD297B" w:rsidP="00AD297B">
      <w:pPr>
        <w:pStyle w:val="ConsPlusCell"/>
        <w:jc w:val="both"/>
      </w:pPr>
      <w:r>
        <w:t>├───────────────┼──────────────────────┼──────────────────────────────────┤</w:t>
      </w:r>
    </w:p>
    <w:p w:rsidR="00AD297B" w:rsidRDefault="00AD297B" w:rsidP="00AD297B">
      <w:pPr>
        <w:pStyle w:val="ConsPlusCell"/>
        <w:jc w:val="both"/>
      </w:pPr>
      <w:r>
        <w:t>│Дети           │А) Для тихих игр,     │- песочницы;                      │</w:t>
      </w:r>
    </w:p>
    <w:p w:rsidR="00AD297B" w:rsidRDefault="00AD297B" w:rsidP="00AD297B">
      <w:pPr>
        <w:pStyle w:val="ConsPlusCell"/>
        <w:jc w:val="both"/>
      </w:pPr>
      <w:r>
        <w:t>│</w:t>
      </w:r>
      <w:proofErr w:type="gramStart"/>
      <w:r>
        <w:t>дошкольного</w:t>
      </w:r>
      <w:proofErr w:type="gramEnd"/>
      <w:r>
        <w:t xml:space="preserve">    │тренировки            │                                  │</w:t>
      </w:r>
    </w:p>
    <w:p w:rsidR="00AD297B" w:rsidRDefault="00AD297B" w:rsidP="00AD297B">
      <w:pPr>
        <w:pStyle w:val="ConsPlusCell"/>
        <w:jc w:val="both"/>
      </w:pPr>
      <w:r>
        <w:t>│возраста       │усидчивости,          │                                  │</w:t>
      </w:r>
    </w:p>
    <w:p w:rsidR="00AD297B" w:rsidRDefault="00AD297B" w:rsidP="00AD297B">
      <w:pPr>
        <w:pStyle w:val="ConsPlusCell"/>
        <w:jc w:val="both"/>
      </w:pPr>
      <w:r>
        <w:t>│               │терпения, развития    │                                  │</w:t>
      </w:r>
    </w:p>
    <w:p w:rsidR="00AD297B" w:rsidRDefault="00AD297B" w:rsidP="00AD297B">
      <w:pPr>
        <w:pStyle w:val="ConsPlusCell"/>
        <w:jc w:val="both"/>
      </w:pPr>
      <w:r>
        <w:t>│               │фантазии:             │                                  │</w:t>
      </w:r>
    </w:p>
    <w:p w:rsidR="00AD297B" w:rsidRDefault="00AD297B" w:rsidP="00AD297B">
      <w:pPr>
        <w:pStyle w:val="ConsPlusCell"/>
        <w:jc w:val="both"/>
      </w:pPr>
      <w:r>
        <w:t>│               │Б) Для тренировки     │- домики, пирамиды,               │</w:t>
      </w:r>
    </w:p>
    <w:p w:rsidR="00AD297B" w:rsidRDefault="00AD297B" w:rsidP="00AD297B">
      <w:pPr>
        <w:pStyle w:val="ConsPlusCell"/>
        <w:jc w:val="both"/>
      </w:pPr>
      <w:r>
        <w:t>│               │лазания, ходьбы,      │гимнастические стенки, бумы,      │</w:t>
      </w:r>
    </w:p>
    <w:p w:rsidR="00AD297B" w:rsidRDefault="00AD297B" w:rsidP="00AD297B">
      <w:pPr>
        <w:pStyle w:val="ConsPlusCell"/>
        <w:jc w:val="both"/>
      </w:pPr>
      <w:r>
        <w:t>│               │перешагивания,        │бревна, горки;                    │</w:t>
      </w:r>
    </w:p>
    <w:p w:rsidR="00AD297B" w:rsidRDefault="00AD297B" w:rsidP="00AD297B">
      <w:pPr>
        <w:pStyle w:val="ConsPlusCell"/>
        <w:jc w:val="both"/>
      </w:pPr>
      <w:r>
        <w:t xml:space="preserve">│               </w:t>
      </w:r>
      <w:proofErr w:type="spellStart"/>
      <w:r>
        <w:t>│подлезания</w:t>
      </w:r>
      <w:proofErr w:type="spellEnd"/>
      <w:r>
        <w:t>,           │- кубы деревянные 20 x 40 x 15 см;│</w:t>
      </w:r>
    </w:p>
    <w:p w:rsidR="00AD297B" w:rsidRDefault="00AD297B" w:rsidP="00AD297B">
      <w:pPr>
        <w:pStyle w:val="ConsPlusCell"/>
        <w:jc w:val="both"/>
      </w:pPr>
      <w:r>
        <w:t>│               │равновесия:           │- доски шириной 15, 20, 25 см,    │</w:t>
      </w:r>
    </w:p>
    <w:p w:rsidR="00AD297B" w:rsidRDefault="00AD297B" w:rsidP="00AD297B">
      <w:pPr>
        <w:pStyle w:val="ConsPlusCell"/>
        <w:jc w:val="both"/>
      </w:pPr>
      <w:r>
        <w:t>│               │                      │длиной 150, 200 и 250 см;         │</w:t>
      </w:r>
    </w:p>
    <w:p w:rsidR="00AD297B" w:rsidRDefault="00AD297B" w:rsidP="00AD297B">
      <w:pPr>
        <w:pStyle w:val="ConsPlusCell"/>
        <w:jc w:val="both"/>
      </w:pPr>
      <w:r>
        <w:t>│               │                      │доска деревянная - один конец     │</w:t>
      </w:r>
    </w:p>
    <w:p w:rsidR="00AD297B" w:rsidRDefault="00AD297B" w:rsidP="00AD297B">
      <w:pPr>
        <w:pStyle w:val="ConsPlusCell"/>
        <w:jc w:val="both"/>
      </w:pPr>
      <w:r>
        <w:t>│               │                      │приподнят на высоту 10 - 15 см;   │</w:t>
      </w:r>
    </w:p>
    <w:p w:rsidR="00AD297B" w:rsidRDefault="00AD297B" w:rsidP="00AD297B">
      <w:pPr>
        <w:pStyle w:val="ConsPlusCell"/>
        <w:jc w:val="both"/>
      </w:pPr>
      <w:r>
        <w:t>│               │                      │- горка с поручнями, ступеньками  │</w:t>
      </w:r>
    </w:p>
    <w:p w:rsidR="00AD297B" w:rsidRDefault="00AD297B" w:rsidP="00AD297B">
      <w:pPr>
        <w:pStyle w:val="ConsPlusCell"/>
        <w:jc w:val="both"/>
      </w:pPr>
      <w:r>
        <w:t>│               │                      │и центральной площадкой, длина    │</w:t>
      </w:r>
    </w:p>
    <w:p w:rsidR="00AD297B" w:rsidRDefault="00AD297B" w:rsidP="00AD297B">
      <w:pPr>
        <w:pStyle w:val="ConsPlusCell"/>
        <w:jc w:val="both"/>
      </w:pPr>
      <w:proofErr w:type="gramStart"/>
      <w:r>
        <w:t>│               │                      │240 см, высота 48 см (в           │</w:t>
      </w:r>
      <w:proofErr w:type="gramEnd"/>
    </w:p>
    <w:p w:rsidR="00AD297B" w:rsidRDefault="00AD297B" w:rsidP="00AD297B">
      <w:pPr>
        <w:pStyle w:val="ConsPlusCell"/>
        <w:jc w:val="both"/>
      </w:pPr>
      <w:r>
        <w:t>│               │                      │центральной части), ширина        │</w:t>
      </w:r>
    </w:p>
    <w:p w:rsidR="00AD297B" w:rsidRDefault="00AD297B" w:rsidP="00AD297B">
      <w:pPr>
        <w:pStyle w:val="ConsPlusCell"/>
        <w:jc w:val="both"/>
      </w:pPr>
      <w:r>
        <w:t>│               │                      │ступеньки - 70 см;                │</w:t>
      </w:r>
    </w:p>
    <w:p w:rsidR="00AD297B" w:rsidRDefault="00AD297B" w:rsidP="00AD297B">
      <w:pPr>
        <w:pStyle w:val="ConsPlusCell"/>
        <w:jc w:val="both"/>
      </w:pPr>
      <w:r>
        <w:t>│               │                      │- лестница-стремянка, высота      │</w:t>
      </w:r>
    </w:p>
    <w:p w:rsidR="00AD297B" w:rsidRDefault="00AD297B" w:rsidP="00AD297B">
      <w:pPr>
        <w:pStyle w:val="ConsPlusCell"/>
        <w:jc w:val="both"/>
      </w:pPr>
      <w:r>
        <w:t xml:space="preserve">│               │                      │100 или 150 см, расстояние </w:t>
      </w:r>
      <w:proofErr w:type="gramStart"/>
      <w:r>
        <w:t>между</w:t>
      </w:r>
      <w:proofErr w:type="gramEnd"/>
      <w:r>
        <w:t xml:space="preserve">  │</w:t>
      </w:r>
    </w:p>
    <w:p w:rsidR="00AD297B" w:rsidRDefault="00AD297B" w:rsidP="00AD297B">
      <w:pPr>
        <w:pStyle w:val="ConsPlusCell"/>
        <w:jc w:val="both"/>
      </w:pPr>
      <w:r>
        <w:t>│               │                      │перекладинами - 10 и 15 см        │</w:t>
      </w:r>
    </w:p>
    <w:p w:rsidR="00AD297B" w:rsidRDefault="00AD297B" w:rsidP="00AD297B">
      <w:pPr>
        <w:pStyle w:val="ConsPlusCell"/>
        <w:jc w:val="both"/>
      </w:pPr>
      <w:r>
        <w:t>│               ├──────────────────────┼──────────────────────────────────┤</w:t>
      </w:r>
    </w:p>
    <w:p w:rsidR="00AD297B" w:rsidRDefault="00AD297B" w:rsidP="00AD297B">
      <w:pPr>
        <w:pStyle w:val="ConsPlusCell"/>
        <w:jc w:val="both"/>
      </w:pPr>
      <w:r>
        <w:t>│               │В) Для тренировки     │- качели и качалки;               │</w:t>
      </w:r>
    </w:p>
    <w:p w:rsidR="00AD297B" w:rsidRDefault="00AD297B" w:rsidP="00AD297B">
      <w:pPr>
        <w:pStyle w:val="ConsPlusCell"/>
        <w:jc w:val="both"/>
      </w:pPr>
      <w:r>
        <w:t>│               │вестибулярного        │                                  │</w:t>
      </w:r>
    </w:p>
    <w:p w:rsidR="00AD297B" w:rsidRDefault="00AD297B" w:rsidP="00AD297B">
      <w:pPr>
        <w:pStyle w:val="ConsPlusCell"/>
        <w:jc w:val="both"/>
      </w:pPr>
      <w:r>
        <w:t>│               │аппарата, укрепления  │                                  │</w:t>
      </w:r>
    </w:p>
    <w:p w:rsidR="00AD297B" w:rsidRDefault="00AD297B" w:rsidP="00AD297B">
      <w:pPr>
        <w:pStyle w:val="ConsPlusCell"/>
        <w:jc w:val="both"/>
      </w:pPr>
      <w:r>
        <w:t>│               │мышечной системы      │                                  │</w:t>
      </w:r>
    </w:p>
    <w:p w:rsidR="00AD297B" w:rsidRDefault="00AD297B" w:rsidP="00AD297B">
      <w:pPr>
        <w:pStyle w:val="ConsPlusCell"/>
        <w:jc w:val="both"/>
      </w:pPr>
      <w:proofErr w:type="gramStart"/>
      <w:r>
        <w:t>│               │(мышц спины, живота и │                                  │</w:t>
      </w:r>
      <w:proofErr w:type="gramEnd"/>
    </w:p>
    <w:p w:rsidR="00AD297B" w:rsidRDefault="00AD297B" w:rsidP="00AD297B">
      <w:pPr>
        <w:pStyle w:val="ConsPlusCell"/>
        <w:jc w:val="both"/>
      </w:pPr>
      <w:r>
        <w:t>│               │ног),                 │                                  │</w:t>
      </w:r>
    </w:p>
    <w:p w:rsidR="00AD297B" w:rsidRDefault="00AD297B" w:rsidP="00AD297B">
      <w:pPr>
        <w:pStyle w:val="ConsPlusCell"/>
        <w:jc w:val="both"/>
      </w:pPr>
      <w:r>
        <w:t>│               │совершенствования     │                                  │</w:t>
      </w:r>
    </w:p>
    <w:p w:rsidR="00AD297B" w:rsidRDefault="00AD297B" w:rsidP="00AD297B">
      <w:pPr>
        <w:pStyle w:val="ConsPlusCell"/>
        <w:jc w:val="both"/>
      </w:pPr>
      <w:r>
        <w:t>│               │чувства равновесия,   │                                  │</w:t>
      </w:r>
    </w:p>
    <w:p w:rsidR="00AD297B" w:rsidRDefault="00AD297B" w:rsidP="00AD297B">
      <w:pPr>
        <w:pStyle w:val="ConsPlusCell"/>
        <w:jc w:val="both"/>
      </w:pPr>
      <w:r>
        <w:t xml:space="preserve">│               │ритма, ориентировки </w:t>
      </w:r>
      <w:proofErr w:type="gramStart"/>
      <w:r>
        <w:t>в</w:t>
      </w:r>
      <w:proofErr w:type="gramEnd"/>
      <w:r>
        <w:t xml:space="preserve"> │                                  │</w:t>
      </w:r>
    </w:p>
    <w:p w:rsidR="00AD297B" w:rsidRDefault="00AD297B" w:rsidP="00AD297B">
      <w:pPr>
        <w:pStyle w:val="ConsPlusCell"/>
        <w:jc w:val="both"/>
      </w:pPr>
      <w:r>
        <w:lastRenderedPageBreak/>
        <w:t>│               │</w:t>
      </w:r>
      <w:proofErr w:type="gramStart"/>
      <w:r>
        <w:t>пространстве</w:t>
      </w:r>
      <w:proofErr w:type="gramEnd"/>
      <w:r>
        <w:t>:         │                                  │</w:t>
      </w:r>
    </w:p>
    <w:p w:rsidR="00AD297B" w:rsidRDefault="00AD297B" w:rsidP="00AD297B">
      <w:pPr>
        <w:pStyle w:val="ConsPlusCell"/>
        <w:jc w:val="both"/>
      </w:pPr>
      <w:r>
        <w:t xml:space="preserve">│               │Г) Для обучения и     │- пирамиды с </w:t>
      </w:r>
      <w:proofErr w:type="gramStart"/>
      <w:r>
        <w:t>вертикальными</w:t>
      </w:r>
      <w:proofErr w:type="gramEnd"/>
      <w:r>
        <w:t xml:space="preserve"> и      │</w:t>
      </w:r>
    </w:p>
    <w:p w:rsidR="00AD297B" w:rsidRDefault="00AD297B" w:rsidP="00AD297B">
      <w:pPr>
        <w:pStyle w:val="ConsPlusCell"/>
        <w:jc w:val="both"/>
      </w:pPr>
      <w:r>
        <w:t>│               │совершенствования     │горизонтальными перекладинами;    │</w:t>
      </w:r>
    </w:p>
    <w:p w:rsidR="00AD297B" w:rsidRDefault="00AD297B" w:rsidP="00AD297B">
      <w:pPr>
        <w:pStyle w:val="ConsPlusCell"/>
        <w:jc w:val="both"/>
      </w:pPr>
      <w:r>
        <w:t>│               │лазания:              │- лестницы различной              │</w:t>
      </w:r>
    </w:p>
    <w:p w:rsidR="00AD297B" w:rsidRDefault="00AD297B" w:rsidP="00AD297B">
      <w:pPr>
        <w:pStyle w:val="ConsPlusCell"/>
        <w:jc w:val="both"/>
      </w:pPr>
      <w:r>
        <w:t xml:space="preserve">│               │                      │конфигурации, со </w:t>
      </w:r>
      <w:proofErr w:type="gramStart"/>
      <w:r>
        <w:t>встроенными</w:t>
      </w:r>
      <w:proofErr w:type="gramEnd"/>
      <w:r>
        <w:t xml:space="preserve">      │</w:t>
      </w:r>
    </w:p>
    <w:p w:rsidR="00AD297B" w:rsidRDefault="00AD297B" w:rsidP="00AD297B">
      <w:pPr>
        <w:pStyle w:val="ConsPlusCell"/>
        <w:jc w:val="both"/>
      </w:pPr>
      <w:r>
        <w:t>│               │                      │обручами, полусферы;              │</w:t>
      </w:r>
    </w:p>
    <w:p w:rsidR="00AD297B" w:rsidRDefault="00AD297B" w:rsidP="00AD297B">
      <w:pPr>
        <w:pStyle w:val="ConsPlusCell"/>
        <w:jc w:val="both"/>
      </w:pPr>
      <w:r>
        <w:t>│               │                      │- доска деревянная на высоте      │</w:t>
      </w:r>
    </w:p>
    <w:p w:rsidR="00AD297B" w:rsidRDefault="00AD297B" w:rsidP="00AD297B">
      <w:pPr>
        <w:pStyle w:val="ConsPlusCell"/>
        <w:jc w:val="both"/>
      </w:pPr>
      <w:proofErr w:type="gramStart"/>
      <w:r>
        <w:t>│               │                      │10 - 15 см (устанавливается на    │</w:t>
      </w:r>
      <w:proofErr w:type="gramEnd"/>
    </w:p>
    <w:p w:rsidR="00AD297B" w:rsidRDefault="00AD297B" w:rsidP="00AD297B">
      <w:pPr>
        <w:pStyle w:val="ConsPlusCell"/>
        <w:jc w:val="both"/>
      </w:pPr>
      <w:r>
        <w:t xml:space="preserve">│               │                      │специальных </w:t>
      </w:r>
      <w:proofErr w:type="gramStart"/>
      <w:r>
        <w:t>подставках</w:t>
      </w:r>
      <w:proofErr w:type="gramEnd"/>
      <w:r>
        <w:t>)           │</w:t>
      </w:r>
    </w:p>
    <w:p w:rsidR="00AD297B" w:rsidRDefault="00AD297B" w:rsidP="00AD297B">
      <w:pPr>
        <w:pStyle w:val="ConsPlusCell"/>
        <w:jc w:val="both"/>
      </w:pPr>
      <w:r>
        <w:t>│               ├──────────────────────┼──────────────────────────────────┤</w:t>
      </w:r>
    </w:p>
    <w:p w:rsidR="00AD297B" w:rsidRDefault="00AD297B" w:rsidP="00AD297B">
      <w:pPr>
        <w:pStyle w:val="ConsPlusCell"/>
        <w:jc w:val="both"/>
      </w:pPr>
      <w:r>
        <w:t>│               │Д) Для обучения       │- бревно со стесанным верхом,     │</w:t>
      </w:r>
    </w:p>
    <w:p w:rsidR="00AD297B" w:rsidRDefault="00AD297B" w:rsidP="00AD297B">
      <w:pPr>
        <w:pStyle w:val="ConsPlusCell"/>
        <w:jc w:val="both"/>
      </w:pPr>
      <w:r>
        <w:t xml:space="preserve">│               │равновесию,           │прочно </w:t>
      </w:r>
      <w:proofErr w:type="gramStart"/>
      <w:r>
        <w:t>закрепленное</w:t>
      </w:r>
      <w:proofErr w:type="gramEnd"/>
      <w:r>
        <w:t>, лежащее на   │</w:t>
      </w:r>
    </w:p>
    <w:p w:rsidR="00AD297B" w:rsidRDefault="00AD297B" w:rsidP="00AD297B">
      <w:pPr>
        <w:pStyle w:val="ConsPlusCell"/>
        <w:jc w:val="both"/>
      </w:pPr>
      <w:r>
        <w:t>│               │перешагиванию,        │земле, длина 2,5 - 3,5 м, ширина  │</w:t>
      </w:r>
    </w:p>
    <w:p w:rsidR="00AD297B" w:rsidRDefault="00AD297B" w:rsidP="00AD297B">
      <w:pPr>
        <w:pStyle w:val="ConsPlusCell"/>
        <w:jc w:val="both"/>
      </w:pPr>
      <w:r>
        <w:t>│               │перепрыгиванию,       │20 - 30 см;                       │</w:t>
      </w:r>
    </w:p>
    <w:p w:rsidR="00AD297B" w:rsidRDefault="00AD297B" w:rsidP="00AD297B">
      <w:pPr>
        <w:pStyle w:val="ConsPlusCell"/>
        <w:jc w:val="both"/>
      </w:pPr>
      <w:r>
        <w:t>│               │спрыгиванию:          │ - бум "Крокодил", длина 2,5      │</w:t>
      </w:r>
    </w:p>
    <w:p w:rsidR="00AD297B" w:rsidRDefault="00AD297B" w:rsidP="00AD297B">
      <w:pPr>
        <w:pStyle w:val="ConsPlusCell"/>
        <w:jc w:val="both"/>
      </w:pPr>
      <w:r>
        <w:t>│               │                      │</w:t>
      </w:r>
      <w:proofErr w:type="gramStart"/>
      <w:r>
        <w:t>м</w:t>
      </w:r>
      <w:proofErr w:type="gramEnd"/>
      <w:r>
        <w:t>, ширина 20 см, высота 20 см;    │</w:t>
      </w:r>
    </w:p>
    <w:p w:rsidR="00AD297B" w:rsidRDefault="00AD297B" w:rsidP="00AD297B">
      <w:pPr>
        <w:pStyle w:val="ConsPlusCell"/>
        <w:jc w:val="both"/>
      </w:pPr>
      <w:r>
        <w:t>│               │                      │- гимнастическое бревно,          │</w:t>
      </w:r>
    </w:p>
    <w:p w:rsidR="00AD297B" w:rsidRDefault="00AD297B" w:rsidP="00AD297B">
      <w:pPr>
        <w:pStyle w:val="ConsPlusCell"/>
        <w:jc w:val="both"/>
      </w:pPr>
      <w:r>
        <w:t>│               │                      │длина горизонтальной части 3,5 м, │</w:t>
      </w:r>
    </w:p>
    <w:p w:rsidR="00AD297B" w:rsidRDefault="00AD297B" w:rsidP="00AD297B">
      <w:pPr>
        <w:pStyle w:val="ConsPlusCell"/>
        <w:jc w:val="both"/>
      </w:pPr>
      <w:r>
        <w:t>│               │                      │наклонной - 1,2 м, горизонтальной │</w:t>
      </w:r>
    </w:p>
    <w:p w:rsidR="00AD297B" w:rsidRDefault="00AD297B" w:rsidP="00AD297B">
      <w:pPr>
        <w:pStyle w:val="ConsPlusCell"/>
        <w:jc w:val="both"/>
      </w:pPr>
      <w:r>
        <w:t>│               │                      │части 30 или 50 см, диаметр       │</w:t>
      </w:r>
    </w:p>
    <w:p w:rsidR="00AD297B" w:rsidRDefault="00AD297B" w:rsidP="00AD297B">
      <w:pPr>
        <w:pStyle w:val="ConsPlusCell"/>
        <w:jc w:val="both"/>
      </w:pPr>
      <w:r>
        <w:t>│               │                      │бревна - 27 см;                   │</w:t>
      </w:r>
    </w:p>
    <w:p w:rsidR="00AD297B" w:rsidRDefault="00AD297B" w:rsidP="00AD297B">
      <w:pPr>
        <w:pStyle w:val="ConsPlusCell"/>
        <w:jc w:val="both"/>
      </w:pPr>
      <w:r>
        <w:t>│               │                      │- гимнастическая скамейка,        │</w:t>
      </w:r>
    </w:p>
    <w:p w:rsidR="00AD297B" w:rsidRDefault="00AD297B" w:rsidP="00AD297B">
      <w:pPr>
        <w:pStyle w:val="ConsPlusCell"/>
        <w:jc w:val="both"/>
      </w:pPr>
      <w:r>
        <w:t>│               │                      │длина 3 м, ширина 20 см, толщина  │</w:t>
      </w:r>
    </w:p>
    <w:p w:rsidR="00AD297B" w:rsidRDefault="00AD297B" w:rsidP="00AD297B">
      <w:pPr>
        <w:pStyle w:val="ConsPlusCell"/>
        <w:jc w:val="both"/>
      </w:pPr>
      <w:r>
        <w:t>│               │                      │3 см, высота 20 см                │</w:t>
      </w:r>
    </w:p>
    <w:p w:rsidR="00AD297B" w:rsidRDefault="00AD297B" w:rsidP="00AD297B">
      <w:pPr>
        <w:pStyle w:val="ConsPlusCell"/>
        <w:jc w:val="both"/>
      </w:pPr>
      <w:r>
        <w:t>│               ├──────────────────────┼──────────────────────────────────┤</w:t>
      </w:r>
    </w:p>
    <w:p w:rsidR="00AD297B" w:rsidRDefault="00AD297B" w:rsidP="00AD297B">
      <w:pPr>
        <w:pStyle w:val="ConsPlusCell"/>
        <w:jc w:val="both"/>
      </w:pPr>
      <w:r>
        <w:t>│               │Е) Для обучения       │- горка с поручнями, длина 2      │</w:t>
      </w:r>
    </w:p>
    <w:p w:rsidR="00AD297B" w:rsidRDefault="00AD297B" w:rsidP="00AD297B">
      <w:pPr>
        <w:pStyle w:val="ConsPlusCell"/>
        <w:jc w:val="both"/>
      </w:pPr>
      <w:r>
        <w:t>│               │вхождению, лазанью,   │</w:t>
      </w:r>
      <w:proofErr w:type="gramStart"/>
      <w:r>
        <w:t>м</w:t>
      </w:r>
      <w:proofErr w:type="gramEnd"/>
      <w:r>
        <w:t>, высота 60 см;                  │</w:t>
      </w:r>
    </w:p>
    <w:p w:rsidR="00AD297B" w:rsidRDefault="00AD297B" w:rsidP="00AD297B">
      <w:pPr>
        <w:pStyle w:val="ConsPlusCell"/>
        <w:jc w:val="both"/>
      </w:pPr>
      <w:r>
        <w:t xml:space="preserve">│               │движению </w:t>
      </w:r>
      <w:proofErr w:type="gramStart"/>
      <w:r>
        <w:t>на</w:t>
      </w:r>
      <w:proofErr w:type="gramEnd"/>
      <w:r>
        <w:t xml:space="preserve">           │- горка с лесенкой и скатом,      │</w:t>
      </w:r>
    </w:p>
    <w:p w:rsidR="00AD297B" w:rsidRDefault="00AD297B" w:rsidP="00AD297B">
      <w:pPr>
        <w:pStyle w:val="ConsPlusCell"/>
        <w:jc w:val="both"/>
      </w:pPr>
      <w:r>
        <w:t>│               │</w:t>
      </w:r>
      <w:proofErr w:type="gramStart"/>
      <w:r>
        <w:t>четвереньках</w:t>
      </w:r>
      <w:proofErr w:type="gramEnd"/>
      <w:r>
        <w:t>,         │длина 240, высота 80, длина       │</w:t>
      </w:r>
    </w:p>
    <w:p w:rsidR="00AD297B" w:rsidRDefault="00AD297B" w:rsidP="00AD297B">
      <w:pPr>
        <w:pStyle w:val="ConsPlusCell"/>
        <w:jc w:val="both"/>
      </w:pPr>
      <w:r>
        <w:t>│               │скатыванию:           │лесенки и ската - 90 см, ширина   │</w:t>
      </w:r>
    </w:p>
    <w:p w:rsidR="00AD297B" w:rsidRDefault="00AD297B" w:rsidP="00AD297B">
      <w:pPr>
        <w:pStyle w:val="ConsPlusCell"/>
        <w:jc w:val="both"/>
      </w:pPr>
      <w:r>
        <w:t>│               │                      │лесенки и ската - 70 см           │</w:t>
      </w:r>
    </w:p>
    <w:p w:rsidR="00AD297B" w:rsidRDefault="00AD297B" w:rsidP="00AD297B">
      <w:pPr>
        <w:pStyle w:val="ConsPlusCell"/>
        <w:jc w:val="both"/>
      </w:pPr>
      <w:r>
        <w:t>│               ├──────────────────────┼──────────────────────────────────┤</w:t>
      </w:r>
    </w:p>
    <w:p w:rsidR="00AD297B" w:rsidRDefault="00AD297B" w:rsidP="00AD297B">
      <w:pPr>
        <w:pStyle w:val="ConsPlusCell"/>
        <w:jc w:val="both"/>
      </w:pPr>
      <w:r>
        <w:t>│               │Ж) Для обучения       │- гимнастическая стенка,          │</w:t>
      </w:r>
    </w:p>
    <w:p w:rsidR="00AD297B" w:rsidRDefault="00AD297B" w:rsidP="00AD297B">
      <w:pPr>
        <w:pStyle w:val="ConsPlusCell"/>
        <w:jc w:val="both"/>
      </w:pPr>
      <w:r>
        <w:t>│               │развитию силы,        │высота 3 м, ширина пролетов не    │</w:t>
      </w:r>
    </w:p>
    <w:p w:rsidR="00AD297B" w:rsidRDefault="00AD297B" w:rsidP="00AD297B">
      <w:pPr>
        <w:pStyle w:val="ConsPlusCell"/>
        <w:jc w:val="both"/>
      </w:pPr>
      <w:r>
        <w:t>│               │гибкости, координации │менее 1 м, диаметр перекладины -  │</w:t>
      </w:r>
    </w:p>
    <w:p w:rsidR="00AD297B" w:rsidRDefault="00AD297B" w:rsidP="00AD297B">
      <w:pPr>
        <w:pStyle w:val="ConsPlusCell"/>
        <w:jc w:val="both"/>
      </w:pPr>
      <w:r>
        <w:t xml:space="preserve">│               │движений:             │22 мм, расстояние </w:t>
      </w:r>
      <w:proofErr w:type="gramStart"/>
      <w:r>
        <w:t>между</w:t>
      </w:r>
      <w:proofErr w:type="gramEnd"/>
      <w:r>
        <w:t xml:space="preserve">           │</w:t>
      </w:r>
    </w:p>
    <w:p w:rsidR="00AD297B" w:rsidRDefault="00AD297B" w:rsidP="00AD297B">
      <w:pPr>
        <w:pStyle w:val="ConsPlusCell"/>
        <w:jc w:val="both"/>
      </w:pPr>
      <w:r>
        <w:t>│               │                      │перекладинами - 25 см;            │</w:t>
      </w:r>
    </w:p>
    <w:p w:rsidR="00AD297B" w:rsidRDefault="00AD297B" w:rsidP="00AD297B">
      <w:pPr>
        <w:pStyle w:val="ConsPlusCell"/>
        <w:jc w:val="both"/>
      </w:pPr>
      <w:r>
        <w:t>│               │                      │- гимнастические столбики         │</w:t>
      </w:r>
    </w:p>
    <w:p w:rsidR="00AD297B" w:rsidRDefault="00AD297B" w:rsidP="00AD297B">
      <w:pPr>
        <w:pStyle w:val="ConsPlusCell"/>
        <w:jc w:val="both"/>
      </w:pPr>
      <w:r>
        <w:t>│               ├──────────────────────┼──────────────────────────────────┤</w:t>
      </w:r>
    </w:p>
    <w:p w:rsidR="00AD297B" w:rsidRDefault="00AD297B" w:rsidP="00AD297B">
      <w:pPr>
        <w:pStyle w:val="ConsPlusCell"/>
        <w:jc w:val="both"/>
      </w:pPr>
      <w:r>
        <w:t xml:space="preserve">│               │З) Для развития       │- стойка с обручами </w:t>
      </w:r>
      <w:proofErr w:type="gramStart"/>
      <w:r>
        <w:t>для</w:t>
      </w:r>
      <w:proofErr w:type="gramEnd"/>
      <w:r>
        <w:t xml:space="preserve">           │</w:t>
      </w:r>
    </w:p>
    <w:p w:rsidR="00AD297B" w:rsidRDefault="00AD297B" w:rsidP="00AD297B">
      <w:pPr>
        <w:pStyle w:val="ConsPlusCell"/>
        <w:jc w:val="both"/>
      </w:pPr>
      <w:r>
        <w:t>│               │глазомера, точности   │метания в цель, высота 120 - 130  │</w:t>
      </w:r>
    </w:p>
    <w:p w:rsidR="00AD297B" w:rsidRDefault="00AD297B" w:rsidP="00AD297B">
      <w:pPr>
        <w:pStyle w:val="ConsPlusCell"/>
        <w:jc w:val="both"/>
      </w:pPr>
      <w:r>
        <w:t>│               │движений, ловкости,   │</w:t>
      </w:r>
      <w:proofErr w:type="gramStart"/>
      <w:r>
        <w:t>см</w:t>
      </w:r>
      <w:proofErr w:type="gramEnd"/>
      <w:r>
        <w:t>, диаметр обруча 40 - 50 см;    │</w:t>
      </w:r>
    </w:p>
    <w:p w:rsidR="00AD297B" w:rsidRDefault="00AD297B" w:rsidP="00AD297B">
      <w:pPr>
        <w:pStyle w:val="ConsPlusCell"/>
        <w:jc w:val="both"/>
      </w:pPr>
      <w:r>
        <w:t xml:space="preserve">│               │для обучения метанию  │- оборудование для метания </w:t>
      </w:r>
      <w:proofErr w:type="gramStart"/>
      <w:r>
        <w:t>в</w:t>
      </w:r>
      <w:proofErr w:type="gramEnd"/>
      <w:r>
        <w:t xml:space="preserve">      │</w:t>
      </w:r>
    </w:p>
    <w:p w:rsidR="00AD297B" w:rsidRDefault="00AD297B" w:rsidP="00AD297B">
      <w:pPr>
        <w:pStyle w:val="ConsPlusCell"/>
        <w:jc w:val="both"/>
      </w:pPr>
      <w:r>
        <w:t>│               │в цель:               │</w:t>
      </w:r>
      <w:proofErr w:type="gramStart"/>
      <w:r>
        <w:t>виде</w:t>
      </w:r>
      <w:proofErr w:type="gramEnd"/>
      <w:r>
        <w:t xml:space="preserve"> "цветка", "петуха", центр    │</w:t>
      </w:r>
    </w:p>
    <w:p w:rsidR="00AD297B" w:rsidRDefault="00AD297B" w:rsidP="00AD297B">
      <w:pPr>
        <w:pStyle w:val="ConsPlusCell"/>
        <w:jc w:val="both"/>
      </w:pPr>
      <w:r>
        <w:t xml:space="preserve">│               │                      │мишени </w:t>
      </w:r>
      <w:proofErr w:type="gramStart"/>
      <w:r>
        <w:t>расположен</w:t>
      </w:r>
      <w:proofErr w:type="gramEnd"/>
      <w:r>
        <w:t xml:space="preserve"> на высоте 120   │</w:t>
      </w:r>
    </w:p>
    <w:p w:rsidR="00AD297B" w:rsidRDefault="00AD297B" w:rsidP="00AD297B">
      <w:pPr>
        <w:pStyle w:val="ConsPlusCell"/>
        <w:jc w:val="both"/>
      </w:pPr>
      <w:r>
        <w:t>│               │                      │см (мл</w:t>
      </w:r>
      <w:proofErr w:type="gramStart"/>
      <w:r>
        <w:t>.</w:t>
      </w:r>
      <w:proofErr w:type="gramEnd"/>
      <w:r>
        <w:t xml:space="preserve"> </w:t>
      </w:r>
      <w:proofErr w:type="spellStart"/>
      <w:proofErr w:type="gramStart"/>
      <w:r>
        <w:t>д</w:t>
      </w:r>
      <w:proofErr w:type="gramEnd"/>
      <w:r>
        <w:t>ошк</w:t>
      </w:r>
      <w:proofErr w:type="spellEnd"/>
      <w:r>
        <w:t>.) - 150 - 200 см     │</w:t>
      </w:r>
    </w:p>
    <w:p w:rsidR="00AD297B" w:rsidRDefault="00AD297B" w:rsidP="00AD297B">
      <w:pPr>
        <w:pStyle w:val="ConsPlusCell"/>
        <w:jc w:val="both"/>
      </w:pPr>
      <w:r>
        <w:t xml:space="preserve">│               │                      │(ст. </w:t>
      </w:r>
      <w:proofErr w:type="spellStart"/>
      <w:r>
        <w:t>дошк</w:t>
      </w:r>
      <w:proofErr w:type="spellEnd"/>
      <w:r>
        <w:t>.);                      │</w:t>
      </w:r>
    </w:p>
    <w:p w:rsidR="00AD297B" w:rsidRDefault="00AD297B" w:rsidP="00AD297B">
      <w:pPr>
        <w:pStyle w:val="ConsPlusCell"/>
        <w:jc w:val="both"/>
      </w:pPr>
      <w:r>
        <w:t xml:space="preserve">│               </w:t>
      </w:r>
      <w:proofErr w:type="spellStart"/>
      <w:r>
        <w:t>│</w:t>
      </w:r>
      <w:proofErr w:type="spellEnd"/>
      <w:r>
        <w:t xml:space="preserve">                      </w:t>
      </w:r>
      <w:proofErr w:type="spellStart"/>
      <w:r>
        <w:t>│</w:t>
      </w:r>
      <w:proofErr w:type="spellEnd"/>
      <w:r>
        <w:t xml:space="preserve"> - </w:t>
      </w:r>
      <w:proofErr w:type="spellStart"/>
      <w:r>
        <w:t>кольцебросы</w:t>
      </w:r>
      <w:proofErr w:type="spellEnd"/>
      <w:r>
        <w:t xml:space="preserve"> - доска </w:t>
      </w:r>
      <w:proofErr w:type="gramStart"/>
      <w:r>
        <w:t>с</w:t>
      </w:r>
      <w:proofErr w:type="gramEnd"/>
      <w:r>
        <w:t xml:space="preserve">          │</w:t>
      </w:r>
    </w:p>
    <w:p w:rsidR="00AD297B" w:rsidRDefault="00AD297B" w:rsidP="00AD297B">
      <w:pPr>
        <w:pStyle w:val="ConsPlusCell"/>
        <w:jc w:val="both"/>
      </w:pPr>
      <w:r>
        <w:t>│               │                      │укрепленными колышками высотой 15 │</w:t>
      </w:r>
    </w:p>
    <w:p w:rsidR="00AD297B" w:rsidRDefault="00AD297B" w:rsidP="00AD297B">
      <w:pPr>
        <w:pStyle w:val="ConsPlusCell"/>
        <w:jc w:val="both"/>
      </w:pPr>
      <w:r>
        <w:t xml:space="preserve">│               │                      </w:t>
      </w:r>
      <w:proofErr w:type="spellStart"/>
      <w:r>
        <w:t>│</w:t>
      </w:r>
      <w:proofErr w:type="spellEnd"/>
      <w:r>
        <w:t xml:space="preserve">- 20 см, </w:t>
      </w:r>
      <w:proofErr w:type="spellStart"/>
      <w:r>
        <w:t>кольцебросы</w:t>
      </w:r>
      <w:proofErr w:type="spellEnd"/>
      <w:r>
        <w:t xml:space="preserve"> могут быть   │</w:t>
      </w:r>
    </w:p>
    <w:p w:rsidR="00AD297B" w:rsidRDefault="00AD297B" w:rsidP="00AD297B">
      <w:pPr>
        <w:pStyle w:val="ConsPlusCell"/>
        <w:jc w:val="both"/>
      </w:pPr>
      <w:r>
        <w:t>│               │                      │расположены горизонтально и       │</w:t>
      </w:r>
    </w:p>
    <w:p w:rsidR="00AD297B" w:rsidRDefault="00AD297B" w:rsidP="00AD297B">
      <w:pPr>
        <w:pStyle w:val="ConsPlusCell"/>
        <w:jc w:val="both"/>
      </w:pPr>
      <w:r>
        <w:t>│               │                      │наклонно;                         │</w:t>
      </w:r>
    </w:p>
    <w:p w:rsidR="00AD297B" w:rsidRDefault="00AD297B" w:rsidP="00AD297B">
      <w:pPr>
        <w:pStyle w:val="ConsPlusCell"/>
        <w:jc w:val="both"/>
      </w:pPr>
      <w:r>
        <w:t xml:space="preserve">│               │                      │ - мишени на щитах из досок </w:t>
      </w:r>
      <w:proofErr w:type="gramStart"/>
      <w:r>
        <w:t>в</w:t>
      </w:r>
      <w:proofErr w:type="gramEnd"/>
      <w:r>
        <w:t xml:space="preserve">     │</w:t>
      </w:r>
    </w:p>
    <w:p w:rsidR="00AD297B" w:rsidRDefault="00AD297B" w:rsidP="00AD297B">
      <w:pPr>
        <w:pStyle w:val="ConsPlusCell"/>
        <w:jc w:val="both"/>
      </w:pPr>
      <w:r>
        <w:t>│               │                      │</w:t>
      </w:r>
      <w:proofErr w:type="gramStart"/>
      <w:r>
        <w:t>виде</w:t>
      </w:r>
      <w:proofErr w:type="gramEnd"/>
      <w:r>
        <w:t xml:space="preserve"> четырех концентрических      │</w:t>
      </w:r>
    </w:p>
    <w:p w:rsidR="00AD297B" w:rsidRDefault="00AD297B" w:rsidP="00AD297B">
      <w:pPr>
        <w:pStyle w:val="ConsPlusCell"/>
        <w:jc w:val="both"/>
      </w:pPr>
      <w:r>
        <w:t>│               │                      │кругов диаметром 20, 40, 60, 80   │</w:t>
      </w:r>
    </w:p>
    <w:p w:rsidR="00AD297B" w:rsidRDefault="00AD297B" w:rsidP="00AD297B">
      <w:pPr>
        <w:pStyle w:val="ConsPlusCell"/>
        <w:jc w:val="both"/>
      </w:pPr>
      <w:r>
        <w:t>│               │                      │</w:t>
      </w:r>
      <w:proofErr w:type="gramStart"/>
      <w:r>
        <w:t>см</w:t>
      </w:r>
      <w:proofErr w:type="gramEnd"/>
      <w:r>
        <w:t>, центр мишени на высоте 110 -  │</w:t>
      </w:r>
    </w:p>
    <w:p w:rsidR="00AD297B" w:rsidRDefault="00AD297B" w:rsidP="00AD297B">
      <w:pPr>
        <w:pStyle w:val="ConsPlusCell"/>
        <w:jc w:val="both"/>
      </w:pPr>
      <w:r>
        <w:t>│               │                      │120 см от уровня пола или         │</w:t>
      </w:r>
    </w:p>
    <w:p w:rsidR="00AD297B" w:rsidRDefault="00AD297B" w:rsidP="00AD297B">
      <w:pPr>
        <w:pStyle w:val="ConsPlusCell"/>
        <w:jc w:val="both"/>
      </w:pPr>
      <w:r>
        <w:t xml:space="preserve">│               │                      │площадки, круги красятся </w:t>
      </w:r>
      <w:proofErr w:type="gramStart"/>
      <w:r>
        <w:t>в</w:t>
      </w:r>
      <w:proofErr w:type="gramEnd"/>
      <w:r>
        <w:t xml:space="preserve">        │</w:t>
      </w:r>
    </w:p>
    <w:p w:rsidR="00AD297B" w:rsidRDefault="00AD297B" w:rsidP="00AD297B">
      <w:pPr>
        <w:pStyle w:val="ConsPlusCell"/>
        <w:jc w:val="both"/>
      </w:pPr>
      <w:r>
        <w:t>│               │                      │красный (центр), салатный, желтый │</w:t>
      </w:r>
    </w:p>
    <w:p w:rsidR="00AD297B" w:rsidRDefault="00AD297B" w:rsidP="00AD297B">
      <w:pPr>
        <w:pStyle w:val="ConsPlusCell"/>
        <w:jc w:val="both"/>
      </w:pPr>
      <w:r>
        <w:t>│               │                      │и голубой;                        │</w:t>
      </w:r>
    </w:p>
    <w:p w:rsidR="00AD297B" w:rsidRDefault="00AD297B" w:rsidP="00AD297B">
      <w:pPr>
        <w:pStyle w:val="ConsPlusCell"/>
        <w:jc w:val="both"/>
      </w:pPr>
      <w:r>
        <w:t>│               │                      │ - баскетбольные щиты, крепятся   │</w:t>
      </w:r>
    </w:p>
    <w:p w:rsidR="00AD297B" w:rsidRDefault="00AD297B" w:rsidP="00AD297B">
      <w:pPr>
        <w:pStyle w:val="ConsPlusCell"/>
        <w:jc w:val="both"/>
      </w:pPr>
      <w:r>
        <w:t>│               │                      │на двух деревянных или            │</w:t>
      </w:r>
    </w:p>
    <w:p w:rsidR="00AD297B" w:rsidRDefault="00AD297B" w:rsidP="00AD297B">
      <w:pPr>
        <w:pStyle w:val="ConsPlusCell"/>
        <w:jc w:val="both"/>
      </w:pPr>
      <w:r>
        <w:t xml:space="preserve">│               │                      │металлических </w:t>
      </w:r>
      <w:proofErr w:type="gramStart"/>
      <w:r>
        <w:t>стойках</w:t>
      </w:r>
      <w:proofErr w:type="gramEnd"/>
      <w:r>
        <w:t xml:space="preserve"> так, чтобы  │</w:t>
      </w:r>
    </w:p>
    <w:p w:rsidR="00AD297B" w:rsidRDefault="00AD297B" w:rsidP="00AD297B">
      <w:pPr>
        <w:pStyle w:val="ConsPlusCell"/>
        <w:jc w:val="both"/>
      </w:pPr>
      <w:r>
        <w:t>│               │                      │кольцо находилось на уровне 2 м   │</w:t>
      </w:r>
    </w:p>
    <w:p w:rsidR="00AD297B" w:rsidRDefault="00AD297B" w:rsidP="00AD297B">
      <w:pPr>
        <w:pStyle w:val="ConsPlusCell"/>
        <w:jc w:val="both"/>
      </w:pPr>
      <w:r>
        <w:t>│               │                      │от пола или поверхности площадки  │</w:t>
      </w:r>
    </w:p>
    <w:p w:rsidR="00AD297B" w:rsidRDefault="00AD297B" w:rsidP="00AD297B">
      <w:pPr>
        <w:pStyle w:val="ConsPlusCell"/>
        <w:jc w:val="both"/>
      </w:pPr>
      <w:r>
        <w:t>├───────────────┼──────────────────────┼──────────────────────────────────┤</w:t>
      </w:r>
    </w:p>
    <w:p w:rsidR="00AD297B" w:rsidRDefault="00AD297B" w:rsidP="00AD297B">
      <w:pPr>
        <w:pStyle w:val="ConsPlusCell"/>
        <w:jc w:val="both"/>
      </w:pPr>
      <w:r>
        <w:t>│Дети</w:t>
      </w:r>
      <w:proofErr w:type="gramStart"/>
      <w:r>
        <w:t xml:space="preserve">           │Д</w:t>
      </w:r>
      <w:proofErr w:type="gramEnd"/>
      <w:r>
        <w:t>ля общего            │- гимнастическая стенка           │</w:t>
      </w:r>
    </w:p>
    <w:p w:rsidR="00AD297B" w:rsidRDefault="00AD297B" w:rsidP="00AD297B">
      <w:pPr>
        <w:pStyle w:val="ConsPlusCell"/>
        <w:jc w:val="both"/>
      </w:pPr>
      <w:r>
        <w:t>│школьного      │физического развития: │высотой не менее 3 м, количество  │</w:t>
      </w:r>
    </w:p>
    <w:p w:rsidR="00AD297B" w:rsidRDefault="00AD297B" w:rsidP="00AD297B">
      <w:pPr>
        <w:pStyle w:val="ConsPlusCell"/>
        <w:jc w:val="both"/>
      </w:pPr>
      <w:r>
        <w:t>│возраста       │                      │пролетов 4 - 6;                   │</w:t>
      </w:r>
    </w:p>
    <w:p w:rsidR="00AD297B" w:rsidRDefault="00AD297B" w:rsidP="00AD297B">
      <w:pPr>
        <w:pStyle w:val="ConsPlusCell"/>
        <w:jc w:val="both"/>
      </w:pPr>
      <w:r>
        <w:lastRenderedPageBreak/>
        <w:t>│               │                      │- разновысокие перекладины,       │</w:t>
      </w:r>
    </w:p>
    <w:p w:rsidR="00AD297B" w:rsidRDefault="00AD297B" w:rsidP="00AD297B">
      <w:pPr>
        <w:pStyle w:val="ConsPlusCell"/>
        <w:jc w:val="both"/>
      </w:pPr>
      <w:r>
        <w:t xml:space="preserve">│               │                      │перекладина-эспандер </w:t>
      </w:r>
      <w:proofErr w:type="gramStart"/>
      <w:r>
        <w:t>для</w:t>
      </w:r>
      <w:proofErr w:type="gramEnd"/>
      <w:r>
        <w:t xml:space="preserve">          │</w:t>
      </w:r>
    </w:p>
    <w:p w:rsidR="00AD297B" w:rsidRDefault="00AD297B" w:rsidP="00AD297B">
      <w:pPr>
        <w:pStyle w:val="ConsPlusCell"/>
        <w:jc w:val="both"/>
      </w:pPr>
      <w:r>
        <w:t xml:space="preserve">│               │                      │выполнения силовых упражнений </w:t>
      </w:r>
      <w:proofErr w:type="gramStart"/>
      <w:r>
        <w:t>в</w:t>
      </w:r>
      <w:proofErr w:type="gramEnd"/>
      <w:r>
        <w:t xml:space="preserve">   │</w:t>
      </w:r>
    </w:p>
    <w:p w:rsidR="00AD297B" w:rsidRDefault="00AD297B" w:rsidP="00AD297B">
      <w:pPr>
        <w:pStyle w:val="ConsPlusCell"/>
        <w:jc w:val="both"/>
      </w:pPr>
      <w:r>
        <w:t>│               │                      │</w:t>
      </w:r>
      <w:proofErr w:type="gramStart"/>
      <w:r>
        <w:t>висе</w:t>
      </w:r>
      <w:proofErr w:type="gramEnd"/>
      <w:r>
        <w:t>;                             │</w:t>
      </w:r>
    </w:p>
    <w:p w:rsidR="00AD297B" w:rsidRDefault="00AD297B" w:rsidP="00AD297B">
      <w:pPr>
        <w:pStyle w:val="ConsPlusCell"/>
        <w:jc w:val="both"/>
      </w:pPr>
      <w:r>
        <w:t xml:space="preserve">│               </w:t>
      </w:r>
      <w:proofErr w:type="spellStart"/>
      <w:r>
        <w:t>│</w:t>
      </w:r>
      <w:proofErr w:type="spellEnd"/>
      <w:r>
        <w:t xml:space="preserve">                      </w:t>
      </w:r>
      <w:proofErr w:type="spellStart"/>
      <w:r>
        <w:t>│</w:t>
      </w:r>
      <w:proofErr w:type="spellEnd"/>
      <w:r>
        <w:t>- "</w:t>
      </w:r>
      <w:proofErr w:type="spellStart"/>
      <w:r>
        <w:t>рукоход</w:t>
      </w:r>
      <w:proofErr w:type="spellEnd"/>
      <w:r>
        <w:t>" различной             │</w:t>
      </w:r>
    </w:p>
    <w:p w:rsidR="00AD297B" w:rsidRDefault="00AD297B" w:rsidP="00AD297B">
      <w:pPr>
        <w:pStyle w:val="ConsPlusCell"/>
        <w:jc w:val="both"/>
      </w:pPr>
      <w:r>
        <w:t>│               │                      │конфигурации для обучения         │</w:t>
      </w:r>
    </w:p>
    <w:p w:rsidR="00AD297B" w:rsidRDefault="00AD297B" w:rsidP="00AD297B">
      <w:pPr>
        <w:pStyle w:val="ConsPlusCell"/>
        <w:jc w:val="both"/>
      </w:pPr>
      <w:r>
        <w:t>│               │                      │передвижению разными способами,   │</w:t>
      </w:r>
    </w:p>
    <w:p w:rsidR="00AD297B" w:rsidRDefault="00AD297B" w:rsidP="00AD297B">
      <w:pPr>
        <w:pStyle w:val="ConsPlusCell"/>
        <w:jc w:val="both"/>
      </w:pPr>
      <w:r>
        <w:t>│               │                      │висам, подтягиванию;              │</w:t>
      </w:r>
    </w:p>
    <w:p w:rsidR="00AD297B" w:rsidRDefault="00AD297B" w:rsidP="00AD297B">
      <w:pPr>
        <w:pStyle w:val="ConsPlusCell"/>
        <w:jc w:val="both"/>
      </w:pPr>
      <w:r>
        <w:t>│               │                      │- спортивно-гимнастические        │</w:t>
      </w:r>
    </w:p>
    <w:p w:rsidR="00AD297B" w:rsidRDefault="00AD297B" w:rsidP="00AD297B">
      <w:pPr>
        <w:pStyle w:val="ConsPlusCell"/>
        <w:jc w:val="both"/>
      </w:pPr>
      <w:r>
        <w:t xml:space="preserve">│               │                      │комплексы - 5 - 6 </w:t>
      </w:r>
      <w:proofErr w:type="gramStart"/>
      <w:r>
        <w:t>горизонтальных</w:t>
      </w:r>
      <w:proofErr w:type="gramEnd"/>
      <w:r>
        <w:t xml:space="preserve">  │</w:t>
      </w:r>
    </w:p>
    <w:p w:rsidR="00AD297B" w:rsidRDefault="00AD297B" w:rsidP="00AD297B">
      <w:pPr>
        <w:pStyle w:val="ConsPlusCell"/>
        <w:jc w:val="both"/>
      </w:pPr>
      <w:r>
        <w:t xml:space="preserve">│               │                      │перекладин, укрепленных на </w:t>
      </w:r>
      <w:proofErr w:type="gramStart"/>
      <w:r>
        <w:t>разной</w:t>
      </w:r>
      <w:proofErr w:type="gramEnd"/>
      <w:r>
        <w:t xml:space="preserve"> │</w:t>
      </w:r>
    </w:p>
    <w:p w:rsidR="00AD297B" w:rsidRDefault="00AD297B" w:rsidP="00AD297B">
      <w:pPr>
        <w:pStyle w:val="ConsPlusCell"/>
        <w:jc w:val="both"/>
      </w:pPr>
      <w:r>
        <w:t>│               │                      │высоте, к перекладинам могут      │</w:t>
      </w:r>
    </w:p>
    <w:p w:rsidR="00AD297B" w:rsidRDefault="00AD297B" w:rsidP="00AD297B">
      <w:pPr>
        <w:pStyle w:val="ConsPlusCell"/>
        <w:jc w:val="both"/>
      </w:pPr>
      <w:r>
        <w:t>│               │                      │прикрепляться спортивные снаряды: │</w:t>
      </w:r>
    </w:p>
    <w:p w:rsidR="00AD297B" w:rsidRDefault="00AD297B" w:rsidP="00AD297B">
      <w:pPr>
        <w:pStyle w:val="ConsPlusCell"/>
        <w:jc w:val="both"/>
      </w:pPr>
      <w:r>
        <w:t>│               │                      │кольца, трапеции, качели, шесты и │</w:t>
      </w:r>
    </w:p>
    <w:p w:rsidR="00AD297B" w:rsidRDefault="00AD297B" w:rsidP="00AD297B">
      <w:pPr>
        <w:pStyle w:val="ConsPlusCell"/>
        <w:jc w:val="both"/>
      </w:pPr>
      <w:r>
        <w:t>│               │                      │др.;                              │</w:t>
      </w:r>
    </w:p>
    <w:p w:rsidR="00AD297B" w:rsidRDefault="00AD297B" w:rsidP="00AD297B">
      <w:pPr>
        <w:pStyle w:val="ConsPlusCell"/>
        <w:jc w:val="both"/>
      </w:pPr>
      <w:r>
        <w:t>│               │                      │- сочлененные перекладины         │</w:t>
      </w:r>
    </w:p>
    <w:p w:rsidR="00AD297B" w:rsidRDefault="00AD297B" w:rsidP="00AD297B">
      <w:pPr>
        <w:pStyle w:val="ConsPlusCell"/>
        <w:jc w:val="both"/>
      </w:pPr>
      <w:r>
        <w:t>│               │                      │разной высоты: 1,5 - 2,2 - 3 м,   │</w:t>
      </w:r>
    </w:p>
    <w:p w:rsidR="00AD297B" w:rsidRDefault="00AD297B" w:rsidP="00AD297B">
      <w:pPr>
        <w:pStyle w:val="ConsPlusCell"/>
        <w:jc w:val="both"/>
      </w:pPr>
      <w:r>
        <w:t>│               │                      │могут располагаться по одной      │</w:t>
      </w:r>
    </w:p>
    <w:p w:rsidR="00AD297B" w:rsidRDefault="00AD297B" w:rsidP="00AD297B">
      <w:pPr>
        <w:pStyle w:val="ConsPlusCell"/>
        <w:jc w:val="both"/>
      </w:pPr>
      <w:r>
        <w:t>│               │                      │линии или в форме букв "Г", "Т"   │</w:t>
      </w:r>
    </w:p>
    <w:p w:rsidR="00AD297B" w:rsidRDefault="00AD297B" w:rsidP="00AD297B">
      <w:pPr>
        <w:pStyle w:val="ConsPlusCell"/>
        <w:jc w:val="both"/>
      </w:pPr>
      <w:r>
        <w:t>│               │                      │или змейкой                       │</w:t>
      </w:r>
    </w:p>
    <w:p w:rsidR="00AD297B" w:rsidRDefault="00AD297B" w:rsidP="00AD297B">
      <w:pPr>
        <w:pStyle w:val="ConsPlusCell"/>
        <w:jc w:val="both"/>
      </w:pPr>
      <w:r>
        <w:t>├───────────────┼──────────────────────┼──────────────────────────────────┤</w:t>
      </w:r>
    </w:p>
    <w:p w:rsidR="00AD297B" w:rsidRDefault="00AD297B" w:rsidP="00AD297B">
      <w:pPr>
        <w:pStyle w:val="ConsPlusCell"/>
        <w:jc w:val="both"/>
      </w:pPr>
      <w:r>
        <w:t>│Дети</w:t>
      </w:r>
      <w:proofErr w:type="gramStart"/>
      <w:r>
        <w:t xml:space="preserve">           │Д</w:t>
      </w:r>
      <w:proofErr w:type="gramEnd"/>
      <w:r>
        <w:t>ля улучшения         │- спортивные комплексы;           │</w:t>
      </w:r>
    </w:p>
    <w:p w:rsidR="00AD297B" w:rsidRDefault="00AD297B" w:rsidP="00AD297B">
      <w:pPr>
        <w:pStyle w:val="ConsPlusCell"/>
        <w:jc w:val="both"/>
      </w:pPr>
      <w:r>
        <w:t>│</w:t>
      </w:r>
      <w:proofErr w:type="gramStart"/>
      <w:r>
        <w:t>старшего</w:t>
      </w:r>
      <w:proofErr w:type="gramEnd"/>
      <w:r>
        <w:t xml:space="preserve">       │мышечной силы,        │- спортивно-игровые комплексы     │</w:t>
      </w:r>
    </w:p>
    <w:p w:rsidR="00AD297B" w:rsidRDefault="00AD297B" w:rsidP="00AD297B">
      <w:pPr>
        <w:pStyle w:val="ConsPlusCell"/>
        <w:jc w:val="both"/>
      </w:pPr>
      <w:proofErr w:type="gramStart"/>
      <w:r>
        <w:t>│школьного      │телосложения и общего │(</w:t>
      </w:r>
      <w:proofErr w:type="spellStart"/>
      <w:r>
        <w:t>микроскалодромы</w:t>
      </w:r>
      <w:proofErr w:type="spellEnd"/>
      <w:r>
        <w:t>, велодромы и     │</w:t>
      </w:r>
      <w:proofErr w:type="gramEnd"/>
    </w:p>
    <w:p w:rsidR="00AD297B" w:rsidRDefault="00AD297B" w:rsidP="00AD297B">
      <w:pPr>
        <w:pStyle w:val="ConsPlusCell"/>
        <w:jc w:val="both"/>
      </w:pPr>
      <w:r>
        <w:t>│возраста       │физического развития  │т.п.)                             │</w:t>
      </w:r>
    </w:p>
    <w:p w:rsidR="00AD297B" w:rsidRDefault="00AD297B" w:rsidP="00AD297B">
      <w:pPr>
        <w:pStyle w:val="ConsPlusCell"/>
        <w:jc w:val="both"/>
      </w:pPr>
      <w:r>
        <w:t>└───────────────┴──────────────────────┴──────────────────────────────────┘</w:t>
      </w:r>
    </w:p>
    <w:p w:rsidR="00AD297B" w:rsidRDefault="00AD297B" w:rsidP="00AD297B">
      <w:pPr>
        <w:pStyle w:val="ConsPlusNormal"/>
        <w:ind w:firstLine="540"/>
        <w:jc w:val="both"/>
      </w:pPr>
    </w:p>
    <w:p w:rsidR="00AD297B" w:rsidRDefault="00AD297B" w:rsidP="00AD297B">
      <w:pPr>
        <w:pStyle w:val="ConsPlusNormal"/>
        <w:jc w:val="center"/>
        <w:outlineLvl w:val="2"/>
      </w:pPr>
      <w:r>
        <w:t>Таблица 14. Требования к игровому оборудованию</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2280"/>
        <w:gridCol w:w="6840"/>
      </w:tblGrid>
      <w:tr w:rsidR="00AD297B" w:rsidTr="00AD297B">
        <w:trPr>
          <w:trHeight w:val="240"/>
        </w:trPr>
        <w:tc>
          <w:tcPr>
            <w:tcW w:w="228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Игровое     </w:t>
            </w:r>
          </w:p>
          <w:p w:rsidR="00AD297B" w:rsidRDefault="00AD297B" w:rsidP="00AD297B">
            <w:pPr>
              <w:pStyle w:val="ConsPlusNonformat"/>
              <w:jc w:val="both"/>
            </w:pPr>
            <w:r>
              <w:t xml:space="preserve">  оборудование   </w:t>
            </w:r>
          </w:p>
        </w:tc>
        <w:tc>
          <w:tcPr>
            <w:tcW w:w="68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Требования                       </w:t>
            </w:r>
          </w:p>
        </w:tc>
      </w:tr>
      <w:tr w:rsidR="00AD297B" w:rsidTr="00AD297B">
        <w:trPr>
          <w:trHeight w:val="240"/>
        </w:trPr>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Качели           </w:t>
            </w:r>
          </w:p>
        </w:tc>
        <w:tc>
          <w:tcPr>
            <w:tcW w:w="6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Высота от уровня земли до сиденья качелей в состоянии  </w:t>
            </w:r>
          </w:p>
          <w:p w:rsidR="00AD297B" w:rsidRDefault="00AD297B" w:rsidP="00AD297B">
            <w:pPr>
              <w:pStyle w:val="ConsPlusNonformat"/>
              <w:jc w:val="both"/>
            </w:pPr>
            <w:r>
              <w:t xml:space="preserve">покоя должна быть не менее 350 мм и не более 635 мм.   </w:t>
            </w:r>
          </w:p>
          <w:p w:rsidR="00AD297B" w:rsidRDefault="00AD297B" w:rsidP="00AD297B">
            <w:pPr>
              <w:pStyle w:val="ConsPlusNonformat"/>
              <w:jc w:val="both"/>
            </w:pPr>
            <w:proofErr w:type="gramStart"/>
            <w:r>
              <w:t>Допускается не более двух сидений</w:t>
            </w:r>
            <w:proofErr w:type="gramEnd"/>
            <w:r>
              <w:t xml:space="preserve"> в одной рамке        </w:t>
            </w:r>
          </w:p>
          <w:p w:rsidR="00AD297B" w:rsidRDefault="00AD297B" w:rsidP="00AD297B">
            <w:pPr>
              <w:pStyle w:val="ConsPlusNonformat"/>
              <w:jc w:val="both"/>
            </w:pPr>
            <w:r>
              <w:t xml:space="preserve">качелей. В двойных качелях не должны использоваться    </w:t>
            </w:r>
          </w:p>
          <w:p w:rsidR="00AD297B" w:rsidRDefault="00AD297B" w:rsidP="00AD297B">
            <w:pPr>
              <w:pStyle w:val="ConsPlusNonformat"/>
              <w:jc w:val="both"/>
            </w:pPr>
            <w:r>
              <w:t xml:space="preserve">вместе сиденье для маленьких детей (колыбель) и        </w:t>
            </w:r>
          </w:p>
          <w:p w:rsidR="00AD297B" w:rsidRDefault="00AD297B" w:rsidP="00AD297B">
            <w:pPr>
              <w:pStyle w:val="ConsPlusNonformat"/>
              <w:jc w:val="both"/>
            </w:pPr>
            <w:r>
              <w:t xml:space="preserve">плоское сиденье для </w:t>
            </w:r>
            <w:proofErr w:type="gramStart"/>
            <w:r>
              <w:t>более старших</w:t>
            </w:r>
            <w:proofErr w:type="gramEnd"/>
            <w:r>
              <w:t xml:space="preserve"> детей                </w:t>
            </w:r>
          </w:p>
        </w:tc>
      </w:tr>
      <w:tr w:rsidR="00AD297B" w:rsidTr="00AD297B">
        <w:trPr>
          <w:trHeight w:val="240"/>
        </w:trPr>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Качалки          </w:t>
            </w:r>
          </w:p>
        </w:tc>
        <w:tc>
          <w:tcPr>
            <w:tcW w:w="6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Высота от земли до сиденья в состоянии равновесия      </w:t>
            </w:r>
          </w:p>
          <w:p w:rsidR="00AD297B" w:rsidRDefault="00AD297B" w:rsidP="00AD297B">
            <w:pPr>
              <w:pStyle w:val="ConsPlusNonformat"/>
              <w:jc w:val="both"/>
            </w:pPr>
            <w:r>
              <w:t xml:space="preserve">должна быть 550 - 750 мм. Максимальный наклон сиденья  </w:t>
            </w:r>
          </w:p>
          <w:p w:rsidR="00AD297B" w:rsidRDefault="00AD297B" w:rsidP="00AD297B">
            <w:pPr>
              <w:pStyle w:val="ConsPlusNonformat"/>
              <w:jc w:val="both"/>
            </w:pPr>
            <w:r>
              <w:t xml:space="preserve">при движении назад и вперед - не более 20 градусов.    </w:t>
            </w:r>
          </w:p>
          <w:p w:rsidR="00AD297B" w:rsidRDefault="00AD297B" w:rsidP="00AD297B">
            <w:pPr>
              <w:pStyle w:val="ConsPlusNonformat"/>
              <w:jc w:val="both"/>
            </w:pPr>
            <w:r>
              <w:t xml:space="preserve">Конструкция качалки не должна допускать попадание ног  </w:t>
            </w:r>
          </w:p>
          <w:p w:rsidR="00AD297B" w:rsidRDefault="00AD297B" w:rsidP="00AD297B">
            <w:pPr>
              <w:pStyle w:val="ConsPlusNonformat"/>
              <w:jc w:val="both"/>
            </w:pPr>
            <w:r>
              <w:t xml:space="preserve">сидящего в ней ребенка под опорные части качалки, не   </w:t>
            </w:r>
          </w:p>
          <w:p w:rsidR="00AD297B" w:rsidRDefault="00AD297B" w:rsidP="00AD297B">
            <w:pPr>
              <w:pStyle w:val="ConsPlusNonformat"/>
              <w:jc w:val="both"/>
            </w:pPr>
            <w:r>
              <w:t xml:space="preserve">должна иметь острых углов, радиус их закругления       </w:t>
            </w:r>
          </w:p>
          <w:p w:rsidR="00AD297B" w:rsidRDefault="00AD297B" w:rsidP="00AD297B">
            <w:pPr>
              <w:pStyle w:val="ConsPlusNonformat"/>
              <w:jc w:val="both"/>
            </w:pPr>
            <w:r>
              <w:t xml:space="preserve">должен составлять не менее 20 мм                       </w:t>
            </w:r>
          </w:p>
        </w:tc>
      </w:tr>
      <w:tr w:rsidR="00AD297B" w:rsidTr="00AD297B">
        <w:trPr>
          <w:trHeight w:val="240"/>
        </w:trPr>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Карусели         </w:t>
            </w:r>
          </w:p>
        </w:tc>
        <w:tc>
          <w:tcPr>
            <w:tcW w:w="6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Минимальное расстояние от уровня земли </w:t>
            </w:r>
            <w:proofErr w:type="gramStart"/>
            <w:r>
              <w:t>до</w:t>
            </w:r>
            <w:proofErr w:type="gramEnd"/>
            <w:r>
              <w:t xml:space="preserve"> нижней       </w:t>
            </w:r>
          </w:p>
          <w:p w:rsidR="00AD297B" w:rsidRDefault="00AD297B" w:rsidP="00AD297B">
            <w:pPr>
              <w:pStyle w:val="ConsPlusNonformat"/>
              <w:jc w:val="both"/>
            </w:pPr>
            <w:r>
              <w:t xml:space="preserve">вращающейся конструкции карусели должно быть не менее  </w:t>
            </w:r>
          </w:p>
          <w:p w:rsidR="00AD297B" w:rsidRDefault="00AD297B" w:rsidP="00AD297B">
            <w:pPr>
              <w:pStyle w:val="ConsPlusNonformat"/>
              <w:jc w:val="both"/>
            </w:pPr>
            <w:r>
              <w:t xml:space="preserve">60 мм и не более 110 мм. Нижняя поверхность </w:t>
            </w:r>
            <w:proofErr w:type="gramStart"/>
            <w:r>
              <w:t>вращающейся</w:t>
            </w:r>
            <w:proofErr w:type="gramEnd"/>
          </w:p>
          <w:p w:rsidR="00AD297B" w:rsidRDefault="00AD297B" w:rsidP="00AD297B">
            <w:pPr>
              <w:pStyle w:val="ConsPlusNonformat"/>
              <w:jc w:val="both"/>
            </w:pPr>
            <w:r>
              <w:t xml:space="preserve">платформы должна быть гладкой. Максимальная высота </w:t>
            </w:r>
            <w:proofErr w:type="gramStart"/>
            <w:r>
              <w:t>от</w:t>
            </w:r>
            <w:proofErr w:type="gramEnd"/>
            <w:r>
              <w:t xml:space="preserve">  </w:t>
            </w:r>
          </w:p>
          <w:p w:rsidR="00AD297B" w:rsidRDefault="00AD297B" w:rsidP="00AD297B">
            <w:pPr>
              <w:pStyle w:val="ConsPlusNonformat"/>
              <w:jc w:val="both"/>
            </w:pPr>
            <w:r>
              <w:t xml:space="preserve">нижнего уровня карусели до ее верхней точки составляет </w:t>
            </w:r>
          </w:p>
          <w:p w:rsidR="00AD297B" w:rsidRDefault="00AD297B" w:rsidP="00AD297B">
            <w:pPr>
              <w:pStyle w:val="ConsPlusNonformat"/>
              <w:jc w:val="both"/>
            </w:pPr>
            <w:r>
              <w:t xml:space="preserve">1 м                                                    </w:t>
            </w:r>
          </w:p>
        </w:tc>
      </w:tr>
      <w:tr w:rsidR="00AD297B" w:rsidTr="00AD297B">
        <w:trPr>
          <w:trHeight w:val="240"/>
        </w:trPr>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Горки            </w:t>
            </w:r>
          </w:p>
        </w:tc>
        <w:tc>
          <w:tcPr>
            <w:tcW w:w="6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Доступ к горке осуществляется через лестницу,          </w:t>
            </w:r>
          </w:p>
          <w:p w:rsidR="00AD297B" w:rsidRDefault="00AD297B" w:rsidP="00AD297B">
            <w:pPr>
              <w:pStyle w:val="ConsPlusNonformat"/>
              <w:jc w:val="both"/>
            </w:pPr>
            <w:r>
              <w:t xml:space="preserve">лазательную секцию или другие приспособления. Высота   </w:t>
            </w:r>
          </w:p>
          <w:p w:rsidR="00AD297B" w:rsidRDefault="00AD297B" w:rsidP="00AD297B">
            <w:pPr>
              <w:pStyle w:val="ConsPlusNonformat"/>
              <w:jc w:val="both"/>
            </w:pPr>
            <w:r>
              <w:t xml:space="preserve">ската отдельно стоящей горки не должна превышать 2,5 м </w:t>
            </w:r>
          </w:p>
          <w:p w:rsidR="00AD297B" w:rsidRDefault="00AD297B" w:rsidP="00AD297B">
            <w:pPr>
              <w:pStyle w:val="ConsPlusNonformat"/>
              <w:jc w:val="both"/>
            </w:pPr>
            <w:r>
              <w:t xml:space="preserve">вне зависимости от вида доступа. Ширина </w:t>
            </w:r>
            <w:proofErr w:type="gramStart"/>
            <w:r>
              <w:t>открытой</w:t>
            </w:r>
            <w:proofErr w:type="gramEnd"/>
            <w:r>
              <w:t xml:space="preserve"> и     </w:t>
            </w:r>
          </w:p>
          <w:p w:rsidR="00AD297B" w:rsidRDefault="00AD297B" w:rsidP="00AD297B">
            <w:pPr>
              <w:pStyle w:val="ConsPlusNonformat"/>
              <w:jc w:val="both"/>
            </w:pPr>
            <w:r>
              <w:t xml:space="preserve">прямой горки не менее 700 мм и не более 950 мм.        </w:t>
            </w:r>
          </w:p>
          <w:p w:rsidR="00AD297B" w:rsidRDefault="00AD297B" w:rsidP="00AD297B">
            <w:pPr>
              <w:pStyle w:val="ConsPlusNonformat"/>
              <w:jc w:val="both"/>
            </w:pPr>
            <w:r>
              <w:t xml:space="preserve">Стартовая площадка - не менее 300 мм длиной с уклоном  </w:t>
            </w:r>
          </w:p>
          <w:p w:rsidR="00AD297B" w:rsidRDefault="00AD297B" w:rsidP="00AD297B">
            <w:pPr>
              <w:pStyle w:val="ConsPlusNonformat"/>
              <w:jc w:val="both"/>
            </w:pPr>
            <w:r>
              <w:t xml:space="preserve">до 5 градусов, но, как правило, ширина площадки должна </w:t>
            </w:r>
          </w:p>
          <w:p w:rsidR="00AD297B" w:rsidRDefault="00AD297B" w:rsidP="00AD297B">
            <w:pPr>
              <w:pStyle w:val="ConsPlusNonformat"/>
              <w:jc w:val="both"/>
            </w:pPr>
            <w:r>
              <w:t xml:space="preserve">быть </w:t>
            </w:r>
            <w:proofErr w:type="gramStart"/>
            <w:r>
              <w:t>равна</w:t>
            </w:r>
            <w:proofErr w:type="gramEnd"/>
            <w:r>
              <w:t xml:space="preserve"> горизонтальной проекции участка скольжения. </w:t>
            </w:r>
          </w:p>
          <w:p w:rsidR="00AD297B" w:rsidRDefault="00AD297B" w:rsidP="00AD297B">
            <w:pPr>
              <w:pStyle w:val="ConsPlusNonformat"/>
              <w:jc w:val="both"/>
            </w:pPr>
            <w:r>
              <w:t xml:space="preserve">На отдельно стоящей горке высота бокового ограждения   </w:t>
            </w:r>
          </w:p>
          <w:p w:rsidR="00AD297B" w:rsidRDefault="00AD297B" w:rsidP="00AD297B">
            <w:pPr>
              <w:pStyle w:val="ConsPlusNonformat"/>
              <w:jc w:val="both"/>
            </w:pPr>
            <w:r>
              <w:t>на стартовой площадке должна быть не менее 0,15 м. Угол</w:t>
            </w:r>
          </w:p>
          <w:p w:rsidR="00AD297B" w:rsidRDefault="00AD297B" w:rsidP="00AD297B">
            <w:pPr>
              <w:pStyle w:val="ConsPlusNonformat"/>
              <w:jc w:val="both"/>
            </w:pPr>
            <w:r>
              <w:t xml:space="preserve">наклона участка скольжения не должен превышать 60      </w:t>
            </w:r>
          </w:p>
          <w:p w:rsidR="00AD297B" w:rsidRDefault="00AD297B" w:rsidP="00AD297B">
            <w:pPr>
              <w:pStyle w:val="ConsPlusNonformat"/>
              <w:jc w:val="both"/>
            </w:pPr>
            <w:r>
              <w:t xml:space="preserve">градусов в любой точке. На конечном участке ската      </w:t>
            </w:r>
          </w:p>
          <w:p w:rsidR="00AD297B" w:rsidRDefault="00AD297B" w:rsidP="00AD297B">
            <w:pPr>
              <w:pStyle w:val="ConsPlusNonformat"/>
              <w:jc w:val="both"/>
            </w:pPr>
            <w:r>
              <w:t xml:space="preserve">средний наклон не должен превышать 10 градусов. Край   </w:t>
            </w:r>
          </w:p>
          <w:p w:rsidR="00AD297B" w:rsidRDefault="00AD297B" w:rsidP="00AD297B">
            <w:pPr>
              <w:pStyle w:val="ConsPlusNonformat"/>
              <w:jc w:val="both"/>
            </w:pPr>
            <w:r>
              <w:t xml:space="preserve">ската горки должен подгибаться по направлению к земле  </w:t>
            </w:r>
          </w:p>
          <w:p w:rsidR="00AD297B" w:rsidRDefault="00AD297B" w:rsidP="00AD297B">
            <w:pPr>
              <w:pStyle w:val="ConsPlusNonformat"/>
              <w:jc w:val="both"/>
            </w:pPr>
            <w:r>
              <w:t xml:space="preserve">с радиусом не менее 50 мм и углом загиба не менее 100  </w:t>
            </w:r>
          </w:p>
          <w:p w:rsidR="00AD297B" w:rsidRDefault="00AD297B" w:rsidP="00AD297B">
            <w:pPr>
              <w:pStyle w:val="ConsPlusNonformat"/>
              <w:jc w:val="both"/>
            </w:pPr>
            <w:r>
              <w:lastRenderedPageBreak/>
              <w:t xml:space="preserve">градусов. Расстояние от края ската горки до земли      </w:t>
            </w:r>
          </w:p>
          <w:p w:rsidR="00AD297B" w:rsidRDefault="00AD297B" w:rsidP="00AD297B">
            <w:pPr>
              <w:pStyle w:val="ConsPlusNonformat"/>
              <w:jc w:val="both"/>
            </w:pPr>
            <w:r>
              <w:t xml:space="preserve">должно быть не более 100 мм. Высота </w:t>
            </w:r>
            <w:proofErr w:type="gramStart"/>
            <w:r>
              <w:t>ограждающего</w:t>
            </w:r>
            <w:proofErr w:type="gramEnd"/>
            <w:r>
              <w:t xml:space="preserve">       </w:t>
            </w:r>
          </w:p>
          <w:p w:rsidR="00AD297B" w:rsidRDefault="00AD297B" w:rsidP="00AD297B">
            <w:pPr>
              <w:pStyle w:val="ConsPlusNonformat"/>
              <w:jc w:val="both"/>
            </w:pPr>
            <w:r>
              <w:t xml:space="preserve">бортика на конечном участке при длине участка          </w:t>
            </w:r>
          </w:p>
          <w:p w:rsidR="00AD297B" w:rsidRDefault="00AD297B" w:rsidP="00AD297B">
            <w:pPr>
              <w:pStyle w:val="ConsPlusNonformat"/>
              <w:jc w:val="both"/>
            </w:pPr>
            <w:r>
              <w:t xml:space="preserve">скольжения менее 1,5 м - не более 200 мм, при длине    </w:t>
            </w:r>
          </w:p>
          <w:p w:rsidR="00AD297B" w:rsidRDefault="00AD297B" w:rsidP="00AD297B">
            <w:pPr>
              <w:pStyle w:val="ConsPlusNonformat"/>
              <w:jc w:val="both"/>
            </w:pPr>
            <w:r>
              <w:t xml:space="preserve">участка скольжения более 1,5 м - не более 350 мм.      </w:t>
            </w:r>
          </w:p>
          <w:p w:rsidR="00AD297B" w:rsidRDefault="00AD297B" w:rsidP="00AD297B">
            <w:pPr>
              <w:pStyle w:val="ConsPlusNonformat"/>
              <w:jc w:val="both"/>
            </w:pPr>
            <w:r>
              <w:t xml:space="preserve">Горка-тоннель должна иметь минимальную высоту и ширину </w:t>
            </w:r>
          </w:p>
          <w:p w:rsidR="00AD297B" w:rsidRDefault="00AD297B" w:rsidP="00AD297B">
            <w:pPr>
              <w:pStyle w:val="ConsPlusNonformat"/>
              <w:jc w:val="both"/>
            </w:pPr>
            <w:r>
              <w:t xml:space="preserve">750 мм                                                 </w:t>
            </w:r>
          </w:p>
        </w:tc>
      </w:tr>
    </w:tbl>
    <w:p w:rsidR="00AD297B" w:rsidRDefault="00AD297B" w:rsidP="00AD297B">
      <w:pPr>
        <w:pStyle w:val="ConsPlusNormal"/>
        <w:ind w:firstLine="540"/>
        <w:jc w:val="both"/>
      </w:pPr>
    </w:p>
    <w:p w:rsidR="00AD297B" w:rsidRDefault="00AD297B" w:rsidP="00AD297B">
      <w:pPr>
        <w:pStyle w:val="ConsPlusNormal"/>
        <w:jc w:val="center"/>
        <w:outlineLvl w:val="2"/>
      </w:pPr>
      <w:r>
        <w:t>Таблица 15. Минимальные расстояния безопасности</w:t>
      </w:r>
    </w:p>
    <w:p w:rsidR="00AD297B" w:rsidRDefault="00AD297B" w:rsidP="00AD297B">
      <w:pPr>
        <w:pStyle w:val="ConsPlusNormal"/>
        <w:jc w:val="center"/>
      </w:pPr>
      <w:r>
        <w:t>при размещении игрового оборудования</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2160"/>
        <w:gridCol w:w="6960"/>
      </w:tblGrid>
      <w:tr w:rsidR="00AD297B" w:rsidTr="00AD297B">
        <w:trPr>
          <w:trHeight w:val="240"/>
        </w:trPr>
        <w:tc>
          <w:tcPr>
            <w:tcW w:w="21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Игровое     </w:t>
            </w:r>
          </w:p>
          <w:p w:rsidR="00AD297B" w:rsidRDefault="00AD297B" w:rsidP="00AD297B">
            <w:pPr>
              <w:pStyle w:val="ConsPlusNonformat"/>
              <w:jc w:val="both"/>
            </w:pPr>
            <w:r>
              <w:t xml:space="preserve">  оборудование  </w:t>
            </w:r>
          </w:p>
        </w:tc>
        <w:tc>
          <w:tcPr>
            <w:tcW w:w="69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Минимальные расстояния                 </w:t>
            </w:r>
          </w:p>
        </w:tc>
      </w:tr>
      <w:tr w:rsidR="00AD297B" w:rsidTr="00AD297B">
        <w:trPr>
          <w:trHeight w:val="240"/>
        </w:trPr>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Качели          </w:t>
            </w:r>
          </w:p>
        </w:tc>
        <w:tc>
          <w:tcPr>
            <w:tcW w:w="6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не менее 1,5 м в стороны от боковых конструкций и не    </w:t>
            </w:r>
          </w:p>
          <w:p w:rsidR="00AD297B" w:rsidRDefault="00AD297B" w:rsidP="00AD297B">
            <w:pPr>
              <w:pStyle w:val="ConsPlusNonformat"/>
              <w:jc w:val="both"/>
            </w:pPr>
            <w:r>
              <w:t xml:space="preserve">менее 2,0 м вперед (назад) от крайних точек качели </w:t>
            </w:r>
            <w:proofErr w:type="gramStart"/>
            <w:r>
              <w:t>в</w:t>
            </w:r>
            <w:proofErr w:type="gramEnd"/>
            <w:r>
              <w:t xml:space="preserve">    </w:t>
            </w:r>
          </w:p>
          <w:p w:rsidR="00AD297B" w:rsidRDefault="00AD297B" w:rsidP="00AD297B">
            <w:pPr>
              <w:pStyle w:val="ConsPlusNonformat"/>
              <w:jc w:val="both"/>
            </w:pPr>
            <w:proofErr w:type="gramStart"/>
            <w:r>
              <w:t>состоянии</w:t>
            </w:r>
            <w:proofErr w:type="gramEnd"/>
            <w:r>
              <w:t xml:space="preserve"> наклона                                       </w:t>
            </w:r>
          </w:p>
        </w:tc>
      </w:tr>
      <w:tr w:rsidR="00AD297B" w:rsidTr="00AD297B">
        <w:trPr>
          <w:trHeight w:val="240"/>
        </w:trPr>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Качалки         </w:t>
            </w:r>
          </w:p>
        </w:tc>
        <w:tc>
          <w:tcPr>
            <w:tcW w:w="6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не менее 1,0 м в стороны от боковых конструкций и не    </w:t>
            </w:r>
          </w:p>
          <w:p w:rsidR="00AD297B" w:rsidRDefault="00AD297B" w:rsidP="00AD297B">
            <w:pPr>
              <w:pStyle w:val="ConsPlusNonformat"/>
              <w:jc w:val="both"/>
            </w:pPr>
            <w:r>
              <w:t xml:space="preserve">менее 1,5 м вперед от крайних точек качалки в состоянии </w:t>
            </w:r>
          </w:p>
          <w:p w:rsidR="00AD297B" w:rsidRDefault="00AD297B" w:rsidP="00AD297B">
            <w:pPr>
              <w:pStyle w:val="ConsPlusNonformat"/>
              <w:jc w:val="both"/>
            </w:pPr>
            <w:r>
              <w:t xml:space="preserve">наклона                                                 </w:t>
            </w:r>
          </w:p>
        </w:tc>
      </w:tr>
      <w:tr w:rsidR="00AD297B" w:rsidTr="00AD297B">
        <w:trPr>
          <w:trHeight w:val="240"/>
        </w:trPr>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Карусели        </w:t>
            </w:r>
          </w:p>
        </w:tc>
        <w:tc>
          <w:tcPr>
            <w:tcW w:w="6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не менее 2 м в стороны от боковых конструкций и не менее</w:t>
            </w:r>
          </w:p>
          <w:p w:rsidR="00AD297B" w:rsidRDefault="00AD297B" w:rsidP="00AD297B">
            <w:pPr>
              <w:pStyle w:val="ConsPlusNonformat"/>
              <w:jc w:val="both"/>
            </w:pPr>
            <w:r>
              <w:t xml:space="preserve">3 м вверх от нижней вращающейся поверхности карусели    </w:t>
            </w:r>
          </w:p>
        </w:tc>
      </w:tr>
      <w:tr w:rsidR="00AD297B" w:rsidTr="00AD297B">
        <w:trPr>
          <w:trHeight w:val="240"/>
        </w:trPr>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Горки           </w:t>
            </w:r>
          </w:p>
        </w:tc>
        <w:tc>
          <w:tcPr>
            <w:tcW w:w="6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не менее 1 м от боковых сторон и 2 м вперед </w:t>
            </w:r>
            <w:proofErr w:type="gramStart"/>
            <w:r>
              <w:t>от</w:t>
            </w:r>
            <w:proofErr w:type="gramEnd"/>
            <w:r>
              <w:t xml:space="preserve"> нижнего  </w:t>
            </w:r>
          </w:p>
          <w:p w:rsidR="00AD297B" w:rsidRDefault="00AD297B" w:rsidP="00AD297B">
            <w:pPr>
              <w:pStyle w:val="ConsPlusNonformat"/>
              <w:jc w:val="both"/>
            </w:pPr>
            <w:r>
              <w:t xml:space="preserve">края ската горки                                        </w:t>
            </w:r>
          </w:p>
        </w:tc>
      </w:tr>
    </w:tbl>
    <w:p w:rsidR="00AD297B" w:rsidRDefault="00AD297B" w:rsidP="00AD297B">
      <w:pPr>
        <w:pStyle w:val="ConsPlusNormal"/>
        <w:ind w:firstLine="540"/>
        <w:jc w:val="both"/>
      </w:pPr>
    </w:p>
    <w:p w:rsidR="00AD297B" w:rsidRDefault="00AD297B" w:rsidP="00AD297B">
      <w:pPr>
        <w:pStyle w:val="ConsPlusNormal"/>
        <w:jc w:val="center"/>
        <w:outlineLvl w:val="1"/>
      </w:pPr>
      <w:r>
        <w:t>ПОСАДКА ДЕРЕВЬЕВ</w:t>
      </w:r>
    </w:p>
    <w:p w:rsidR="00AD297B" w:rsidRDefault="00AD297B" w:rsidP="00AD297B">
      <w:pPr>
        <w:pStyle w:val="ConsPlusNormal"/>
        <w:ind w:firstLine="540"/>
        <w:jc w:val="both"/>
      </w:pPr>
    </w:p>
    <w:p w:rsidR="00AD297B" w:rsidRDefault="00AD297B" w:rsidP="00AD297B">
      <w:pPr>
        <w:pStyle w:val="ConsPlusNormal"/>
        <w:jc w:val="center"/>
        <w:outlineLvl w:val="2"/>
      </w:pPr>
      <w:r>
        <w:t>Таблица 16. Рекомендуемые расстояния посадки деревьев</w:t>
      </w:r>
    </w:p>
    <w:p w:rsidR="00AD297B" w:rsidRDefault="00AD297B" w:rsidP="00AD297B">
      <w:pPr>
        <w:pStyle w:val="ConsPlusNormal"/>
        <w:jc w:val="center"/>
      </w:pPr>
      <w:r>
        <w:t>в зависимости от категории улицы</w:t>
      </w:r>
    </w:p>
    <w:p w:rsidR="00AD297B" w:rsidRDefault="00AD297B" w:rsidP="00AD297B">
      <w:pPr>
        <w:pStyle w:val="ConsPlusNormal"/>
        <w:ind w:firstLine="540"/>
        <w:jc w:val="both"/>
      </w:pPr>
    </w:p>
    <w:p w:rsidR="00AD297B" w:rsidRDefault="00AD297B" w:rsidP="00AD297B">
      <w:pPr>
        <w:pStyle w:val="ConsPlusNormal"/>
        <w:jc w:val="right"/>
      </w:pPr>
      <w:r>
        <w:t>В метрах</w:t>
      </w:r>
    </w:p>
    <w:tbl>
      <w:tblPr>
        <w:tblW w:w="0" w:type="auto"/>
        <w:tblInd w:w="40" w:type="dxa"/>
        <w:tblLayout w:type="fixed"/>
        <w:tblCellMar>
          <w:top w:w="75" w:type="dxa"/>
          <w:left w:w="40" w:type="dxa"/>
          <w:bottom w:w="75" w:type="dxa"/>
          <w:right w:w="40" w:type="dxa"/>
        </w:tblCellMar>
        <w:tblLook w:val="0000"/>
      </w:tblPr>
      <w:tblGrid>
        <w:gridCol w:w="6840"/>
        <w:gridCol w:w="2280"/>
      </w:tblGrid>
      <w:tr w:rsidR="00AD297B" w:rsidTr="00AD297B">
        <w:trPr>
          <w:trHeight w:val="240"/>
        </w:trPr>
        <w:tc>
          <w:tcPr>
            <w:tcW w:w="68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Категория улиц и дорог                 </w:t>
            </w:r>
          </w:p>
        </w:tc>
        <w:tc>
          <w:tcPr>
            <w:tcW w:w="228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Расстояние </w:t>
            </w:r>
            <w:proofErr w:type="gramStart"/>
            <w:r>
              <w:t>от</w:t>
            </w:r>
            <w:proofErr w:type="gramEnd"/>
            <w:r>
              <w:t xml:space="preserve">  </w:t>
            </w:r>
          </w:p>
          <w:p w:rsidR="00AD297B" w:rsidRDefault="00AD297B" w:rsidP="00AD297B">
            <w:pPr>
              <w:pStyle w:val="ConsPlusNonformat"/>
              <w:jc w:val="both"/>
            </w:pPr>
            <w:r>
              <w:t xml:space="preserve"> проезжей части  </w:t>
            </w:r>
          </w:p>
          <w:p w:rsidR="00AD297B" w:rsidRDefault="00AD297B" w:rsidP="00AD297B">
            <w:pPr>
              <w:pStyle w:val="ConsPlusNonformat"/>
              <w:jc w:val="both"/>
            </w:pPr>
            <w:r>
              <w:t xml:space="preserve">    до ствола    </w:t>
            </w:r>
          </w:p>
        </w:tc>
      </w:tr>
      <w:tr w:rsidR="00AD297B" w:rsidTr="00AD297B">
        <w:trPr>
          <w:trHeight w:val="240"/>
        </w:trPr>
        <w:tc>
          <w:tcPr>
            <w:tcW w:w="6840" w:type="dxa"/>
            <w:tcBorders>
              <w:left w:val="single" w:sz="8" w:space="0" w:color="auto"/>
              <w:bottom w:val="single" w:sz="8" w:space="0" w:color="auto"/>
              <w:right w:val="single" w:sz="8" w:space="0" w:color="auto"/>
            </w:tcBorders>
          </w:tcPr>
          <w:p w:rsidR="00AD297B" w:rsidRDefault="00F0350A" w:rsidP="00AD297B">
            <w:pPr>
              <w:pStyle w:val="ConsPlusNonformat"/>
              <w:jc w:val="both"/>
            </w:pPr>
            <w:r>
              <w:t>Поселковая дорога</w:t>
            </w:r>
            <w:r w:rsidR="00AD297B">
              <w:t xml:space="preserve">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5 - 7            </w:t>
            </w:r>
          </w:p>
        </w:tc>
      </w:tr>
      <w:tr w:rsidR="00AD297B" w:rsidTr="00AD297B">
        <w:trPr>
          <w:trHeight w:val="240"/>
        </w:trPr>
        <w:tc>
          <w:tcPr>
            <w:tcW w:w="6840" w:type="dxa"/>
            <w:tcBorders>
              <w:left w:val="single" w:sz="8" w:space="0" w:color="auto"/>
              <w:bottom w:val="single" w:sz="8" w:space="0" w:color="auto"/>
              <w:right w:val="single" w:sz="8" w:space="0" w:color="auto"/>
            </w:tcBorders>
          </w:tcPr>
          <w:p w:rsidR="00AD297B" w:rsidRDefault="00F0350A" w:rsidP="00AD297B">
            <w:pPr>
              <w:pStyle w:val="ConsPlusNonformat"/>
              <w:jc w:val="both"/>
            </w:pPr>
            <w:r>
              <w:t>Главная улица</w:t>
            </w:r>
            <w:r w:rsidR="00AD297B">
              <w:t xml:space="preserve">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3 - 4            </w:t>
            </w:r>
          </w:p>
        </w:tc>
      </w:tr>
      <w:tr w:rsidR="00AD297B" w:rsidTr="00AD297B">
        <w:trPr>
          <w:trHeight w:val="240"/>
        </w:trPr>
        <w:tc>
          <w:tcPr>
            <w:tcW w:w="6840" w:type="dxa"/>
            <w:tcBorders>
              <w:left w:val="single" w:sz="8" w:space="0" w:color="auto"/>
              <w:bottom w:val="single" w:sz="8" w:space="0" w:color="auto"/>
              <w:right w:val="single" w:sz="8" w:space="0" w:color="auto"/>
            </w:tcBorders>
          </w:tcPr>
          <w:p w:rsidR="00AD297B" w:rsidRDefault="00F0350A" w:rsidP="00AD297B">
            <w:pPr>
              <w:pStyle w:val="ConsPlusNonformat"/>
              <w:jc w:val="both"/>
            </w:pPr>
            <w:r>
              <w:t>Улица в жилой застройке</w:t>
            </w:r>
            <w:r w:rsidR="00AD297B">
              <w:t xml:space="preserve">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2 - 3            </w:t>
            </w:r>
          </w:p>
        </w:tc>
      </w:tr>
      <w:tr w:rsidR="00AD297B" w:rsidTr="00AD297B">
        <w:trPr>
          <w:trHeight w:val="240"/>
        </w:trPr>
        <w:tc>
          <w:tcPr>
            <w:tcW w:w="68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Проезды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1,5 - 2          </w:t>
            </w:r>
          </w:p>
        </w:tc>
      </w:tr>
      <w:tr w:rsidR="00AD297B" w:rsidTr="00AD297B">
        <w:trPr>
          <w:trHeight w:val="240"/>
        </w:trPr>
        <w:tc>
          <w:tcPr>
            <w:tcW w:w="9120" w:type="dxa"/>
            <w:gridSpan w:val="2"/>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Примечание. Наиболее пригодные виды для посадок: липа голландская,       </w:t>
            </w:r>
          </w:p>
          <w:p w:rsidR="00AD297B" w:rsidRDefault="00AD297B" w:rsidP="00AD297B">
            <w:pPr>
              <w:pStyle w:val="ConsPlusNonformat"/>
              <w:jc w:val="both"/>
            </w:pPr>
            <w:r>
              <w:t xml:space="preserve">тополь канадский, тополь китайский пирамидальный, тополь берлинский,     </w:t>
            </w:r>
          </w:p>
          <w:p w:rsidR="00AD297B" w:rsidRDefault="00AD297B" w:rsidP="00AD297B">
            <w:pPr>
              <w:pStyle w:val="ConsPlusNonformat"/>
              <w:jc w:val="both"/>
            </w:pPr>
            <w:r>
              <w:t xml:space="preserve">клен татарский, клен </w:t>
            </w:r>
            <w:proofErr w:type="spellStart"/>
            <w:r>
              <w:t>ясенелистый</w:t>
            </w:r>
            <w:proofErr w:type="spellEnd"/>
            <w:r>
              <w:t xml:space="preserve">, ясень </w:t>
            </w:r>
            <w:proofErr w:type="spellStart"/>
            <w:r>
              <w:t>пенсильванский</w:t>
            </w:r>
            <w:proofErr w:type="spellEnd"/>
            <w:r>
              <w:t xml:space="preserve">, ива ломкая       </w:t>
            </w:r>
          </w:p>
          <w:p w:rsidR="00AD297B" w:rsidRDefault="00AD297B" w:rsidP="00AD297B">
            <w:pPr>
              <w:pStyle w:val="ConsPlusNonformat"/>
              <w:jc w:val="both"/>
            </w:pPr>
            <w:r>
              <w:t xml:space="preserve">шаровидная, вяз гладкий, боярышники, акация желтая                       </w:t>
            </w:r>
          </w:p>
        </w:tc>
      </w:tr>
    </w:tbl>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jc w:val="right"/>
        <w:outlineLvl w:val="0"/>
      </w:pPr>
      <w:r>
        <w:t>Приложение N 3</w:t>
      </w:r>
    </w:p>
    <w:p w:rsidR="009072FD" w:rsidRDefault="009072FD" w:rsidP="009072FD">
      <w:pPr>
        <w:pStyle w:val="ConsPlusNormal"/>
        <w:jc w:val="right"/>
      </w:pPr>
      <w:r>
        <w:t>к правилам</w:t>
      </w:r>
    </w:p>
    <w:p w:rsidR="009072FD" w:rsidRDefault="009072FD" w:rsidP="009072FD">
      <w:pPr>
        <w:pStyle w:val="ConsPlusNormal"/>
        <w:jc w:val="right"/>
      </w:pPr>
      <w:r>
        <w:t>по благоустройству территорий</w:t>
      </w:r>
    </w:p>
    <w:p w:rsidR="009072FD" w:rsidRDefault="009072FD" w:rsidP="009072FD">
      <w:pPr>
        <w:pStyle w:val="ConsPlusNormal"/>
        <w:jc w:val="right"/>
      </w:pPr>
      <w:r>
        <w:t>(название поселения) сельского поселения</w:t>
      </w:r>
    </w:p>
    <w:p w:rsidR="009072FD" w:rsidRDefault="009072FD" w:rsidP="00AD297B">
      <w:pPr>
        <w:pStyle w:val="ConsPlusNormal"/>
        <w:jc w:val="right"/>
        <w:outlineLvl w:val="0"/>
      </w:pPr>
    </w:p>
    <w:p w:rsidR="00AD297B" w:rsidRDefault="00AD297B" w:rsidP="00AD297B">
      <w:pPr>
        <w:pStyle w:val="ConsPlusNormal"/>
        <w:ind w:firstLine="540"/>
        <w:jc w:val="both"/>
      </w:pPr>
    </w:p>
    <w:p w:rsidR="00AD297B" w:rsidRDefault="00AD297B" w:rsidP="00AD297B">
      <w:pPr>
        <w:pStyle w:val="ConsPlusNormal"/>
        <w:jc w:val="center"/>
      </w:pPr>
      <w:r>
        <w:t>РЕКОМЕНДУЕМЫЙ РАСЧЕТ</w:t>
      </w:r>
    </w:p>
    <w:p w:rsidR="00AD297B" w:rsidRDefault="00AD297B" w:rsidP="00AD297B">
      <w:pPr>
        <w:pStyle w:val="ConsPlusNormal"/>
        <w:jc w:val="center"/>
      </w:pPr>
      <w:r>
        <w:t>ШИРИНЫ ПЕШЕХОДНЫХ КОММУНИКАЦИЙ</w:t>
      </w:r>
    </w:p>
    <w:p w:rsidR="00AD297B" w:rsidRDefault="00AD297B" w:rsidP="00AD297B">
      <w:pPr>
        <w:pStyle w:val="ConsPlusNormal"/>
        <w:ind w:firstLine="540"/>
        <w:jc w:val="both"/>
      </w:pPr>
    </w:p>
    <w:p w:rsidR="00AD297B" w:rsidRDefault="00AD297B" w:rsidP="00AD297B">
      <w:pPr>
        <w:pStyle w:val="ConsPlusNormal"/>
        <w:ind w:firstLine="540"/>
        <w:jc w:val="both"/>
      </w:pPr>
      <w:r>
        <w:t>Расчет ширины тротуаров и других пешеходных коммуникаций рекомендуется производить по формуле:</w:t>
      </w:r>
    </w:p>
    <w:p w:rsidR="00AD297B" w:rsidRDefault="00AD297B" w:rsidP="00AD297B">
      <w:pPr>
        <w:pStyle w:val="ConsPlusNormal"/>
        <w:ind w:firstLine="540"/>
        <w:jc w:val="both"/>
      </w:pPr>
    </w:p>
    <w:p w:rsidR="00AD297B" w:rsidRDefault="00AD297B" w:rsidP="00AD297B">
      <w:pPr>
        <w:pStyle w:val="ConsPlusNonformat"/>
        <w:jc w:val="both"/>
      </w:pPr>
      <w:r>
        <w:t xml:space="preserve">                          B = b  x N x k / p, где</w:t>
      </w:r>
    </w:p>
    <w:p w:rsidR="00AD297B" w:rsidRDefault="00AD297B" w:rsidP="00AD297B">
      <w:pPr>
        <w:pStyle w:val="ConsPlusNonformat"/>
        <w:jc w:val="both"/>
      </w:pPr>
      <w:r>
        <w:t xml:space="preserve">                               l</w:t>
      </w:r>
    </w:p>
    <w:p w:rsidR="00AD297B" w:rsidRDefault="00AD297B" w:rsidP="00AD297B">
      <w:pPr>
        <w:pStyle w:val="ConsPlusNonformat"/>
        <w:jc w:val="both"/>
      </w:pPr>
    </w:p>
    <w:p w:rsidR="00AD297B" w:rsidRDefault="00AD297B" w:rsidP="00AD297B">
      <w:pPr>
        <w:pStyle w:val="ConsPlusNonformat"/>
        <w:jc w:val="both"/>
      </w:pPr>
      <w:r>
        <w:t xml:space="preserve">    B - расчетная ширина пешеходной коммуникации, </w:t>
      </w:r>
      <w:proofErr w:type="gramStart"/>
      <w:r>
        <w:t>м</w:t>
      </w:r>
      <w:proofErr w:type="gramEnd"/>
      <w:r>
        <w:t>;</w:t>
      </w:r>
    </w:p>
    <w:p w:rsidR="00AD297B" w:rsidRDefault="00AD297B" w:rsidP="00AD297B">
      <w:pPr>
        <w:pStyle w:val="ConsPlusNonformat"/>
        <w:jc w:val="both"/>
      </w:pPr>
      <w:r>
        <w:t xml:space="preserve">    b   - стандартная ширина одной полосы пешеходного движения, равная 0,75</w:t>
      </w:r>
    </w:p>
    <w:p w:rsidR="00AD297B" w:rsidRDefault="00AD297B" w:rsidP="00AD297B">
      <w:pPr>
        <w:pStyle w:val="ConsPlusNonformat"/>
        <w:jc w:val="both"/>
      </w:pPr>
      <w:r>
        <w:t xml:space="preserve">     l</w:t>
      </w:r>
    </w:p>
    <w:p w:rsidR="00AD297B" w:rsidRDefault="00AD297B" w:rsidP="00AD297B">
      <w:pPr>
        <w:pStyle w:val="ConsPlusNonformat"/>
        <w:jc w:val="both"/>
      </w:pPr>
      <w:proofErr w:type="gramStart"/>
      <w:r>
        <w:t>м</w:t>
      </w:r>
      <w:proofErr w:type="gramEnd"/>
      <w:r>
        <w:t>;</w:t>
      </w:r>
    </w:p>
    <w:p w:rsidR="00AD297B" w:rsidRDefault="00AD297B" w:rsidP="00AD297B">
      <w:pPr>
        <w:pStyle w:val="ConsPlusNormal"/>
        <w:ind w:firstLine="540"/>
        <w:jc w:val="both"/>
      </w:pPr>
    </w:p>
    <w:p w:rsidR="00AD297B" w:rsidRDefault="00AD297B" w:rsidP="00AD297B">
      <w:pPr>
        <w:pStyle w:val="ConsPlusNormal"/>
        <w:ind w:firstLine="540"/>
        <w:jc w:val="both"/>
      </w:pPr>
      <w: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D297B" w:rsidRDefault="00AD297B" w:rsidP="00AD297B">
      <w:pPr>
        <w:pStyle w:val="ConsPlusNormal"/>
        <w:ind w:firstLine="540"/>
        <w:jc w:val="both"/>
      </w:pPr>
      <w: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D297B" w:rsidRDefault="00AD297B" w:rsidP="00AD297B">
      <w:pPr>
        <w:pStyle w:val="ConsPlusNormal"/>
        <w:ind w:firstLine="540"/>
        <w:jc w:val="both"/>
      </w:pPr>
      <w: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AD297B" w:rsidRDefault="00AD297B" w:rsidP="00AD297B">
      <w:pPr>
        <w:pStyle w:val="ConsPlusNormal"/>
        <w:ind w:firstLine="540"/>
        <w:jc w:val="both"/>
      </w:pPr>
    </w:p>
    <w:p w:rsidR="00AD297B" w:rsidRDefault="00AD297B" w:rsidP="00AD297B">
      <w:pPr>
        <w:pStyle w:val="ConsPlusNormal"/>
        <w:jc w:val="center"/>
      </w:pPr>
      <w:r>
        <w:t>Пропускная способность пешеходных коммуникаций</w:t>
      </w:r>
    </w:p>
    <w:p w:rsidR="00AD297B" w:rsidRDefault="00AD297B" w:rsidP="00AD297B">
      <w:pPr>
        <w:pStyle w:val="ConsPlusNormal"/>
        <w:ind w:firstLine="540"/>
        <w:jc w:val="both"/>
      </w:pPr>
    </w:p>
    <w:p w:rsidR="00AD297B" w:rsidRDefault="00AD297B" w:rsidP="00AD297B">
      <w:pPr>
        <w:pStyle w:val="ConsPlusNormal"/>
        <w:jc w:val="right"/>
      </w:pPr>
      <w:r>
        <w:t>Человек в час</w:t>
      </w:r>
    </w:p>
    <w:tbl>
      <w:tblPr>
        <w:tblW w:w="0" w:type="auto"/>
        <w:tblInd w:w="40" w:type="dxa"/>
        <w:tblLayout w:type="fixed"/>
        <w:tblCellMar>
          <w:top w:w="75" w:type="dxa"/>
          <w:left w:w="40" w:type="dxa"/>
          <w:bottom w:w="75" w:type="dxa"/>
          <w:right w:w="40" w:type="dxa"/>
        </w:tblCellMar>
        <w:tblLook w:val="0000"/>
      </w:tblPr>
      <w:tblGrid>
        <w:gridCol w:w="7440"/>
        <w:gridCol w:w="1680"/>
      </w:tblGrid>
      <w:tr w:rsidR="00AD297B" w:rsidTr="00AD297B">
        <w:trPr>
          <w:trHeight w:val="240"/>
        </w:trPr>
        <w:tc>
          <w:tcPr>
            <w:tcW w:w="74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Элементы пешеходных коммуникаций               </w:t>
            </w:r>
          </w:p>
        </w:tc>
        <w:tc>
          <w:tcPr>
            <w:tcW w:w="168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Пропускная </w:t>
            </w:r>
          </w:p>
          <w:p w:rsidR="00AD297B" w:rsidRDefault="00AD297B" w:rsidP="00AD297B">
            <w:pPr>
              <w:pStyle w:val="ConsPlusNonformat"/>
              <w:jc w:val="both"/>
            </w:pPr>
            <w:r>
              <w:t xml:space="preserve">способность </w:t>
            </w:r>
          </w:p>
          <w:p w:rsidR="00AD297B" w:rsidRDefault="00AD297B" w:rsidP="00AD297B">
            <w:pPr>
              <w:pStyle w:val="ConsPlusNonformat"/>
              <w:jc w:val="both"/>
            </w:pPr>
            <w:r>
              <w:t xml:space="preserve">    одной   </w:t>
            </w:r>
          </w:p>
          <w:p w:rsidR="00AD297B" w:rsidRDefault="00AD297B" w:rsidP="00AD297B">
            <w:pPr>
              <w:pStyle w:val="ConsPlusNonformat"/>
              <w:jc w:val="both"/>
            </w:pPr>
            <w:r>
              <w:t xml:space="preserve">   полосы   </w:t>
            </w:r>
          </w:p>
          <w:p w:rsidR="00AD297B" w:rsidRDefault="00AD297B" w:rsidP="00AD297B">
            <w:pPr>
              <w:pStyle w:val="ConsPlusNonformat"/>
              <w:jc w:val="both"/>
            </w:pPr>
            <w:r>
              <w:t xml:space="preserve">  движения  </w:t>
            </w:r>
          </w:p>
        </w:tc>
      </w:tr>
      <w:tr w:rsidR="00AD297B" w:rsidTr="00AD297B">
        <w:trPr>
          <w:trHeight w:val="240"/>
        </w:trPr>
        <w:tc>
          <w:tcPr>
            <w:tcW w:w="7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Тротуары, расположенные вдоль красной линии улиц </w:t>
            </w:r>
            <w:proofErr w:type="gramStart"/>
            <w:r>
              <w:t>с</w:t>
            </w:r>
            <w:proofErr w:type="gramEnd"/>
            <w:r>
              <w:t xml:space="preserve">          </w:t>
            </w:r>
          </w:p>
          <w:p w:rsidR="00AD297B" w:rsidRDefault="00AD297B" w:rsidP="00AD297B">
            <w:pPr>
              <w:pStyle w:val="ConsPlusNonformat"/>
              <w:jc w:val="both"/>
            </w:pPr>
            <w:r>
              <w:t xml:space="preserve">развитой торговой сетью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700</w:t>
            </w:r>
          </w:p>
        </w:tc>
      </w:tr>
      <w:tr w:rsidR="00AD297B" w:rsidTr="00AD297B">
        <w:trPr>
          <w:trHeight w:val="240"/>
        </w:trPr>
        <w:tc>
          <w:tcPr>
            <w:tcW w:w="7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Тротуары, расположенные вдоль красной линии улиц </w:t>
            </w:r>
            <w:proofErr w:type="gramStart"/>
            <w:r>
              <w:t>с</w:t>
            </w:r>
            <w:proofErr w:type="gramEnd"/>
            <w:r>
              <w:t xml:space="preserve">          </w:t>
            </w:r>
          </w:p>
          <w:p w:rsidR="00AD297B" w:rsidRDefault="00AD297B" w:rsidP="00AD297B">
            <w:pPr>
              <w:pStyle w:val="ConsPlusNonformat"/>
              <w:jc w:val="both"/>
            </w:pPr>
            <w:r>
              <w:t xml:space="preserve">незначительной торговой сетью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800</w:t>
            </w:r>
          </w:p>
        </w:tc>
      </w:tr>
      <w:tr w:rsidR="00AD297B" w:rsidTr="00AD297B">
        <w:trPr>
          <w:trHeight w:val="240"/>
        </w:trPr>
        <w:tc>
          <w:tcPr>
            <w:tcW w:w="7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Тротуары в пределах зеленых насаждений улиц и дорог         </w:t>
            </w:r>
          </w:p>
          <w:p w:rsidR="00AD297B" w:rsidRDefault="00AD297B" w:rsidP="00AD297B">
            <w:pPr>
              <w:pStyle w:val="ConsPlusNonformat"/>
              <w:jc w:val="both"/>
            </w:pPr>
            <w:r>
              <w:t xml:space="preserve">(бульвары)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800 - 1000</w:t>
            </w:r>
          </w:p>
        </w:tc>
      </w:tr>
      <w:tr w:rsidR="00AD297B" w:rsidTr="00AD297B">
        <w:trPr>
          <w:trHeight w:val="240"/>
        </w:trPr>
        <w:tc>
          <w:tcPr>
            <w:tcW w:w="7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Пешеходные дороги (прогулочные)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600 - 700</w:t>
            </w:r>
          </w:p>
        </w:tc>
      </w:tr>
      <w:tr w:rsidR="00AD297B" w:rsidTr="00AD297B">
        <w:trPr>
          <w:trHeight w:val="240"/>
        </w:trPr>
        <w:tc>
          <w:tcPr>
            <w:tcW w:w="7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Пешеходные переходы через проезжую часть (наземные)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1200 - 1500</w:t>
            </w:r>
          </w:p>
        </w:tc>
      </w:tr>
      <w:tr w:rsidR="00AD297B" w:rsidTr="00AD297B">
        <w:trPr>
          <w:trHeight w:val="240"/>
        </w:trPr>
        <w:tc>
          <w:tcPr>
            <w:tcW w:w="7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Лестница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500 - 600</w:t>
            </w:r>
          </w:p>
        </w:tc>
      </w:tr>
      <w:tr w:rsidR="00AD297B" w:rsidTr="00AD297B">
        <w:trPr>
          <w:trHeight w:val="240"/>
        </w:trPr>
        <w:tc>
          <w:tcPr>
            <w:tcW w:w="7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Пандус (уклон 1:10)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700</w:t>
            </w:r>
          </w:p>
        </w:tc>
      </w:tr>
      <w:tr w:rsidR="00AD297B" w:rsidTr="00AD297B">
        <w:trPr>
          <w:trHeight w:val="240"/>
        </w:trPr>
        <w:tc>
          <w:tcPr>
            <w:tcW w:w="9120" w:type="dxa"/>
            <w:gridSpan w:val="2"/>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&lt;*&gt; Предельная пропускная способность, принимаемая при определении       </w:t>
            </w:r>
          </w:p>
          <w:p w:rsidR="00AD297B" w:rsidRDefault="00AD297B" w:rsidP="00AD297B">
            <w:pPr>
              <w:pStyle w:val="ConsPlusNonformat"/>
              <w:jc w:val="both"/>
            </w:pPr>
            <w:r>
              <w:t xml:space="preserve">максимальных нагрузок, - 1500 чел./час.                                  </w:t>
            </w:r>
          </w:p>
          <w:p w:rsidR="00AD297B" w:rsidRDefault="00AD297B" w:rsidP="00AD297B">
            <w:pPr>
              <w:pStyle w:val="ConsPlusNonformat"/>
              <w:jc w:val="both"/>
            </w:pPr>
          </w:p>
          <w:p w:rsidR="00AD297B" w:rsidRDefault="00AD297B" w:rsidP="00AD297B">
            <w:pPr>
              <w:pStyle w:val="ConsPlusNonformat"/>
              <w:jc w:val="both"/>
            </w:pPr>
            <w:r>
              <w:t xml:space="preserve">Примечание.                                                              </w:t>
            </w:r>
          </w:p>
          <w:p w:rsidR="00AD297B" w:rsidRDefault="00AD297B" w:rsidP="00AD297B">
            <w:pPr>
              <w:pStyle w:val="ConsPlusNonformat"/>
              <w:jc w:val="both"/>
            </w:pPr>
            <w:r>
              <w:t xml:space="preserve">Ширина одной полосы пешеходного движения - 0,75 м                        </w:t>
            </w:r>
          </w:p>
        </w:tc>
      </w:tr>
    </w:tbl>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jc w:val="right"/>
        <w:outlineLvl w:val="0"/>
      </w:pPr>
      <w:r>
        <w:t>Приложение N 4</w:t>
      </w:r>
    </w:p>
    <w:p w:rsidR="009072FD" w:rsidRDefault="009072FD" w:rsidP="009072FD">
      <w:pPr>
        <w:pStyle w:val="ConsPlusNormal"/>
        <w:jc w:val="right"/>
      </w:pPr>
      <w:r>
        <w:t>к правилам</w:t>
      </w:r>
    </w:p>
    <w:p w:rsidR="009072FD" w:rsidRDefault="009072FD" w:rsidP="009072FD">
      <w:pPr>
        <w:pStyle w:val="ConsPlusNormal"/>
        <w:jc w:val="right"/>
      </w:pPr>
      <w:r>
        <w:t>по благоустройству территорий</w:t>
      </w:r>
    </w:p>
    <w:p w:rsidR="009072FD" w:rsidRDefault="009072FD" w:rsidP="009072FD">
      <w:pPr>
        <w:pStyle w:val="ConsPlusNormal"/>
        <w:jc w:val="right"/>
      </w:pPr>
      <w:r>
        <w:t>(название поселения) сельского поселения</w:t>
      </w:r>
    </w:p>
    <w:p w:rsidR="009072FD" w:rsidRDefault="009072FD" w:rsidP="00AD297B">
      <w:pPr>
        <w:pStyle w:val="ConsPlusNormal"/>
        <w:jc w:val="right"/>
        <w:outlineLvl w:val="0"/>
      </w:pPr>
    </w:p>
    <w:p w:rsidR="00AD297B" w:rsidRDefault="00AD297B" w:rsidP="00AD297B">
      <w:pPr>
        <w:pStyle w:val="ConsPlusNormal"/>
        <w:ind w:firstLine="540"/>
        <w:jc w:val="both"/>
      </w:pPr>
    </w:p>
    <w:p w:rsidR="00AD297B" w:rsidRDefault="00AD297B" w:rsidP="00AD297B">
      <w:pPr>
        <w:pStyle w:val="ConsPlusNormal"/>
        <w:jc w:val="center"/>
      </w:pPr>
      <w:r>
        <w:t>ПОЧВЕННЫЙ ПОКРОВ</w:t>
      </w:r>
    </w:p>
    <w:p w:rsidR="00AD297B" w:rsidRDefault="00AD297B" w:rsidP="00AD297B">
      <w:pPr>
        <w:pStyle w:val="ConsPlusNormal"/>
        <w:ind w:firstLine="540"/>
        <w:jc w:val="both"/>
      </w:pPr>
    </w:p>
    <w:p w:rsidR="00AD297B" w:rsidRDefault="00F0350A" w:rsidP="00AD297B">
      <w:pPr>
        <w:pStyle w:val="ConsPlusNormal"/>
        <w:jc w:val="center"/>
        <w:outlineLvl w:val="1"/>
      </w:pPr>
      <w:r>
        <w:t xml:space="preserve">Классификация </w:t>
      </w:r>
      <w:r w:rsidR="00AD297B">
        <w:t>почв</w:t>
      </w:r>
    </w:p>
    <w:p w:rsidR="00AD297B" w:rsidRDefault="00AD297B" w:rsidP="00AD297B">
      <w:pPr>
        <w:pStyle w:val="ConsPlusNormal"/>
        <w:ind w:firstLine="540"/>
        <w:jc w:val="both"/>
      </w:pPr>
    </w:p>
    <w:p w:rsidR="00AD297B" w:rsidRDefault="00F0350A" w:rsidP="00AD297B">
      <w:pPr>
        <w:pStyle w:val="ConsPlusNormal"/>
        <w:ind w:firstLine="540"/>
        <w:jc w:val="both"/>
      </w:pPr>
      <w:r>
        <w:t>1. Почвенный покров</w:t>
      </w:r>
      <w:r w:rsidR="00AD297B">
        <w:t xml:space="preserve">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AD297B" w:rsidRDefault="00AD297B" w:rsidP="00AD297B">
      <w:pPr>
        <w:pStyle w:val="ConsPlusNormal"/>
        <w:ind w:firstLine="540"/>
        <w:jc w:val="both"/>
      </w:pPr>
      <w: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AD297B" w:rsidRDefault="00AD297B" w:rsidP="00AD297B">
      <w:pPr>
        <w:pStyle w:val="ConsPlusNormal"/>
        <w:ind w:firstLine="540"/>
        <w:jc w:val="both"/>
      </w:pPr>
      <w: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AD297B" w:rsidRDefault="00AD297B" w:rsidP="00AD297B">
      <w:pPr>
        <w:pStyle w:val="ConsPlusNormal"/>
        <w:ind w:firstLine="540"/>
        <w:jc w:val="both"/>
      </w:pPr>
      <w:r>
        <w:t xml:space="preserve">1.3. </w:t>
      </w:r>
      <w:proofErr w:type="spellStart"/>
      <w:r>
        <w:t>Урбаноземы</w:t>
      </w:r>
      <w:proofErr w:type="spellEnd"/>
      <w:r>
        <w:t xml:space="preserve"> - почвы искусственного происхождения, созданные в процессе формирования среды населенного пункта. Различают следующие виды:</w:t>
      </w:r>
    </w:p>
    <w:p w:rsidR="00AD297B" w:rsidRDefault="00AD297B" w:rsidP="00AD297B">
      <w:pPr>
        <w:pStyle w:val="ConsPlusNormal"/>
        <w:ind w:firstLine="540"/>
        <w:jc w:val="both"/>
      </w:pPr>
      <w:proofErr w:type="spellStart"/>
      <w:r>
        <w:lastRenderedPageBreak/>
        <w:t>урбаноземы</w:t>
      </w:r>
      <w:proofErr w:type="spellEnd"/>
      <w:r>
        <w:t xml:space="preserve"> - </w:t>
      </w:r>
      <w:proofErr w:type="spellStart"/>
      <w:r>
        <w:t>конструктоземы</w:t>
      </w:r>
      <w:proofErr w:type="spellEnd"/>
      <w:r>
        <w:t xml:space="preserve">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AD297B" w:rsidRDefault="00AD297B" w:rsidP="00AD297B">
      <w:pPr>
        <w:pStyle w:val="ConsPlusNormal"/>
        <w:ind w:firstLine="540"/>
        <w:jc w:val="both"/>
      </w:pPr>
      <w:proofErr w:type="spellStart"/>
      <w:r>
        <w:t>урбаноземы</w:t>
      </w:r>
      <w:proofErr w:type="spellEnd"/>
      <w:r>
        <w:t xml:space="preserve"> - </w:t>
      </w:r>
      <w:proofErr w:type="spellStart"/>
      <w:r>
        <w:t>почвогрунты</w:t>
      </w:r>
      <w:proofErr w:type="spellEnd"/>
      <w:r>
        <w:t xml:space="preserve"> - почвы, формирующиеся на </w:t>
      </w:r>
      <w:proofErr w:type="spellStart"/>
      <w:r>
        <w:t>антропогенно</w:t>
      </w:r>
      <w:proofErr w:type="spellEnd"/>
      <w:r>
        <w:t xml:space="preserve">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w:t>
      </w:r>
      <w:proofErr w:type="spellStart"/>
      <w:r>
        <w:t>гумуссированный</w:t>
      </w:r>
      <w:proofErr w:type="spellEnd"/>
      <w:r>
        <w:t xml:space="preserve"> горизонт (искусственно созданный либо сформированный почвообразующими процессами </w:t>
      </w:r>
      <w:proofErr w:type="spellStart"/>
      <w:r>
        <w:t>in</w:t>
      </w:r>
      <w:proofErr w:type="spellEnd"/>
      <w:r>
        <w:t xml:space="preserve"> </w:t>
      </w:r>
      <w:proofErr w:type="spellStart"/>
      <w:r>
        <w:t>situ</w:t>
      </w:r>
      <w:proofErr w:type="spellEnd"/>
      <w:r>
        <w:t>).</w:t>
      </w:r>
    </w:p>
    <w:p w:rsidR="00AD297B" w:rsidRDefault="00AD297B" w:rsidP="00AD297B">
      <w:pPr>
        <w:pStyle w:val="ConsPlusNormal"/>
        <w:ind w:firstLine="540"/>
        <w:jc w:val="both"/>
      </w:pPr>
      <w:r>
        <w:t>2. При формировании зеленых насаждений на территориях, нарушенных антропогенной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AD297B" w:rsidRDefault="00AD297B" w:rsidP="00AD297B">
      <w:pPr>
        <w:pStyle w:val="ConsPlusNormal"/>
        <w:ind w:firstLine="540"/>
        <w:jc w:val="both"/>
      </w:pPr>
      <w: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AD297B" w:rsidRDefault="00AD297B" w:rsidP="00AD297B">
      <w:pPr>
        <w:pStyle w:val="ConsPlusNormal"/>
        <w:ind w:firstLine="540"/>
        <w:jc w:val="both"/>
      </w:pPr>
      <w: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Par1179" w:history="1">
        <w:r>
          <w:rPr>
            <w:color w:val="0000FF"/>
          </w:rPr>
          <w:t>таблица 2</w:t>
        </w:r>
      </w:hyperlink>
      <w:r>
        <w:t xml:space="preserve"> приложения N 4 к насто</w:t>
      </w:r>
      <w:r w:rsidR="00F0350A">
        <w:t>ящим правилам благоустройства территории</w:t>
      </w:r>
      <w:r>
        <w:t>).</w:t>
      </w:r>
    </w:p>
    <w:p w:rsidR="00AD297B" w:rsidRDefault="00AD297B" w:rsidP="00AD297B">
      <w:pPr>
        <w:pStyle w:val="ConsPlusNormal"/>
        <w:ind w:firstLine="540"/>
        <w:jc w:val="both"/>
      </w:pPr>
      <w: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w:anchor="Par1192" w:history="1">
        <w:r>
          <w:rPr>
            <w:color w:val="0000FF"/>
          </w:rPr>
          <w:t>таблицы 3</w:t>
        </w:r>
      </w:hyperlink>
      <w:r>
        <w:t xml:space="preserve">, </w:t>
      </w:r>
      <w:hyperlink w:anchor="Par1238" w:history="1">
        <w:r>
          <w:rPr>
            <w:color w:val="0000FF"/>
          </w:rPr>
          <w:t>5</w:t>
        </w:r>
      </w:hyperlink>
      <w:r>
        <w:t xml:space="preserve">, </w:t>
      </w:r>
      <w:hyperlink w:anchor="Par1261" w:history="1">
        <w:r>
          <w:rPr>
            <w:color w:val="0000FF"/>
          </w:rPr>
          <w:t>6</w:t>
        </w:r>
      </w:hyperlink>
      <w:r>
        <w:t xml:space="preserve"> приложения N 4 к наст</w:t>
      </w:r>
      <w:r w:rsidR="00F0350A">
        <w:t>оящим правилам благоустройства территории</w:t>
      </w:r>
      <w:r>
        <w:t>).</w:t>
      </w:r>
    </w:p>
    <w:p w:rsidR="00AD297B" w:rsidRDefault="00AD297B" w:rsidP="00AD297B">
      <w:pPr>
        <w:pStyle w:val="ConsPlusNormal"/>
        <w:ind w:firstLine="540"/>
        <w:jc w:val="both"/>
      </w:pPr>
      <w:r>
        <w:t xml:space="preserve">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(ПДК),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w:t>
      </w:r>
      <w:proofErr w:type="spellStart"/>
      <w:r>
        <w:t>фитотоксичными</w:t>
      </w:r>
      <w:proofErr w:type="spellEnd"/>
      <w:r>
        <w:t xml:space="preserve"> ПДК (</w:t>
      </w:r>
      <w:hyperlink w:anchor="Par1229" w:history="1">
        <w:r>
          <w:rPr>
            <w:color w:val="0000FF"/>
          </w:rPr>
          <w:t>таблицы 4</w:t>
        </w:r>
      </w:hyperlink>
      <w:r>
        <w:t xml:space="preserve">, </w:t>
      </w:r>
      <w:hyperlink w:anchor="Par1356" w:history="1">
        <w:r>
          <w:rPr>
            <w:color w:val="0000FF"/>
          </w:rPr>
          <w:t>8</w:t>
        </w:r>
      </w:hyperlink>
      <w:r>
        <w:t xml:space="preserve"> приложения N 4 к наст</w:t>
      </w:r>
      <w:r w:rsidR="00F0350A">
        <w:t>оящим правилам благоустройства территории</w:t>
      </w:r>
      <w:r>
        <w:t>).</w:t>
      </w:r>
    </w:p>
    <w:p w:rsidR="00AD297B" w:rsidRDefault="00AD297B" w:rsidP="00AD297B">
      <w:pPr>
        <w:pStyle w:val="ConsPlusNormal"/>
        <w:ind w:firstLine="540"/>
        <w:jc w:val="both"/>
      </w:pPr>
      <w: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AD297B" w:rsidRDefault="00AD297B" w:rsidP="00AD297B">
      <w:pPr>
        <w:pStyle w:val="ConsPlusNormal"/>
        <w:ind w:firstLine="540"/>
        <w:jc w:val="both"/>
      </w:pPr>
      <w:r>
        <w:t xml:space="preserve">8. </w:t>
      </w:r>
      <w:proofErr w:type="gramStart"/>
      <w:r>
        <w:t xml:space="preserve">При формировании </w:t>
      </w:r>
      <w:proofErr w:type="spellStart"/>
      <w:r>
        <w:t>конструктоземов</w:t>
      </w:r>
      <w:proofErr w:type="spellEnd"/>
      <w:r>
        <w:t xml:space="preserve"> на сильно фильтрующих грунтах (песок, грунты с включениями гравия, щебенки более 40%) между ними и </w:t>
      </w:r>
      <w:proofErr w:type="spellStart"/>
      <w:r>
        <w:t>конструктоземами</w:t>
      </w:r>
      <w:proofErr w:type="spellEnd"/>
      <w:r>
        <w:t xml:space="preserve"> рекомендуется укладывать водозадерживающий слой из средних и тяжелых суглинков мощностью 20 см. При формировании </w:t>
      </w:r>
      <w:proofErr w:type="spellStart"/>
      <w:r>
        <w:t>конструктоземов</w:t>
      </w:r>
      <w:proofErr w:type="spellEnd"/>
      <w:r>
        <w:t xml:space="preserve">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w:t>
      </w:r>
      <w:proofErr w:type="spellStart"/>
      <w:r>
        <w:t>конструктоземов</w:t>
      </w:r>
      <w:proofErr w:type="spellEnd"/>
      <w:r>
        <w:t xml:space="preserve"> на протяженных склонах крутизной</w:t>
      </w:r>
      <w:proofErr w:type="gramEnd"/>
      <w:r>
        <w:t xml:space="preserve"> более 5° необходимо проводить их обрешетку с заполнением ячеек плодородным тяжелосуглинистым грунтом. Мощность насыпаемого грунта - 15 - 20 см.</w:t>
      </w:r>
    </w:p>
    <w:p w:rsidR="00AD297B" w:rsidRDefault="00AD297B" w:rsidP="00AD297B">
      <w:pPr>
        <w:pStyle w:val="ConsPlusNormal"/>
        <w:ind w:firstLine="540"/>
        <w:jc w:val="both"/>
      </w:pPr>
      <w: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AD297B" w:rsidRDefault="00AD297B" w:rsidP="00AD297B">
      <w:pPr>
        <w:pStyle w:val="ConsPlusNormal"/>
        <w:ind w:firstLine="540"/>
        <w:jc w:val="both"/>
      </w:pPr>
      <w:r>
        <w:t xml:space="preserve">10. </w:t>
      </w:r>
      <w:proofErr w:type="gramStart"/>
      <w:r>
        <w:t>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Par1328" w:history="1">
        <w:r>
          <w:rPr>
            <w:color w:val="0000FF"/>
          </w:rPr>
          <w:t>таблица 7</w:t>
        </w:r>
      </w:hyperlink>
      <w:r>
        <w:t xml:space="preserve"> приложения N 4 к наст</w:t>
      </w:r>
      <w:r w:rsidR="00F0350A">
        <w:t>оящим Правилам</w:t>
      </w:r>
      <w:r>
        <w:t>).</w:t>
      </w:r>
      <w:proofErr w:type="gramEnd"/>
    </w:p>
    <w:p w:rsidR="00AD297B" w:rsidRDefault="00AD297B" w:rsidP="00AD297B">
      <w:pPr>
        <w:pStyle w:val="ConsPlusNormal"/>
        <w:ind w:firstLine="540"/>
        <w:jc w:val="both"/>
      </w:pPr>
      <w: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w:t>
      </w:r>
      <w:proofErr w:type="spellStart"/>
      <w:r>
        <w:t>гидропосевом</w:t>
      </w:r>
      <w:proofErr w:type="spellEnd"/>
      <w:r>
        <w:t>, "</w:t>
      </w:r>
      <w:proofErr w:type="spellStart"/>
      <w:r>
        <w:t>Пикса</w:t>
      </w:r>
      <w:proofErr w:type="spellEnd"/>
      <w:r>
        <w:t>" и др. Норма высева семян при устройс</w:t>
      </w:r>
      <w:r w:rsidR="00F0350A">
        <w:t>тве газонов</w:t>
      </w:r>
      <w:r>
        <w:t xml:space="preserve"> составляет не менее 40 г/кв</w:t>
      </w:r>
      <w:proofErr w:type="gramStart"/>
      <w:r>
        <w:t>.м</w:t>
      </w:r>
      <w:proofErr w:type="gramEnd"/>
      <w:r>
        <w:t xml:space="preserve"> с указанием в проекте травосмесей, соответствующих условиям.</w:t>
      </w:r>
    </w:p>
    <w:p w:rsidR="00AD297B" w:rsidRDefault="00AD297B" w:rsidP="00AD297B">
      <w:pPr>
        <w:pStyle w:val="ConsPlusNormal"/>
        <w:ind w:firstLine="540"/>
        <w:jc w:val="both"/>
      </w:pPr>
      <w: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AD297B" w:rsidRDefault="00AD297B" w:rsidP="00AD297B">
      <w:pPr>
        <w:pStyle w:val="ConsPlusNormal"/>
        <w:ind w:firstLine="540"/>
        <w:jc w:val="both"/>
      </w:pPr>
    </w:p>
    <w:p w:rsidR="00AD297B" w:rsidRDefault="00AD297B" w:rsidP="00AD297B">
      <w:pPr>
        <w:pStyle w:val="ConsPlusNormal"/>
        <w:jc w:val="center"/>
        <w:outlineLvl w:val="2"/>
      </w:pPr>
      <w:r>
        <w:t>Таблица 1.</w:t>
      </w:r>
      <w:r w:rsidR="00F0350A">
        <w:t xml:space="preserve"> Требования к качеству</w:t>
      </w:r>
      <w:r>
        <w:t xml:space="preserve"> почв</w:t>
      </w:r>
      <w:r w:rsidR="00F0350A">
        <w:t xml:space="preserve"> поселения</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4920"/>
        <w:gridCol w:w="1560"/>
        <w:gridCol w:w="1560"/>
        <w:gridCol w:w="1320"/>
      </w:tblGrid>
      <w:tr w:rsidR="00AD297B" w:rsidTr="00AD297B">
        <w:trPr>
          <w:trHeight w:val="240"/>
        </w:trPr>
        <w:tc>
          <w:tcPr>
            <w:tcW w:w="4920" w:type="dxa"/>
            <w:vMerge w:val="restart"/>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Показатели </w:t>
            </w:r>
            <w:proofErr w:type="spellStart"/>
            <w:r>
              <w:t>почвообр</w:t>
            </w:r>
            <w:proofErr w:type="spellEnd"/>
            <w:r>
              <w:t xml:space="preserve">. слоев и      </w:t>
            </w:r>
          </w:p>
          <w:p w:rsidR="00AD297B" w:rsidRDefault="00AD297B" w:rsidP="00AD297B">
            <w:pPr>
              <w:pStyle w:val="ConsPlusNonformat"/>
              <w:jc w:val="both"/>
            </w:pPr>
            <w:r>
              <w:t xml:space="preserve">             горизонтов                </w:t>
            </w:r>
          </w:p>
        </w:tc>
        <w:tc>
          <w:tcPr>
            <w:tcW w:w="4440" w:type="dxa"/>
            <w:gridSpan w:val="3"/>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Глубины слоев, </w:t>
            </w:r>
            <w:proofErr w:type="gramStart"/>
            <w:r>
              <w:t>см</w:t>
            </w:r>
            <w:proofErr w:type="gramEnd"/>
            <w:r>
              <w:t xml:space="preserve">        </w:t>
            </w:r>
          </w:p>
        </w:tc>
      </w:tr>
      <w:tr w:rsidR="00AD297B" w:rsidTr="00AD297B">
        <w:tc>
          <w:tcPr>
            <w:tcW w:w="4920" w:type="dxa"/>
            <w:vMerge/>
            <w:tcBorders>
              <w:left w:val="single" w:sz="8" w:space="0" w:color="auto"/>
              <w:bottom w:val="single" w:sz="8" w:space="0" w:color="auto"/>
              <w:right w:val="single" w:sz="8" w:space="0" w:color="auto"/>
            </w:tcBorders>
          </w:tcPr>
          <w:p w:rsidR="00AD297B" w:rsidRDefault="00AD297B" w:rsidP="00AD297B">
            <w:pPr>
              <w:pStyle w:val="ConsPlusNormal"/>
              <w:ind w:firstLine="540"/>
              <w:jc w:val="both"/>
            </w:pP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0 - 20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20 - 50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50 - 150 </w:t>
            </w:r>
          </w:p>
        </w:tc>
      </w:tr>
      <w:tr w:rsidR="00AD297B" w:rsidTr="00AD297B">
        <w:trPr>
          <w:trHeight w:val="240"/>
        </w:trPr>
        <w:tc>
          <w:tcPr>
            <w:tcW w:w="9360" w:type="dxa"/>
            <w:gridSpan w:val="4"/>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Физические свойства                                                      </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Содержание физической глины &lt; 0,01 мм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30 - 40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20 - 40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30 - 40  </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Плотность сложения, г/куб</w:t>
            </w:r>
            <w:proofErr w:type="gramStart"/>
            <w:r>
              <w:t>.с</w:t>
            </w:r>
            <w:proofErr w:type="gramEnd"/>
            <w:r>
              <w:t xml:space="preserve">м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0,8 - 1,1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1,0 - 1,2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1,2 - 1,3</w:t>
            </w:r>
          </w:p>
        </w:tc>
      </w:tr>
      <w:tr w:rsidR="00AD297B" w:rsidTr="00AD297B">
        <w:trPr>
          <w:trHeight w:val="240"/>
        </w:trPr>
        <w:tc>
          <w:tcPr>
            <w:tcW w:w="9360" w:type="dxa"/>
            <w:gridSpan w:val="4"/>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Химические свойства                                                      </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Гумус </w:t>
            </w:r>
            <w:proofErr w:type="gramStart"/>
            <w:r>
              <w:t>в</w:t>
            </w:r>
            <w:proofErr w:type="gramEnd"/>
            <w:r>
              <w:t xml:space="preserve">/о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4 - 5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1 - 0,5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0,5      </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pH</w:t>
            </w:r>
            <w:proofErr w:type="spellEnd"/>
            <w:r>
              <w:t xml:space="preserve">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5,5 - 6,5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5,5 - 7,0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5,0 - 6,0</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Содержание ТМ отношение к ОДК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        </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Величина РВ, </w:t>
            </w:r>
            <w:proofErr w:type="spellStart"/>
            <w:r>
              <w:t>мкр</w:t>
            </w:r>
            <w:proofErr w:type="spellEnd"/>
            <w:r>
              <w:t xml:space="preserve">/ч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&lt; 20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&lt; 20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&lt; 20     </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Мин. уровень обеспеченности            </w:t>
            </w:r>
          </w:p>
          <w:p w:rsidR="00AD297B" w:rsidRDefault="00AD297B" w:rsidP="00AD297B">
            <w:pPr>
              <w:pStyle w:val="ConsPlusNonformat"/>
              <w:jc w:val="both"/>
            </w:pPr>
            <w:r>
              <w:t xml:space="preserve">минеральным азотом, мг/100 г почвы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4,0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4,0      </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Содержание P2O5 и K2O, мг/100 г почвы  </w:t>
            </w:r>
          </w:p>
          <w:p w:rsidR="00AD297B" w:rsidRDefault="00AD297B" w:rsidP="00AD297B">
            <w:pPr>
              <w:pStyle w:val="ConsPlusNonformat"/>
              <w:jc w:val="both"/>
            </w:pPr>
            <w:r>
              <w:t xml:space="preserve">(мин. </w:t>
            </w:r>
            <w:proofErr w:type="gramStart"/>
            <w:r>
              <w:t>допустимое</w:t>
            </w:r>
            <w:proofErr w:type="gramEnd"/>
            <w:r>
              <w:t>/</w:t>
            </w:r>
            <w:proofErr w:type="spellStart"/>
            <w:r>
              <w:t>оптим</w:t>
            </w:r>
            <w:proofErr w:type="spellEnd"/>
            <w:r>
              <w:t xml:space="preserve">.)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10/40 и 35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10/20 и 15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10/15 и  </w:t>
            </w:r>
          </w:p>
          <w:p w:rsidR="00AD297B" w:rsidRDefault="00AD297B" w:rsidP="00AD297B">
            <w:pPr>
              <w:pStyle w:val="ConsPlusNonformat"/>
              <w:jc w:val="both"/>
            </w:pPr>
            <w:r>
              <w:t xml:space="preserve">10       </w:t>
            </w:r>
          </w:p>
        </w:tc>
      </w:tr>
      <w:tr w:rsidR="00AD297B" w:rsidTr="00AD297B">
        <w:trPr>
          <w:trHeight w:val="240"/>
        </w:trPr>
        <w:tc>
          <w:tcPr>
            <w:tcW w:w="9360" w:type="dxa"/>
            <w:gridSpan w:val="4"/>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Биологические свойства                                                   </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Величина патогенных микроорганизмов,   </w:t>
            </w:r>
          </w:p>
          <w:p w:rsidR="00AD297B" w:rsidRDefault="00AD297B" w:rsidP="00AD297B">
            <w:pPr>
              <w:pStyle w:val="ConsPlusNonformat"/>
              <w:jc w:val="both"/>
            </w:pPr>
            <w:r>
              <w:t xml:space="preserve">шт./грамм почвы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Разнообразие </w:t>
            </w:r>
            <w:proofErr w:type="spellStart"/>
            <w:r>
              <w:t>мезофауны</w:t>
            </w:r>
            <w:proofErr w:type="spellEnd"/>
            <w:r>
              <w:t xml:space="preserve">, шт. видов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        </w:t>
            </w:r>
          </w:p>
        </w:tc>
      </w:tr>
      <w:tr w:rsidR="00AD297B" w:rsidTr="00AD297B">
        <w:trPr>
          <w:trHeight w:val="240"/>
        </w:trPr>
        <w:tc>
          <w:tcPr>
            <w:tcW w:w="492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Фитотоксичность</w:t>
            </w:r>
            <w:proofErr w:type="spellEnd"/>
            <w:r>
              <w:t xml:space="preserve">, кратность к фону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&lt; 1,1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1,1 - 1,3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1,1 - 1,3</w:t>
            </w:r>
          </w:p>
        </w:tc>
      </w:tr>
    </w:tbl>
    <w:p w:rsidR="00AD297B" w:rsidRDefault="00AD297B" w:rsidP="00AD297B">
      <w:pPr>
        <w:pStyle w:val="ConsPlusNormal"/>
        <w:ind w:firstLine="540"/>
        <w:jc w:val="both"/>
      </w:pPr>
    </w:p>
    <w:p w:rsidR="00AD297B" w:rsidRDefault="00AD297B" w:rsidP="00AD297B">
      <w:pPr>
        <w:pStyle w:val="ConsPlusNormal"/>
        <w:jc w:val="center"/>
        <w:outlineLvl w:val="2"/>
      </w:pPr>
      <w:bookmarkStart w:id="56" w:name="Par1179"/>
      <w:bookmarkEnd w:id="56"/>
      <w:r>
        <w:t>Таблица 2. Уровень загрязнения сорняками</w:t>
      </w:r>
    </w:p>
    <w:p w:rsidR="00AD297B" w:rsidRDefault="00AD297B" w:rsidP="00AD297B">
      <w:pPr>
        <w:pStyle w:val="ConsPlusNormal"/>
        <w:ind w:firstLine="540"/>
        <w:jc w:val="both"/>
      </w:pPr>
    </w:p>
    <w:p w:rsidR="00AD297B" w:rsidRDefault="00AD297B" w:rsidP="00AD297B">
      <w:pPr>
        <w:pStyle w:val="ConsPlusNormal"/>
        <w:jc w:val="right"/>
      </w:pPr>
      <w:r>
        <w:t>Количество штук на кв. метр</w:t>
      </w:r>
    </w:p>
    <w:tbl>
      <w:tblPr>
        <w:tblW w:w="0" w:type="auto"/>
        <w:tblInd w:w="40" w:type="dxa"/>
        <w:tblLayout w:type="fixed"/>
        <w:tblCellMar>
          <w:top w:w="75" w:type="dxa"/>
          <w:left w:w="40" w:type="dxa"/>
          <w:bottom w:w="75" w:type="dxa"/>
          <w:right w:w="40" w:type="dxa"/>
        </w:tblCellMar>
        <w:tblLook w:val="0000"/>
      </w:tblPr>
      <w:tblGrid>
        <w:gridCol w:w="5160"/>
        <w:gridCol w:w="3960"/>
      </w:tblGrid>
      <w:tr w:rsidR="00AD297B" w:rsidTr="00AD297B">
        <w:trPr>
          <w:trHeight w:val="240"/>
        </w:trPr>
        <w:tc>
          <w:tcPr>
            <w:tcW w:w="51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Степень загрязнения           </w:t>
            </w:r>
          </w:p>
        </w:tc>
        <w:tc>
          <w:tcPr>
            <w:tcW w:w="39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Количество сорняков      </w:t>
            </w:r>
          </w:p>
        </w:tc>
      </w:tr>
      <w:tr w:rsidR="00AD297B" w:rsidTr="00AD297B">
        <w:trPr>
          <w:trHeight w:val="240"/>
        </w:trPr>
        <w:tc>
          <w:tcPr>
            <w:tcW w:w="5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Слабая                                   </w:t>
            </w:r>
          </w:p>
        </w:tc>
        <w:tc>
          <w:tcPr>
            <w:tcW w:w="3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1 - 50            </w:t>
            </w:r>
          </w:p>
        </w:tc>
      </w:tr>
      <w:tr w:rsidR="00AD297B" w:rsidTr="00AD297B">
        <w:trPr>
          <w:trHeight w:val="240"/>
        </w:trPr>
        <w:tc>
          <w:tcPr>
            <w:tcW w:w="5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Средняя                                  </w:t>
            </w:r>
          </w:p>
        </w:tc>
        <w:tc>
          <w:tcPr>
            <w:tcW w:w="3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51 - 100            </w:t>
            </w:r>
          </w:p>
        </w:tc>
      </w:tr>
      <w:tr w:rsidR="00AD297B" w:rsidTr="00AD297B">
        <w:trPr>
          <w:trHeight w:val="240"/>
        </w:trPr>
        <w:tc>
          <w:tcPr>
            <w:tcW w:w="5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Сильная                                  </w:t>
            </w:r>
          </w:p>
        </w:tc>
        <w:tc>
          <w:tcPr>
            <w:tcW w:w="3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более 100            </w:t>
            </w:r>
          </w:p>
        </w:tc>
      </w:tr>
    </w:tbl>
    <w:p w:rsidR="00AD297B" w:rsidRDefault="00AD297B" w:rsidP="00AD297B">
      <w:pPr>
        <w:pStyle w:val="ConsPlusNormal"/>
        <w:ind w:firstLine="540"/>
        <w:jc w:val="both"/>
      </w:pPr>
    </w:p>
    <w:p w:rsidR="00AD297B" w:rsidRDefault="00AD297B" w:rsidP="00AD297B">
      <w:pPr>
        <w:pStyle w:val="ConsPlusNormal"/>
        <w:jc w:val="center"/>
        <w:outlineLvl w:val="2"/>
      </w:pPr>
      <w:bookmarkStart w:id="57" w:name="Par1192"/>
      <w:bookmarkEnd w:id="57"/>
      <w:r>
        <w:t>Таблица 3. Биологические показатели почв</w:t>
      </w:r>
    </w:p>
    <w:p w:rsidR="00AD297B" w:rsidRDefault="00AD297B" w:rsidP="00AD297B">
      <w:pPr>
        <w:pStyle w:val="ConsPlusNormal"/>
        <w:jc w:val="center"/>
      </w:pPr>
      <w:r>
        <w:t>и их критерии оценки</w:t>
      </w:r>
    </w:p>
    <w:p w:rsidR="00AD297B" w:rsidRDefault="00AD297B" w:rsidP="00AD297B">
      <w:pPr>
        <w:pStyle w:val="ConsPlusNormal"/>
        <w:ind w:firstLine="540"/>
        <w:jc w:val="both"/>
      </w:pPr>
    </w:p>
    <w:p w:rsidR="00AD297B" w:rsidRDefault="00AD297B" w:rsidP="00AD297B">
      <w:pPr>
        <w:pStyle w:val="ConsPlusCell"/>
        <w:jc w:val="both"/>
      </w:pPr>
      <w:r>
        <w:t>┌───────────────┬──────────┬──────────┬────────────┬─────────────┬────────┐</w:t>
      </w:r>
    </w:p>
    <w:p w:rsidR="00AD297B" w:rsidRDefault="00AD297B" w:rsidP="00AD297B">
      <w:pPr>
        <w:pStyle w:val="ConsPlusCell"/>
        <w:jc w:val="both"/>
      </w:pPr>
      <w:r>
        <w:t xml:space="preserve">│ Биологические </w:t>
      </w:r>
      <w:proofErr w:type="spellStart"/>
      <w:r>
        <w:t>│Удовлетв</w:t>
      </w:r>
      <w:proofErr w:type="spellEnd"/>
      <w:r>
        <w:t xml:space="preserve">. </w:t>
      </w:r>
      <w:proofErr w:type="spellStart"/>
      <w:r>
        <w:t>│Относ</w:t>
      </w:r>
      <w:proofErr w:type="gramStart"/>
      <w:r>
        <w:t>и</w:t>
      </w:r>
      <w:proofErr w:type="spellEnd"/>
      <w:r>
        <w:t>-</w:t>
      </w:r>
      <w:proofErr w:type="gramEnd"/>
      <w:r>
        <w:t xml:space="preserve">   │ </w:t>
      </w:r>
      <w:proofErr w:type="spellStart"/>
      <w:r>
        <w:t>Неудовлетв.│</w:t>
      </w:r>
      <w:proofErr w:type="spellEnd"/>
      <w:r>
        <w:t xml:space="preserve">   </w:t>
      </w:r>
      <w:proofErr w:type="spellStart"/>
      <w:r>
        <w:t>Чрезвыч</w:t>
      </w:r>
      <w:proofErr w:type="spellEnd"/>
      <w:r>
        <w:t>.  │Эко-    │</w:t>
      </w:r>
    </w:p>
    <w:p w:rsidR="00AD297B" w:rsidRDefault="00AD297B" w:rsidP="00AD297B">
      <w:pPr>
        <w:pStyle w:val="ConsPlusCell"/>
        <w:jc w:val="both"/>
      </w:pPr>
      <w:r>
        <w:t xml:space="preserve">│  показатели   │ ситуация </w:t>
      </w:r>
      <w:proofErr w:type="spellStart"/>
      <w:r>
        <w:t>│тельно</w:t>
      </w:r>
      <w:proofErr w:type="spellEnd"/>
      <w:r>
        <w:t xml:space="preserve">    │  ситуация  </w:t>
      </w:r>
      <w:proofErr w:type="spellStart"/>
      <w:r>
        <w:t>│экологическая│логич</w:t>
      </w:r>
      <w:proofErr w:type="spellEnd"/>
      <w:r>
        <w:t>.  │</w:t>
      </w:r>
    </w:p>
    <w:p w:rsidR="00AD297B" w:rsidRDefault="00AD297B" w:rsidP="00AD297B">
      <w:pPr>
        <w:pStyle w:val="ConsPlusCell"/>
        <w:jc w:val="both"/>
      </w:pPr>
      <w:r>
        <w:t xml:space="preserve">│               </w:t>
      </w:r>
      <w:proofErr w:type="spellStart"/>
      <w:r>
        <w:t>│</w:t>
      </w:r>
      <w:proofErr w:type="spellEnd"/>
      <w:r>
        <w:t xml:space="preserve">          </w:t>
      </w:r>
      <w:proofErr w:type="spellStart"/>
      <w:r>
        <w:t>│удовле</w:t>
      </w:r>
      <w:proofErr w:type="gramStart"/>
      <w:r>
        <w:t>т</w:t>
      </w:r>
      <w:proofErr w:type="spellEnd"/>
      <w:r>
        <w:t>-</w:t>
      </w:r>
      <w:proofErr w:type="gramEnd"/>
      <w:r>
        <w:t xml:space="preserve">  │            </w:t>
      </w:r>
      <w:proofErr w:type="spellStart"/>
      <w:r>
        <w:t>│</w:t>
      </w:r>
      <w:proofErr w:type="spellEnd"/>
      <w:r>
        <w:t xml:space="preserve">  ситуация   │бедствие│</w:t>
      </w:r>
    </w:p>
    <w:p w:rsidR="00AD297B" w:rsidRDefault="00AD297B" w:rsidP="00AD297B">
      <w:pPr>
        <w:pStyle w:val="ConsPlusCell"/>
        <w:jc w:val="both"/>
      </w:pPr>
      <w:r>
        <w:t xml:space="preserve">│               </w:t>
      </w:r>
      <w:proofErr w:type="spellStart"/>
      <w:r>
        <w:t>│</w:t>
      </w:r>
      <w:proofErr w:type="spellEnd"/>
      <w:r>
        <w:t xml:space="preserve">          </w:t>
      </w:r>
      <w:proofErr w:type="spellStart"/>
      <w:r>
        <w:t>│ворит</w:t>
      </w:r>
      <w:proofErr w:type="spellEnd"/>
      <w:r>
        <w:t>.    │            │             │        │</w:t>
      </w:r>
    </w:p>
    <w:p w:rsidR="00AD297B" w:rsidRDefault="00AD297B" w:rsidP="00AD297B">
      <w:pPr>
        <w:pStyle w:val="ConsPlusCell"/>
        <w:jc w:val="both"/>
      </w:pPr>
      <w:r>
        <w:t>│               │          │ситуация  │            │             │        │</w:t>
      </w:r>
    </w:p>
    <w:p w:rsidR="00AD297B" w:rsidRDefault="00AD297B" w:rsidP="00AD297B">
      <w:pPr>
        <w:pStyle w:val="ConsPlusCell"/>
        <w:jc w:val="both"/>
      </w:pPr>
      <w:r>
        <w:t>├───────────────┼──────────┼──────────┼────────────┼─────────────┼────────┤</w:t>
      </w:r>
    </w:p>
    <w:p w:rsidR="00AD297B" w:rsidRDefault="00AD297B" w:rsidP="00AD297B">
      <w:pPr>
        <w:pStyle w:val="ConsPlusCell"/>
        <w:jc w:val="both"/>
      </w:pPr>
      <w:r>
        <w:t>│Уровень        │&lt; 5       │5 - 10    │10 - 50     │50 - 100     │&gt; 100   │</w:t>
      </w:r>
    </w:p>
    <w:p w:rsidR="00AD297B" w:rsidRDefault="00AD297B" w:rsidP="00AD297B">
      <w:pPr>
        <w:pStyle w:val="ConsPlusCell"/>
        <w:jc w:val="both"/>
      </w:pPr>
      <w:r>
        <w:t>│активности     │          │          │            │             │        │</w:t>
      </w:r>
    </w:p>
    <w:p w:rsidR="00AD297B" w:rsidRDefault="00AD297B" w:rsidP="00AD297B">
      <w:pPr>
        <w:pStyle w:val="ConsPlusCell"/>
        <w:jc w:val="both"/>
      </w:pPr>
      <w:proofErr w:type="spellStart"/>
      <w:r>
        <w:t>│микробомассы</w:t>
      </w:r>
      <w:proofErr w:type="spellEnd"/>
      <w:r>
        <w:t xml:space="preserve">   │          </w:t>
      </w:r>
      <w:proofErr w:type="spellStart"/>
      <w:r>
        <w:t>│</w:t>
      </w:r>
      <w:proofErr w:type="spellEnd"/>
      <w:r>
        <w:t xml:space="preserve">          </w:t>
      </w:r>
      <w:proofErr w:type="spellStart"/>
      <w:r>
        <w:t>│</w:t>
      </w:r>
      <w:proofErr w:type="spellEnd"/>
      <w:r>
        <w:t xml:space="preserve">            │             │        │</w:t>
      </w:r>
    </w:p>
    <w:p w:rsidR="00AD297B" w:rsidRDefault="00AD297B" w:rsidP="00AD297B">
      <w:pPr>
        <w:pStyle w:val="ConsPlusCell"/>
        <w:jc w:val="both"/>
      </w:pPr>
      <w:proofErr w:type="gramStart"/>
      <w:r>
        <w:t>│(кратность     │          │          │            │             │        │</w:t>
      </w:r>
      <w:proofErr w:type="gramEnd"/>
    </w:p>
    <w:p w:rsidR="00AD297B" w:rsidRDefault="00AD297B" w:rsidP="00AD297B">
      <w:pPr>
        <w:pStyle w:val="ConsPlusCell"/>
        <w:jc w:val="both"/>
      </w:pPr>
      <w:r>
        <w:t>│уменьшения)    │          │          │            │             │        │</w:t>
      </w:r>
    </w:p>
    <w:p w:rsidR="00AD297B" w:rsidRDefault="00AD297B" w:rsidP="00AD297B">
      <w:pPr>
        <w:pStyle w:val="ConsPlusCell"/>
        <w:jc w:val="both"/>
      </w:pPr>
      <w:r>
        <w:t>├───────────────┼──────────┼──────────┼────────────┼─────────────┼────────┤</w:t>
      </w:r>
    </w:p>
    <w:p w:rsidR="00AD297B" w:rsidRDefault="00AD297B" w:rsidP="00AD297B">
      <w:pPr>
        <w:pStyle w:val="ConsPlusCell"/>
        <w:jc w:val="both"/>
      </w:pPr>
      <w:r>
        <w:t>│Количество     │-         │  2     3 │  3     4   │  5     6    │    6   │</w:t>
      </w:r>
    </w:p>
    <w:p w:rsidR="00AD297B" w:rsidRDefault="00AD297B" w:rsidP="00AD297B">
      <w:pPr>
        <w:pStyle w:val="ConsPlusCell"/>
        <w:jc w:val="both"/>
      </w:pPr>
      <w:r>
        <w:t>│патогенных     │          │10  - 10  │10  - 10    │10  - 10     │&gt; 10    │</w:t>
      </w:r>
    </w:p>
    <w:p w:rsidR="00AD297B" w:rsidRDefault="00AD297B" w:rsidP="00AD297B">
      <w:pPr>
        <w:pStyle w:val="ConsPlusCell"/>
        <w:jc w:val="both"/>
      </w:pPr>
      <w:r>
        <w:t>│микроорганизмов│          │          │            │             │        │</w:t>
      </w:r>
    </w:p>
    <w:p w:rsidR="00AD297B" w:rsidRDefault="00AD297B" w:rsidP="00AD297B">
      <w:pPr>
        <w:pStyle w:val="ConsPlusCell"/>
        <w:jc w:val="both"/>
      </w:pPr>
      <w:r>
        <w:t>│в 1 г почвы    │          │          │            │             │        │</w:t>
      </w:r>
    </w:p>
    <w:p w:rsidR="00AD297B" w:rsidRDefault="00AD297B" w:rsidP="00AD297B">
      <w:pPr>
        <w:pStyle w:val="ConsPlusCell"/>
        <w:jc w:val="both"/>
      </w:pPr>
      <w:r>
        <w:t>├───────────────┼──────────┼──────────┼────────────┼─────────────┼────────┤</w:t>
      </w:r>
    </w:p>
    <w:p w:rsidR="00AD297B" w:rsidRDefault="00AD297B" w:rsidP="00AD297B">
      <w:pPr>
        <w:pStyle w:val="ConsPlusCell"/>
        <w:jc w:val="both"/>
      </w:pPr>
      <w:r>
        <w:t>│Содержание     │-         │до 10     │10 - 50     │50 - 100     │&gt; 100   │</w:t>
      </w:r>
    </w:p>
    <w:p w:rsidR="00AD297B" w:rsidRDefault="00AD297B" w:rsidP="00AD297B">
      <w:pPr>
        <w:pStyle w:val="ConsPlusCell"/>
        <w:jc w:val="both"/>
      </w:pPr>
      <w:r>
        <w:t>│яиц гельминтов │          │          │            │             │        │</w:t>
      </w:r>
    </w:p>
    <w:p w:rsidR="00AD297B" w:rsidRDefault="00AD297B" w:rsidP="00AD297B">
      <w:pPr>
        <w:pStyle w:val="ConsPlusCell"/>
        <w:jc w:val="both"/>
      </w:pPr>
      <w:r>
        <w:t>│в 1 кг почвы   │          │          │            │             │        │</w:t>
      </w:r>
    </w:p>
    <w:p w:rsidR="00AD297B" w:rsidRDefault="00AD297B" w:rsidP="00AD297B">
      <w:pPr>
        <w:pStyle w:val="ConsPlusCell"/>
        <w:jc w:val="both"/>
      </w:pPr>
      <w:r>
        <w:t>├───────────────┼──────────┼──────────┼────────────┼─────────────┼────────┤</w:t>
      </w:r>
    </w:p>
    <w:p w:rsidR="00AD297B" w:rsidRDefault="00AD297B" w:rsidP="00AD297B">
      <w:pPr>
        <w:pStyle w:val="ConsPlusCell"/>
        <w:jc w:val="both"/>
      </w:pPr>
      <w:proofErr w:type="spellStart"/>
      <w:r>
        <w:lastRenderedPageBreak/>
        <w:t>│Колититр</w:t>
      </w:r>
      <w:proofErr w:type="spellEnd"/>
      <w:r>
        <w:t xml:space="preserve">       │&gt; 1,0     │1,0 - 0,01│0,01 - 0,05 │0,05 - 0,001 │&lt; 0,001 │</w:t>
      </w:r>
    </w:p>
    <w:p w:rsidR="00AD297B" w:rsidRDefault="00AD297B" w:rsidP="00AD297B">
      <w:pPr>
        <w:pStyle w:val="ConsPlusCell"/>
        <w:jc w:val="both"/>
      </w:pPr>
      <w:r>
        <w:t>├───────────────┼──────────┼──────────┼────────────┼─────────────┼────────┤</w:t>
      </w:r>
    </w:p>
    <w:p w:rsidR="00AD297B" w:rsidRDefault="00AD297B" w:rsidP="00AD297B">
      <w:pPr>
        <w:pStyle w:val="ConsPlusCell"/>
        <w:jc w:val="both"/>
      </w:pPr>
      <w:proofErr w:type="spellStart"/>
      <w:r>
        <w:t>│Фитотоксичность│</w:t>
      </w:r>
      <w:proofErr w:type="spellEnd"/>
      <w:r>
        <w:t>&lt; 1,1     │1,1 - 1,3 │1,3 - 1,6   │1,6 - 2,0    │&gt; 2,0   │</w:t>
      </w:r>
    </w:p>
    <w:p w:rsidR="00AD297B" w:rsidRDefault="00AD297B" w:rsidP="00AD297B">
      <w:pPr>
        <w:pStyle w:val="ConsPlusCell"/>
        <w:jc w:val="both"/>
      </w:pPr>
      <w:r>
        <w:t>│(кратность)    │          │          │            │             │        │</w:t>
      </w:r>
    </w:p>
    <w:p w:rsidR="00AD297B" w:rsidRDefault="00AD297B" w:rsidP="00AD297B">
      <w:pPr>
        <w:pStyle w:val="ConsPlusCell"/>
        <w:jc w:val="both"/>
      </w:pPr>
      <w:r>
        <w:t>├───────────────┼──────────┼──────────┼────────────┼─────────────┼────────┤</w:t>
      </w:r>
    </w:p>
    <w:p w:rsidR="00AD297B" w:rsidRDefault="00AD297B" w:rsidP="00AD297B">
      <w:pPr>
        <w:pStyle w:val="ConsPlusCell"/>
        <w:jc w:val="both"/>
      </w:pPr>
      <w:proofErr w:type="spellStart"/>
      <w:r>
        <w:t>│Генотоксичность│</w:t>
      </w:r>
      <w:proofErr w:type="spellEnd"/>
      <w:r>
        <w:t>&lt; 2       │2 - 10    │1 - 100     │100 - 1000   │&gt; 100   │</w:t>
      </w:r>
    </w:p>
    <w:p w:rsidR="00AD297B" w:rsidRDefault="00AD297B" w:rsidP="00AD297B">
      <w:pPr>
        <w:pStyle w:val="ConsPlusCell"/>
        <w:jc w:val="both"/>
      </w:pPr>
      <w:proofErr w:type="gramStart"/>
      <w:r>
        <w:t>│(рост числа    │          │          │            │             │        │</w:t>
      </w:r>
      <w:proofErr w:type="gramEnd"/>
    </w:p>
    <w:p w:rsidR="00AD297B" w:rsidRDefault="00AD297B" w:rsidP="00AD297B">
      <w:pPr>
        <w:pStyle w:val="ConsPlusCell"/>
        <w:jc w:val="both"/>
      </w:pPr>
      <w:r>
        <w:t xml:space="preserve">│мутаций </w:t>
      </w:r>
      <w:proofErr w:type="gramStart"/>
      <w:r>
        <w:t>в</w:t>
      </w:r>
      <w:proofErr w:type="gramEnd"/>
      <w:r>
        <w:t xml:space="preserve">      │          │          │            │             │        │</w:t>
      </w:r>
    </w:p>
    <w:p w:rsidR="00AD297B" w:rsidRDefault="00AD297B" w:rsidP="00AD297B">
      <w:pPr>
        <w:pStyle w:val="ConsPlusCell"/>
        <w:jc w:val="both"/>
      </w:pPr>
      <w:r>
        <w:t xml:space="preserve">│сравнении </w:t>
      </w:r>
      <w:proofErr w:type="gramStart"/>
      <w:r>
        <w:t>с</w:t>
      </w:r>
      <w:proofErr w:type="gramEnd"/>
      <w:r>
        <w:t xml:space="preserve">    │          │          │            │             │        │</w:t>
      </w:r>
    </w:p>
    <w:p w:rsidR="00AD297B" w:rsidRDefault="00AD297B" w:rsidP="00AD297B">
      <w:pPr>
        <w:pStyle w:val="ConsPlusCell"/>
        <w:jc w:val="both"/>
      </w:pPr>
      <w:r>
        <w:t>│контролем)     │          │          │            │             │        │</w:t>
      </w:r>
    </w:p>
    <w:p w:rsidR="00AD297B" w:rsidRDefault="00AD297B" w:rsidP="00AD297B">
      <w:pPr>
        <w:pStyle w:val="ConsPlusCell"/>
        <w:jc w:val="both"/>
      </w:pPr>
      <w:r>
        <w:t>└───────────────┴──────────┴──────────┴────────────┴─────────────┴────────┘</w:t>
      </w:r>
    </w:p>
    <w:p w:rsidR="00AD297B" w:rsidRDefault="00AD297B" w:rsidP="00AD297B">
      <w:pPr>
        <w:pStyle w:val="ConsPlusNormal"/>
        <w:ind w:firstLine="540"/>
        <w:jc w:val="both"/>
      </w:pPr>
    </w:p>
    <w:p w:rsidR="00AD297B" w:rsidRDefault="00AD297B" w:rsidP="00AD297B">
      <w:pPr>
        <w:pStyle w:val="ConsPlusNormal"/>
        <w:jc w:val="center"/>
        <w:outlineLvl w:val="2"/>
      </w:pPr>
      <w:bookmarkStart w:id="58" w:name="Par1229"/>
      <w:bookmarkEnd w:id="58"/>
      <w:r>
        <w:t xml:space="preserve">Таблица 4. </w:t>
      </w:r>
      <w:proofErr w:type="spellStart"/>
      <w:r>
        <w:t>Фитотоксичность</w:t>
      </w:r>
      <w:proofErr w:type="spellEnd"/>
      <w:r>
        <w:t xml:space="preserve"> грунтов, ОДК</w:t>
      </w:r>
    </w:p>
    <w:p w:rsidR="00AD297B" w:rsidRDefault="00AD297B" w:rsidP="00AD297B">
      <w:pPr>
        <w:pStyle w:val="ConsPlusNormal"/>
        <w:ind w:firstLine="540"/>
        <w:jc w:val="both"/>
      </w:pPr>
    </w:p>
    <w:p w:rsidR="00AD297B" w:rsidRDefault="00AD297B" w:rsidP="00AD297B">
      <w:pPr>
        <w:pStyle w:val="ConsPlusNormal"/>
        <w:jc w:val="right"/>
      </w:pPr>
      <w:r>
        <w:t>В миллиграммах на килограмм</w:t>
      </w:r>
    </w:p>
    <w:tbl>
      <w:tblPr>
        <w:tblW w:w="0" w:type="auto"/>
        <w:tblInd w:w="40" w:type="dxa"/>
        <w:tblLayout w:type="fixed"/>
        <w:tblCellMar>
          <w:top w:w="75" w:type="dxa"/>
          <w:left w:w="40" w:type="dxa"/>
          <w:bottom w:w="75" w:type="dxa"/>
          <w:right w:w="40" w:type="dxa"/>
        </w:tblCellMar>
        <w:tblLook w:val="0000"/>
      </w:tblPr>
      <w:tblGrid>
        <w:gridCol w:w="1320"/>
        <w:gridCol w:w="1320"/>
        <w:gridCol w:w="1440"/>
        <w:gridCol w:w="1320"/>
        <w:gridCol w:w="1440"/>
        <w:gridCol w:w="1320"/>
        <w:gridCol w:w="1560"/>
      </w:tblGrid>
      <w:tr w:rsidR="00AD297B" w:rsidTr="00AD297B">
        <w:trPr>
          <w:trHeight w:val="240"/>
        </w:trPr>
        <w:tc>
          <w:tcPr>
            <w:tcW w:w="132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Cr</w:t>
            </w:r>
            <w:proofErr w:type="spellEnd"/>
            <w:r>
              <w:t xml:space="preserve">    </w:t>
            </w:r>
          </w:p>
        </w:tc>
        <w:tc>
          <w:tcPr>
            <w:tcW w:w="132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Ni</w:t>
            </w:r>
            <w:proofErr w:type="spellEnd"/>
            <w:r>
              <w:t xml:space="preserve">    </w:t>
            </w:r>
          </w:p>
        </w:tc>
        <w:tc>
          <w:tcPr>
            <w:tcW w:w="14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Zn</w:t>
            </w:r>
            <w:proofErr w:type="spellEnd"/>
            <w:r>
              <w:t xml:space="preserve">    </w:t>
            </w:r>
          </w:p>
        </w:tc>
        <w:tc>
          <w:tcPr>
            <w:tcW w:w="132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Pb</w:t>
            </w:r>
            <w:proofErr w:type="spellEnd"/>
            <w:r>
              <w:t xml:space="preserve">    </w:t>
            </w:r>
          </w:p>
        </w:tc>
        <w:tc>
          <w:tcPr>
            <w:tcW w:w="14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Cu</w:t>
            </w:r>
            <w:proofErr w:type="spellEnd"/>
            <w:r>
              <w:t xml:space="preserve">    </w:t>
            </w:r>
          </w:p>
        </w:tc>
        <w:tc>
          <w:tcPr>
            <w:tcW w:w="132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w:t>
            </w:r>
            <w:proofErr w:type="spellStart"/>
            <w:r>
              <w:t>As</w:t>
            </w:r>
            <w:proofErr w:type="spellEnd"/>
            <w:r>
              <w:t xml:space="preserve">    </w:t>
            </w:r>
          </w:p>
        </w:tc>
        <w:tc>
          <w:tcPr>
            <w:tcW w:w="15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CL иона  </w:t>
            </w:r>
          </w:p>
        </w:tc>
      </w:tr>
      <w:tr w:rsidR="00AD297B" w:rsidTr="00AD297B">
        <w:trPr>
          <w:trHeight w:val="240"/>
        </w:trPr>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100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300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100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20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100    </w:t>
            </w:r>
          </w:p>
        </w:tc>
      </w:tr>
    </w:tbl>
    <w:p w:rsidR="00AD297B" w:rsidRDefault="00AD297B" w:rsidP="00AD297B">
      <w:pPr>
        <w:pStyle w:val="ConsPlusNormal"/>
        <w:ind w:firstLine="540"/>
        <w:jc w:val="both"/>
      </w:pPr>
    </w:p>
    <w:p w:rsidR="00AD297B" w:rsidRDefault="00AD297B" w:rsidP="00AD297B">
      <w:pPr>
        <w:pStyle w:val="ConsPlusNormal"/>
        <w:jc w:val="center"/>
        <w:outlineLvl w:val="2"/>
      </w:pPr>
      <w:bookmarkStart w:id="59" w:name="Par1238"/>
      <w:bookmarkEnd w:id="59"/>
      <w:r>
        <w:t>Таблица 5. Уровни загрязнения почв, при которых</w:t>
      </w:r>
    </w:p>
    <w:p w:rsidR="00AD297B" w:rsidRDefault="00AD297B" w:rsidP="00AD297B">
      <w:pPr>
        <w:pStyle w:val="ConsPlusNormal"/>
        <w:jc w:val="center"/>
      </w:pPr>
      <w:r>
        <w:t>подавляется ферментативная активность почв</w:t>
      </w:r>
    </w:p>
    <w:p w:rsidR="00AD297B" w:rsidRDefault="00AD297B" w:rsidP="00AD297B">
      <w:pPr>
        <w:pStyle w:val="ConsPlusNormal"/>
        <w:ind w:firstLine="540"/>
        <w:jc w:val="both"/>
      </w:pPr>
    </w:p>
    <w:p w:rsidR="00AD297B" w:rsidRDefault="00AD297B" w:rsidP="00AD297B">
      <w:pPr>
        <w:pStyle w:val="ConsPlusNormal"/>
        <w:jc w:val="right"/>
      </w:pPr>
      <w:r>
        <w:t>В миллиграммах на 100 грамм</w:t>
      </w:r>
    </w:p>
    <w:tbl>
      <w:tblPr>
        <w:tblW w:w="0" w:type="auto"/>
        <w:tblInd w:w="40" w:type="dxa"/>
        <w:tblLayout w:type="fixed"/>
        <w:tblCellMar>
          <w:top w:w="75" w:type="dxa"/>
          <w:left w:w="40" w:type="dxa"/>
          <w:bottom w:w="75" w:type="dxa"/>
          <w:right w:w="40" w:type="dxa"/>
        </w:tblCellMar>
        <w:tblLook w:val="0000"/>
      </w:tblPr>
      <w:tblGrid>
        <w:gridCol w:w="2400"/>
        <w:gridCol w:w="2280"/>
        <w:gridCol w:w="2520"/>
        <w:gridCol w:w="2160"/>
      </w:tblGrid>
      <w:tr w:rsidR="00AD297B" w:rsidTr="00AD297B">
        <w:trPr>
          <w:trHeight w:val="240"/>
        </w:trPr>
        <w:tc>
          <w:tcPr>
            <w:tcW w:w="240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Ферменты </w:t>
            </w:r>
            <w:hyperlink w:anchor="Par1257" w:history="1">
              <w:r>
                <w:rPr>
                  <w:color w:val="0000FF"/>
                </w:rPr>
                <w:t>&lt;*&gt;</w:t>
              </w:r>
            </w:hyperlink>
          </w:p>
        </w:tc>
        <w:tc>
          <w:tcPr>
            <w:tcW w:w="6960" w:type="dxa"/>
            <w:gridSpan w:val="3"/>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Содержание в почве                  </w:t>
            </w:r>
          </w:p>
        </w:tc>
      </w:tr>
      <w:tr w:rsidR="00AD297B" w:rsidTr="00AD297B">
        <w:trPr>
          <w:trHeight w:val="240"/>
        </w:trPr>
        <w:tc>
          <w:tcPr>
            <w:tcW w:w="240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кадмий      </w:t>
            </w:r>
          </w:p>
        </w:tc>
        <w:tc>
          <w:tcPr>
            <w:tcW w:w="25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свинец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цинк      </w:t>
            </w:r>
          </w:p>
        </w:tc>
      </w:tr>
      <w:tr w:rsidR="00AD297B" w:rsidTr="00AD297B">
        <w:trPr>
          <w:trHeight w:val="240"/>
        </w:trPr>
        <w:tc>
          <w:tcPr>
            <w:tcW w:w="24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Каталаза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        </w:t>
            </w:r>
          </w:p>
        </w:tc>
        <w:tc>
          <w:tcPr>
            <w:tcW w:w="25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700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300      </w:t>
            </w:r>
          </w:p>
        </w:tc>
      </w:tr>
      <w:tr w:rsidR="00AD297B" w:rsidTr="00AD297B">
        <w:trPr>
          <w:trHeight w:val="240"/>
        </w:trPr>
        <w:tc>
          <w:tcPr>
            <w:tcW w:w="240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Дегидрогеназа</w:t>
            </w:r>
            <w:proofErr w:type="spellEnd"/>
            <w:r>
              <w:t xml:space="preserve">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        </w:t>
            </w:r>
          </w:p>
        </w:tc>
        <w:tc>
          <w:tcPr>
            <w:tcW w:w="25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300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700      </w:t>
            </w:r>
          </w:p>
        </w:tc>
      </w:tr>
      <w:tr w:rsidR="00AD297B" w:rsidTr="00AD297B">
        <w:trPr>
          <w:trHeight w:val="240"/>
        </w:trPr>
        <w:tc>
          <w:tcPr>
            <w:tcW w:w="24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Инвертаза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        </w:t>
            </w:r>
          </w:p>
        </w:tc>
        <w:tc>
          <w:tcPr>
            <w:tcW w:w="25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1000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10000      </w:t>
            </w:r>
          </w:p>
        </w:tc>
      </w:tr>
      <w:tr w:rsidR="00AD297B" w:rsidTr="00AD297B">
        <w:trPr>
          <w:trHeight w:val="240"/>
        </w:trPr>
        <w:tc>
          <w:tcPr>
            <w:tcW w:w="24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Протеаза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50        </w:t>
            </w:r>
          </w:p>
        </w:tc>
        <w:tc>
          <w:tcPr>
            <w:tcW w:w="25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1000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10000     </w:t>
            </w:r>
          </w:p>
        </w:tc>
      </w:tr>
      <w:tr w:rsidR="00AD297B" w:rsidTr="00AD297B">
        <w:trPr>
          <w:trHeight w:val="240"/>
        </w:trPr>
        <w:tc>
          <w:tcPr>
            <w:tcW w:w="240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Уреаза</w:t>
            </w:r>
            <w:proofErr w:type="spellEnd"/>
            <w:r>
              <w:t xml:space="preserve">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100        </w:t>
            </w:r>
          </w:p>
        </w:tc>
        <w:tc>
          <w:tcPr>
            <w:tcW w:w="25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1000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10000     </w:t>
            </w:r>
          </w:p>
        </w:tc>
      </w:tr>
      <w:tr w:rsidR="00AD297B" w:rsidTr="00AD297B">
        <w:trPr>
          <w:trHeight w:val="240"/>
        </w:trPr>
        <w:tc>
          <w:tcPr>
            <w:tcW w:w="9360" w:type="dxa"/>
            <w:gridSpan w:val="4"/>
            <w:tcBorders>
              <w:left w:val="single" w:sz="8" w:space="0" w:color="auto"/>
              <w:bottom w:val="single" w:sz="8" w:space="0" w:color="auto"/>
              <w:right w:val="single" w:sz="8" w:space="0" w:color="auto"/>
            </w:tcBorders>
          </w:tcPr>
          <w:p w:rsidR="00AD297B" w:rsidRDefault="00AD297B" w:rsidP="00AD297B">
            <w:pPr>
              <w:pStyle w:val="ConsPlusNonformat"/>
              <w:jc w:val="both"/>
            </w:pPr>
            <w:bookmarkStart w:id="60" w:name="Par1257"/>
            <w:bookmarkEnd w:id="60"/>
            <w:r>
              <w:t xml:space="preserve">&lt;*&gt; Ферменты, участвующие в процессах минерализации и синтеза различных  </w:t>
            </w:r>
          </w:p>
          <w:p w:rsidR="00AD297B" w:rsidRDefault="00AD297B" w:rsidP="00AD297B">
            <w:pPr>
              <w:pStyle w:val="ConsPlusNonformat"/>
              <w:jc w:val="both"/>
            </w:pPr>
            <w:r>
              <w:t xml:space="preserve">веществ в почвах                                                         </w:t>
            </w:r>
          </w:p>
        </w:tc>
      </w:tr>
    </w:tbl>
    <w:p w:rsidR="00AD297B" w:rsidRDefault="00AD297B" w:rsidP="00AD297B">
      <w:pPr>
        <w:pStyle w:val="ConsPlusNormal"/>
        <w:ind w:firstLine="540"/>
        <w:jc w:val="both"/>
      </w:pPr>
    </w:p>
    <w:p w:rsidR="00AD297B" w:rsidRDefault="00AD297B" w:rsidP="00AD297B">
      <w:pPr>
        <w:pStyle w:val="ConsPlusNormal"/>
        <w:jc w:val="center"/>
        <w:outlineLvl w:val="2"/>
      </w:pPr>
      <w:bookmarkStart w:id="61" w:name="Par1261"/>
      <w:bookmarkEnd w:id="61"/>
      <w:r>
        <w:t>Таблица 6. Биологические уровни загрязнения почвенного</w:t>
      </w:r>
    </w:p>
    <w:p w:rsidR="00AD297B" w:rsidRDefault="00AD297B" w:rsidP="00AD297B">
      <w:pPr>
        <w:pStyle w:val="ConsPlusNormal"/>
        <w:jc w:val="center"/>
      </w:pPr>
      <w:r>
        <w:t>покрова для условий произрастания</w:t>
      </w:r>
    </w:p>
    <w:p w:rsidR="00AD297B" w:rsidRDefault="00AD297B" w:rsidP="00AD297B">
      <w:pPr>
        <w:pStyle w:val="ConsPlusNormal"/>
        <w:ind w:firstLine="540"/>
        <w:jc w:val="both"/>
      </w:pPr>
    </w:p>
    <w:p w:rsidR="00AD297B" w:rsidRDefault="00AD297B" w:rsidP="00AD297B">
      <w:pPr>
        <w:pStyle w:val="ConsPlusNormal"/>
        <w:jc w:val="right"/>
      </w:pPr>
      <w:r>
        <w:t>В миллиграммах на килограмм</w:t>
      </w:r>
    </w:p>
    <w:tbl>
      <w:tblPr>
        <w:tblW w:w="0" w:type="auto"/>
        <w:tblInd w:w="40" w:type="dxa"/>
        <w:tblLayout w:type="fixed"/>
        <w:tblCellMar>
          <w:top w:w="75" w:type="dxa"/>
          <w:left w:w="40" w:type="dxa"/>
          <w:bottom w:w="75" w:type="dxa"/>
          <w:right w:w="40" w:type="dxa"/>
        </w:tblCellMar>
        <w:tblLook w:val="0000"/>
      </w:tblPr>
      <w:tblGrid>
        <w:gridCol w:w="1680"/>
        <w:gridCol w:w="960"/>
        <w:gridCol w:w="1080"/>
        <w:gridCol w:w="960"/>
        <w:gridCol w:w="1080"/>
        <w:gridCol w:w="1200"/>
        <w:gridCol w:w="960"/>
        <w:gridCol w:w="1080"/>
        <w:gridCol w:w="960"/>
      </w:tblGrid>
      <w:tr w:rsidR="00AD297B" w:rsidTr="00AD297B">
        <w:trPr>
          <w:trHeight w:val="240"/>
        </w:trPr>
        <w:tc>
          <w:tcPr>
            <w:tcW w:w="1680" w:type="dxa"/>
            <w:vMerge w:val="restart"/>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Уровень   </w:t>
            </w:r>
          </w:p>
          <w:p w:rsidR="00AD297B" w:rsidRDefault="00AD297B" w:rsidP="00AD297B">
            <w:pPr>
              <w:pStyle w:val="ConsPlusNonformat"/>
              <w:jc w:val="both"/>
            </w:pPr>
            <w:r>
              <w:t xml:space="preserve">загрязнения </w:t>
            </w:r>
          </w:p>
        </w:tc>
        <w:tc>
          <w:tcPr>
            <w:tcW w:w="8280" w:type="dxa"/>
            <w:gridSpan w:val="8"/>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Содержание элемента, мг/кг                 </w:t>
            </w:r>
          </w:p>
        </w:tc>
      </w:tr>
      <w:tr w:rsidR="00AD297B" w:rsidTr="00AD297B">
        <w:tc>
          <w:tcPr>
            <w:tcW w:w="1680" w:type="dxa"/>
            <w:vMerge/>
            <w:tcBorders>
              <w:left w:val="single" w:sz="8" w:space="0" w:color="auto"/>
              <w:bottom w:val="single" w:sz="8" w:space="0" w:color="auto"/>
              <w:right w:val="single" w:sz="8" w:space="0" w:color="auto"/>
            </w:tcBorders>
          </w:tcPr>
          <w:p w:rsidR="00AD297B" w:rsidRDefault="00AD297B" w:rsidP="00AD297B">
            <w:pPr>
              <w:pStyle w:val="ConsPlusNormal"/>
              <w:jc w:val="right"/>
            </w:pP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мышьяк</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ртуть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свинец</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цинк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кадмий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медь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никель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хром </w:t>
            </w:r>
          </w:p>
        </w:tc>
      </w:tr>
      <w:tr w:rsidR="00AD297B" w:rsidTr="00AD297B">
        <w:trPr>
          <w:trHeight w:val="240"/>
        </w:trPr>
        <w:tc>
          <w:tcPr>
            <w:tcW w:w="9960" w:type="dxa"/>
            <w:gridSpan w:val="9"/>
            <w:tcBorders>
              <w:left w:val="single" w:sz="8" w:space="0" w:color="auto"/>
              <w:bottom w:val="single" w:sz="8" w:space="0" w:color="auto"/>
              <w:right w:val="single" w:sz="8" w:space="0" w:color="auto"/>
            </w:tcBorders>
          </w:tcPr>
          <w:p w:rsidR="00AD297B" w:rsidRDefault="00AD297B" w:rsidP="00AD297B">
            <w:pPr>
              <w:pStyle w:val="ConsPlusNonformat"/>
              <w:jc w:val="both"/>
              <w:outlineLvl w:val="3"/>
            </w:pPr>
            <w:r>
              <w:t xml:space="preserve">             В песчаных и супесчаных почвах (валовые формы)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Нормальн</w:t>
            </w:r>
            <w:proofErr w:type="spellEnd"/>
            <w:r>
              <w:t xml:space="preserve">.   </w:t>
            </w:r>
          </w:p>
          <w:p w:rsidR="00AD297B" w:rsidRDefault="00304B3E" w:rsidP="00AD297B">
            <w:pPr>
              <w:pStyle w:val="ConsPlusNonformat"/>
              <w:jc w:val="both"/>
            </w:pPr>
            <w:hyperlink w:anchor="Par1323" w:history="1">
              <w:r w:rsidR="00AD297B">
                <w:rPr>
                  <w:color w:val="0000FF"/>
                </w:rPr>
                <w:t>&lt;*&gt;</w:t>
              </w:r>
            </w:hyperlink>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1,0 - </w:t>
            </w:r>
          </w:p>
          <w:p w:rsidR="00AD297B" w:rsidRDefault="00AD297B" w:rsidP="00AD297B">
            <w:pPr>
              <w:pStyle w:val="ConsPlusNonformat"/>
              <w:jc w:val="both"/>
            </w:pPr>
            <w:r>
              <w:t xml:space="preserve"> 2,0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1,0 - </w:t>
            </w:r>
          </w:p>
          <w:p w:rsidR="00AD297B" w:rsidRDefault="00AD297B" w:rsidP="00AD297B">
            <w:pPr>
              <w:pStyle w:val="ConsPlusNonformat"/>
              <w:jc w:val="both"/>
            </w:pPr>
            <w:r>
              <w:t xml:space="preserve">  2,1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16,0 -</w:t>
            </w:r>
          </w:p>
          <w:p w:rsidR="00AD297B" w:rsidRDefault="00AD297B" w:rsidP="00AD297B">
            <w:pPr>
              <w:pStyle w:val="ConsPlusNonformat"/>
              <w:jc w:val="both"/>
            </w:pPr>
            <w:r>
              <w:t xml:space="preserve"> 32,0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27,1 - </w:t>
            </w:r>
          </w:p>
          <w:p w:rsidR="00AD297B" w:rsidRDefault="00AD297B" w:rsidP="00AD297B">
            <w:pPr>
              <w:pStyle w:val="ConsPlusNonformat"/>
              <w:jc w:val="both"/>
            </w:pPr>
            <w:r>
              <w:t xml:space="preserve"> 55,0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0,26 - </w:t>
            </w:r>
          </w:p>
          <w:p w:rsidR="00AD297B" w:rsidRDefault="00AD297B" w:rsidP="00AD297B">
            <w:pPr>
              <w:pStyle w:val="ConsPlusNonformat"/>
              <w:jc w:val="both"/>
            </w:pPr>
            <w:r>
              <w:t xml:space="preserve">  0,5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16,1 -</w:t>
            </w:r>
          </w:p>
          <w:p w:rsidR="00AD297B" w:rsidRDefault="00AD297B" w:rsidP="00AD297B">
            <w:pPr>
              <w:pStyle w:val="ConsPlusNonformat"/>
              <w:jc w:val="both"/>
            </w:pPr>
            <w:r>
              <w:t xml:space="preserve"> 33,0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10,1 - </w:t>
            </w:r>
          </w:p>
          <w:p w:rsidR="00AD297B" w:rsidRDefault="00AD297B" w:rsidP="00AD297B">
            <w:pPr>
              <w:pStyle w:val="ConsPlusNonformat"/>
              <w:jc w:val="both"/>
            </w:pPr>
            <w:r>
              <w:t xml:space="preserve"> 20,0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50,0 -</w:t>
            </w:r>
          </w:p>
          <w:p w:rsidR="00AD297B" w:rsidRDefault="00AD297B" w:rsidP="00AD297B">
            <w:pPr>
              <w:pStyle w:val="ConsPlusNonformat"/>
              <w:jc w:val="both"/>
            </w:pPr>
            <w:r>
              <w:t xml:space="preserve"> 100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Средний </w:t>
            </w:r>
            <w:hyperlink w:anchor="Par1323" w:history="1">
              <w:r>
                <w:rPr>
                  <w:color w:val="0000FF"/>
                </w:rPr>
                <w:t>&lt;*&gt;</w:t>
              </w:r>
            </w:hyperlink>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2,1 - </w:t>
            </w:r>
          </w:p>
          <w:p w:rsidR="00AD297B" w:rsidRDefault="00AD297B" w:rsidP="00AD297B">
            <w:pPr>
              <w:pStyle w:val="ConsPlusNonformat"/>
              <w:jc w:val="both"/>
            </w:pPr>
            <w:r>
              <w:t xml:space="preserve"> 4,0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2,2 - </w:t>
            </w:r>
          </w:p>
          <w:p w:rsidR="00AD297B" w:rsidRDefault="00AD297B" w:rsidP="00AD297B">
            <w:pPr>
              <w:pStyle w:val="ConsPlusNonformat"/>
              <w:jc w:val="both"/>
            </w:pPr>
            <w:r>
              <w:t xml:space="preserve">  4,2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32,1 -</w:t>
            </w:r>
          </w:p>
          <w:p w:rsidR="00AD297B" w:rsidRDefault="00AD297B" w:rsidP="00AD297B">
            <w:pPr>
              <w:pStyle w:val="ConsPlusNonformat"/>
              <w:jc w:val="both"/>
            </w:pPr>
            <w:r>
              <w:t xml:space="preserve"> 64,0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55,1 - </w:t>
            </w:r>
          </w:p>
          <w:p w:rsidR="00AD297B" w:rsidRDefault="00AD297B" w:rsidP="00AD297B">
            <w:pPr>
              <w:pStyle w:val="ConsPlusNonformat"/>
              <w:jc w:val="both"/>
            </w:pPr>
            <w:r>
              <w:t xml:space="preserve">  110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0,6 -  </w:t>
            </w:r>
          </w:p>
          <w:p w:rsidR="00AD297B" w:rsidRDefault="00AD297B" w:rsidP="00AD297B">
            <w:pPr>
              <w:pStyle w:val="ConsPlusNonformat"/>
              <w:jc w:val="both"/>
            </w:pPr>
            <w:r>
              <w:t xml:space="preserve">  1,0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33,1 -</w:t>
            </w:r>
          </w:p>
          <w:p w:rsidR="00AD297B" w:rsidRDefault="00AD297B" w:rsidP="00AD297B">
            <w:pPr>
              <w:pStyle w:val="ConsPlusNonformat"/>
              <w:jc w:val="both"/>
            </w:pPr>
            <w:r>
              <w:t xml:space="preserve"> 165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20,0 - </w:t>
            </w:r>
          </w:p>
          <w:p w:rsidR="00AD297B" w:rsidRDefault="00AD297B" w:rsidP="00AD297B">
            <w:pPr>
              <w:pStyle w:val="ConsPlusNonformat"/>
              <w:jc w:val="both"/>
            </w:pPr>
            <w:r>
              <w:t xml:space="preserve">  100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101 - </w:t>
            </w:r>
          </w:p>
          <w:p w:rsidR="00AD297B" w:rsidRDefault="00AD297B" w:rsidP="00AD297B">
            <w:pPr>
              <w:pStyle w:val="ConsPlusNonformat"/>
              <w:jc w:val="both"/>
            </w:pPr>
            <w:r>
              <w:t xml:space="preserve"> 500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Высокий </w:t>
            </w:r>
            <w:hyperlink w:anchor="Par1323" w:history="1">
              <w:r>
                <w:rPr>
                  <w:color w:val="0000FF"/>
                </w:rPr>
                <w:t>&lt;*&gt;</w:t>
              </w:r>
            </w:hyperlink>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4,1 - </w:t>
            </w:r>
          </w:p>
          <w:p w:rsidR="00AD297B" w:rsidRDefault="00AD297B" w:rsidP="00AD297B">
            <w:pPr>
              <w:pStyle w:val="ConsPlusNonformat"/>
              <w:jc w:val="both"/>
            </w:pPr>
            <w:r>
              <w:t xml:space="preserve"> 6,0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4,3 - </w:t>
            </w:r>
          </w:p>
          <w:p w:rsidR="00AD297B" w:rsidRDefault="00AD297B" w:rsidP="00AD297B">
            <w:pPr>
              <w:pStyle w:val="ConsPlusNonformat"/>
              <w:jc w:val="both"/>
            </w:pPr>
            <w:r>
              <w:t xml:space="preserve">  6,2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64,1 -</w:t>
            </w:r>
          </w:p>
          <w:p w:rsidR="00AD297B" w:rsidRDefault="00AD297B" w:rsidP="00AD297B">
            <w:pPr>
              <w:pStyle w:val="ConsPlusNonformat"/>
              <w:jc w:val="both"/>
            </w:pPr>
            <w:r>
              <w:t xml:space="preserve">  96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110,1 </w:t>
            </w:r>
          </w:p>
          <w:p w:rsidR="00AD297B" w:rsidRDefault="00AD297B" w:rsidP="00AD297B">
            <w:pPr>
              <w:pStyle w:val="ConsPlusNonformat"/>
              <w:jc w:val="both"/>
            </w:pPr>
            <w:r>
              <w:t xml:space="preserve"> - 165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1,1 -  </w:t>
            </w:r>
          </w:p>
          <w:p w:rsidR="00AD297B" w:rsidRDefault="00AD297B" w:rsidP="00AD297B">
            <w:pPr>
              <w:pStyle w:val="ConsPlusNonformat"/>
              <w:jc w:val="both"/>
            </w:pPr>
            <w:r>
              <w:t xml:space="preserve">  1,5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165,1 </w:t>
            </w:r>
          </w:p>
          <w:p w:rsidR="00AD297B" w:rsidRDefault="00AD297B" w:rsidP="00AD297B">
            <w:pPr>
              <w:pStyle w:val="ConsPlusNonformat"/>
              <w:jc w:val="both"/>
            </w:pPr>
            <w:r>
              <w:t xml:space="preserve">- 330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100,1 </w:t>
            </w:r>
          </w:p>
          <w:p w:rsidR="00AD297B" w:rsidRDefault="00AD297B" w:rsidP="00AD297B">
            <w:pPr>
              <w:pStyle w:val="ConsPlusNonformat"/>
              <w:jc w:val="both"/>
            </w:pPr>
            <w:r>
              <w:t xml:space="preserve"> - 200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501 - </w:t>
            </w:r>
          </w:p>
          <w:p w:rsidR="00AD297B" w:rsidRDefault="00AD297B" w:rsidP="00AD297B">
            <w:pPr>
              <w:pStyle w:val="ConsPlusNonformat"/>
              <w:jc w:val="both"/>
            </w:pPr>
            <w:r>
              <w:t xml:space="preserve"> 1000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Оч. высок.  </w:t>
            </w:r>
          </w:p>
          <w:p w:rsidR="00AD297B" w:rsidRDefault="00304B3E" w:rsidP="00AD297B">
            <w:pPr>
              <w:pStyle w:val="ConsPlusNonformat"/>
              <w:jc w:val="both"/>
            </w:pPr>
            <w:hyperlink w:anchor="Par1323" w:history="1">
              <w:r w:rsidR="00AD297B">
                <w:rPr>
                  <w:color w:val="0000FF"/>
                </w:rPr>
                <w:t>&lt;*&gt;</w:t>
              </w:r>
            </w:hyperlink>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6,0</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6,2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&gt; 96,0</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165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1,5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330</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200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&gt; 1000</w:t>
            </w:r>
          </w:p>
        </w:tc>
      </w:tr>
      <w:tr w:rsidR="00AD297B" w:rsidTr="00AD297B">
        <w:trPr>
          <w:trHeight w:val="240"/>
        </w:trPr>
        <w:tc>
          <w:tcPr>
            <w:tcW w:w="9960" w:type="dxa"/>
            <w:gridSpan w:val="9"/>
            <w:tcBorders>
              <w:left w:val="single" w:sz="8" w:space="0" w:color="auto"/>
              <w:bottom w:val="single" w:sz="8" w:space="0" w:color="auto"/>
              <w:right w:val="single" w:sz="8" w:space="0" w:color="auto"/>
            </w:tcBorders>
          </w:tcPr>
          <w:p w:rsidR="00AD297B" w:rsidRDefault="00AD297B" w:rsidP="00AD297B">
            <w:pPr>
              <w:pStyle w:val="ConsPlusNonformat"/>
              <w:jc w:val="both"/>
              <w:outlineLvl w:val="3"/>
            </w:pPr>
            <w:r>
              <w:t xml:space="preserve">      В суглинистых и глинистых почвах </w:t>
            </w:r>
            <w:proofErr w:type="spellStart"/>
            <w:r>
              <w:t>pH</w:t>
            </w:r>
            <w:proofErr w:type="spellEnd"/>
            <w:r>
              <w:t xml:space="preserve"> менее 5,5 (валовые формы)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Нормальн</w:t>
            </w:r>
            <w:proofErr w:type="spellEnd"/>
            <w:r>
              <w:t xml:space="preserve">.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2,5 - </w:t>
            </w:r>
          </w:p>
          <w:p w:rsidR="00AD297B" w:rsidRDefault="00AD297B" w:rsidP="00AD297B">
            <w:pPr>
              <w:pStyle w:val="ConsPlusNonformat"/>
              <w:jc w:val="both"/>
            </w:pPr>
            <w:r>
              <w:t xml:space="preserve"> 5,0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32 - </w:t>
            </w:r>
          </w:p>
          <w:p w:rsidR="00AD297B" w:rsidRDefault="00AD297B" w:rsidP="00AD297B">
            <w:pPr>
              <w:pStyle w:val="ConsPlusNonformat"/>
              <w:jc w:val="both"/>
            </w:pPr>
            <w:r>
              <w:t xml:space="preserve">  65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55 -  </w:t>
            </w:r>
          </w:p>
          <w:p w:rsidR="00AD297B" w:rsidRDefault="00AD297B" w:rsidP="00AD297B">
            <w:pPr>
              <w:pStyle w:val="ConsPlusNonformat"/>
              <w:jc w:val="both"/>
            </w:pPr>
            <w:r>
              <w:t xml:space="preserve">  100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0,5 -  </w:t>
            </w:r>
          </w:p>
          <w:p w:rsidR="00AD297B" w:rsidRDefault="00AD297B" w:rsidP="00AD297B">
            <w:pPr>
              <w:pStyle w:val="ConsPlusNonformat"/>
              <w:jc w:val="both"/>
            </w:pPr>
            <w:r>
              <w:t xml:space="preserve">  1,0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33 - </w:t>
            </w:r>
          </w:p>
          <w:p w:rsidR="00AD297B" w:rsidRDefault="00AD297B" w:rsidP="00AD297B">
            <w:pPr>
              <w:pStyle w:val="ConsPlusNonformat"/>
              <w:jc w:val="both"/>
            </w:pPr>
            <w:r>
              <w:t xml:space="preserve">  66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20 -  </w:t>
            </w:r>
          </w:p>
          <w:p w:rsidR="00AD297B" w:rsidRDefault="00AD297B" w:rsidP="00AD297B">
            <w:pPr>
              <w:pStyle w:val="ConsPlusNonformat"/>
              <w:jc w:val="both"/>
            </w:pPr>
            <w:r>
              <w:t xml:space="preserve">  40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5,1 - </w:t>
            </w:r>
          </w:p>
          <w:p w:rsidR="00AD297B" w:rsidRDefault="00AD297B" w:rsidP="00AD297B">
            <w:pPr>
              <w:pStyle w:val="ConsPlusNonformat"/>
              <w:jc w:val="both"/>
            </w:pPr>
            <w:r>
              <w:t xml:space="preserve"> 10,0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66 - </w:t>
            </w:r>
          </w:p>
          <w:p w:rsidR="00AD297B" w:rsidRDefault="00AD297B" w:rsidP="00AD297B">
            <w:pPr>
              <w:pStyle w:val="ConsPlusNonformat"/>
              <w:jc w:val="both"/>
            </w:pPr>
            <w:r>
              <w:t xml:space="preserve"> 130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111 - </w:t>
            </w:r>
          </w:p>
          <w:p w:rsidR="00AD297B" w:rsidRDefault="00AD297B" w:rsidP="00AD297B">
            <w:pPr>
              <w:pStyle w:val="ConsPlusNonformat"/>
              <w:jc w:val="both"/>
            </w:pPr>
            <w:r>
              <w:t xml:space="preserve">  220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1,1 -  </w:t>
            </w:r>
          </w:p>
          <w:p w:rsidR="00AD297B" w:rsidRDefault="00AD297B" w:rsidP="00AD297B">
            <w:pPr>
              <w:pStyle w:val="ConsPlusNonformat"/>
              <w:jc w:val="both"/>
            </w:pPr>
            <w:r>
              <w:t xml:space="preserve">  2,0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67 - </w:t>
            </w:r>
          </w:p>
          <w:p w:rsidR="00AD297B" w:rsidRDefault="00AD297B" w:rsidP="00AD297B">
            <w:pPr>
              <w:pStyle w:val="ConsPlusNonformat"/>
              <w:jc w:val="both"/>
            </w:pPr>
            <w:r>
              <w:t xml:space="preserve"> 330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41 -  </w:t>
            </w:r>
          </w:p>
          <w:p w:rsidR="00AD297B" w:rsidRDefault="00AD297B" w:rsidP="00AD297B">
            <w:pPr>
              <w:pStyle w:val="ConsPlusNonformat"/>
              <w:jc w:val="both"/>
            </w:pPr>
            <w:r>
              <w:t xml:space="preserve">  200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Высокий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10,1 -</w:t>
            </w:r>
          </w:p>
          <w:p w:rsidR="00AD297B" w:rsidRDefault="00AD297B" w:rsidP="00AD297B">
            <w:pPr>
              <w:pStyle w:val="ConsPlusNonformat"/>
              <w:jc w:val="both"/>
            </w:pPr>
            <w:r>
              <w:lastRenderedPageBreak/>
              <w:t xml:space="preserve"> 15,0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131 - </w:t>
            </w:r>
          </w:p>
          <w:p w:rsidR="00AD297B" w:rsidRDefault="00AD297B" w:rsidP="00AD297B">
            <w:pPr>
              <w:pStyle w:val="ConsPlusNonformat"/>
              <w:jc w:val="both"/>
            </w:pPr>
            <w:r>
              <w:lastRenderedPageBreak/>
              <w:t xml:space="preserve"> 195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 221 - </w:t>
            </w:r>
          </w:p>
          <w:p w:rsidR="00AD297B" w:rsidRDefault="00AD297B" w:rsidP="00AD297B">
            <w:pPr>
              <w:pStyle w:val="ConsPlusNonformat"/>
              <w:jc w:val="both"/>
            </w:pPr>
            <w:r>
              <w:lastRenderedPageBreak/>
              <w:t xml:space="preserve">  330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 2,1 -  </w:t>
            </w:r>
          </w:p>
          <w:p w:rsidR="00AD297B" w:rsidRDefault="00AD297B" w:rsidP="00AD297B">
            <w:pPr>
              <w:pStyle w:val="ConsPlusNonformat"/>
              <w:jc w:val="both"/>
            </w:pPr>
            <w:r>
              <w:lastRenderedPageBreak/>
              <w:t xml:space="preserve">  3,0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331 - </w:t>
            </w:r>
          </w:p>
          <w:p w:rsidR="00AD297B" w:rsidRDefault="00AD297B" w:rsidP="00AD297B">
            <w:pPr>
              <w:pStyle w:val="ConsPlusNonformat"/>
              <w:jc w:val="both"/>
            </w:pPr>
            <w:r>
              <w:lastRenderedPageBreak/>
              <w:t xml:space="preserve"> 660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 201 - </w:t>
            </w:r>
          </w:p>
          <w:p w:rsidR="00AD297B" w:rsidRDefault="00AD297B" w:rsidP="00AD297B">
            <w:pPr>
              <w:pStyle w:val="ConsPlusNonformat"/>
              <w:jc w:val="both"/>
            </w:pPr>
            <w:r>
              <w:lastRenderedPageBreak/>
              <w:t xml:space="preserve">  400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  -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Оч. высокий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15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195</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330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3,0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660</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9960" w:type="dxa"/>
            <w:gridSpan w:val="9"/>
            <w:tcBorders>
              <w:left w:val="single" w:sz="8" w:space="0" w:color="auto"/>
              <w:bottom w:val="single" w:sz="8" w:space="0" w:color="auto"/>
              <w:right w:val="single" w:sz="8" w:space="0" w:color="auto"/>
            </w:tcBorders>
          </w:tcPr>
          <w:p w:rsidR="00AD297B" w:rsidRDefault="00AD297B" w:rsidP="00AD297B">
            <w:pPr>
              <w:pStyle w:val="ConsPlusNonformat"/>
              <w:jc w:val="both"/>
              <w:outlineLvl w:val="3"/>
            </w:pPr>
            <w:r>
              <w:t xml:space="preserve">     В суглинистых и глинистых почвах, </w:t>
            </w:r>
            <w:proofErr w:type="spellStart"/>
            <w:r>
              <w:t>pH</w:t>
            </w:r>
            <w:proofErr w:type="spellEnd"/>
            <w:r>
              <w:t xml:space="preserve"> более 5,5 (валовые формы)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Нормальн</w:t>
            </w:r>
            <w:proofErr w:type="spellEnd"/>
            <w:r>
              <w:t xml:space="preserve">.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5 - 10</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65 - </w:t>
            </w:r>
          </w:p>
          <w:p w:rsidR="00AD297B" w:rsidRDefault="00AD297B" w:rsidP="00AD297B">
            <w:pPr>
              <w:pStyle w:val="ConsPlusNonformat"/>
              <w:jc w:val="both"/>
            </w:pPr>
            <w:r>
              <w:t xml:space="preserve"> 130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110 - </w:t>
            </w:r>
          </w:p>
          <w:p w:rsidR="00AD297B" w:rsidRDefault="00AD297B" w:rsidP="00AD297B">
            <w:pPr>
              <w:pStyle w:val="ConsPlusNonformat"/>
              <w:jc w:val="both"/>
            </w:pPr>
            <w:r>
              <w:t xml:space="preserve">  220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1,0 -  </w:t>
            </w:r>
          </w:p>
          <w:p w:rsidR="00AD297B" w:rsidRDefault="00AD297B" w:rsidP="00AD297B">
            <w:pPr>
              <w:pStyle w:val="ConsPlusNonformat"/>
              <w:jc w:val="both"/>
            </w:pPr>
            <w:r>
              <w:t xml:space="preserve">  2,0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66 - </w:t>
            </w:r>
          </w:p>
          <w:p w:rsidR="00AD297B" w:rsidRDefault="00AD297B" w:rsidP="00AD297B">
            <w:pPr>
              <w:pStyle w:val="ConsPlusNonformat"/>
              <w:jc w:val="both"/>
            </w:pPr>
            <w:r>
              <w:t xml:space="preserve"> 132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40 -  </w:t>
            </w:r>
          </w:p>
          <w:p w:rsidR="00AD297B" w:rsidRDefault="00AD297B" w:rsidP="00AD297B">
            <w:pPr>
              <w:pStyle w:val="ConsPlusNonformat"/>
              <w:jc w:val="both"/>
            </w:pPr>
            <w:r>
              <w:t xml:space="preserve">  80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11 - </w:t>
            </w:r>
          </w:p>
          <w:p w:rsidR="00AD297B" w:rsidRDefault="00AD297B" w:rsidP="00AD297B">
            <w:pPr>
              <w:pStyle w:val="ConsPlusNonformat"/>
              <w:jc w:val="both"/>
            </w:pPr>
            <w:r>
              <w:t xml:space="preserve">  20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131 - </w:t>
            </w:r>
          </w:p>
          <w:p w:rsidR="00AD297B" w:rsidRDefault="00AD297B" w:rsidP="00AD297B">
            <w:pPr>
              <w:pStyle w:val="ConsPlusNonformat"/>
              <w:jc w:val="both"/>
            </w:pPr>
            <w:r>
              <w:t xml:space="preserve"> 260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221 - </w:t>
            </w:r>
          </w:p>
          <w:p w:rsidR="00AD297B" w:rsidRDefault="00AD297B" w:rsidP="00AD297B">
            <w:pPr>
              <w:pStyle w:val="ConsPlusNonformat"/>
              <w:jc w:val="both"/>
            </w:pPr>
            <w:r>
              <w:t xml:space="preserve">  400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2,1 -  </w:t>
            </w:r>
          </w:p>
          <w:p w:rsidR="00AD297B" w:rsidRDefault="00AD297B" w:rsidP="00AD297B">
            <w:pPr>
              <w:pStyle w:val="ConsPlusNonformat"/>
              <w:jc w:val="both"/>
            </w:pPr>
            <w:r>
              <w:t xml:space="preserve">  4,0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133 - </w:t>
            </w:r>
          </w:p>
          <w:p w:rsidR="00AD297B" w:rsidRDefault="00AD297B" w:rsidP="00AD297B">
            <w:pPr>
              <w:pStyle w:val="ConsPlusNonformat"/>
              <w:jc w:val="both"/>
            </w:pPr>
            <w:r>
              <w:t xml:space="preserve"> 660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81 -  </w:t>
            </w:r>
          </w:p>
          <w:p w:rsidR="00AD297B" w:rsidRDefault="00AD297B" w:rsidP="00AD297B">
            <w:pPr>
              <w:pStyle w:val="ConsPlusNonformat"/>
              <w:jc w:val="both"/>
            </w:pPr>
            <w:r>
              <w:t xml:space="preserve">  400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Высокий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21 - </w:t>
            </w:r>
          </w:p>
          <w:p w:rsidR="00AD297B" w:rsidRDefault="00AD297B" w:rsidP="00AD297B">
            <w:pPr>
              <w:pStyle w:val="ConsPlusNonformat"/>
              <w:jc w:val="both"/>
            </w:pPr>
            <w:r>
              <w:t xml:space="preserve">  30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261 - </w:t>
            </w:r>
          </w:p>
          <w:p w:rsidR="00AD297B" w:rsidRDefault="00AD297B" w:rsidP="00AD297B">
            <w:pPr>
              <w:pStyle w:val="ConsPlusNonformat"/>
              <w:jc w:val="both"/>
            </w:pPr>
            <w:r>
              <w:t xml:space="preserve"> 390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401 - </w:t>
            </w:r>
          </w:p>
          <w:p w:rsidR="00AD297B" w:rsidRDefault="00AD297B" w:rsidP="00AD297B">
            <w:pPr>
              <w:pStyle w:val="ConsPlusNonformat"/>
              <w:jc w:val="both"/>
            </w:pPr>
            <w:r>
              <w:t xml:space="preserve">  660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4,1 -  </w:t>
            </w:r>
          </w:p>
          <w:p w:rsidR="00AD297B" w:rsidRDefault="00AD297B" w:rsidP="00AD297B">
            <w:pPr>
              <w:pStyle w:val="ConsPlusNonformat"/>
              <w:jc w:val="both"/>
            </w:pPr>
            <w:r>
              <w:t xml:space="preserve">  6,0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661 - </w:t>
            </w:r>
          </w:p>
          <w:p w:rsidR="00AD297B" w:rsidRDefault="00AD297B" w:rsidP="00AD297B">
            <w:pPr>
              <w:pStyle w:val="ConsPlusNonformat"/>
              <w:jc w:val="both"/>
            </w:pPr>
            <w:r>
              <w:t xml:space="preserve"> 1320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401 - </w:t>
            </w:r>
          </w:p>
          <w:p w:rsidR="00AD297B" w:rsidRDefault="00AD297B" w:rsidP="00AD297B">
            <w:pPr>
              <w:pStyle w:val="ConsPlusNonformat"/>
              <w:jc w:val="both"/>
            </w:pPr>
            <w:r>
              <w:t xml:space="preserve">  800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Оч. высокий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30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390</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660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6,0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&gt; 1320</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800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r>
      <w:tr w:rsidR="00AD297B" w:rsidTr="00AD297B">
        <w:trPr>
          <w:trHeight w:val="240"/>
        </w:trPr>
        <w:tc>
          <w:tcPr>
            <w:tcW w:w="9960" w:type="dxa"/>
            <w:gridSpan w:val="9"/>
            <w:tcBorders>
              <w:left w:val="single" w:sz="8" w:space="0" w:color="auto"/>
              <w:bottom w:val="single" w:sz="8" w:space="0" w:color="auto"/>
              <w:right w:val="single" w:sz="8" w:space="0" w:color="auto"/>
            </w:tcBorders>
          </w:tcPr>
          <w:p w:rsidR="00AD297B" w:rsidRDefault="00AD297B" w:rsidP="00AD297B">
            <w:pPr>
              <w:pStyle w:val="ConsPlusNonformat"/>
              <w:jc w:val="both"/>
              <w:outlineLvl w:val="3"/>
            </w:pPr>
            <w:r>
              <w:t xml:space="preserve">                             Подвижные формы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Нормальн</w:t>
            </w:r>
            <w:proofErr w:type="spellEnd"/>
            <w:r>
              <w:t xml:space="preserve">.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3,0 - </w:t>
            </w:r>
          </w:p>
          <w:p w:rsidR="00AD297B" w:rsidRDefault="00AD297B" w:rsidP="00AD297B">
            <w:pPr>
              <w:pStyle w:val="ConsPlusNonformat"/>
              <w:jc w:val="both"/>
            </w:pPr>
            <w:r>
              <w:t xml:space="preserve"> 6,0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10,0 - </w:t>
            </w:r>
          </w:p>
          <w:p w:rsidR="00AD297B" w:rsidRDefault="00AD297B" w:rsidP="00AD297B">
            <w:pPr>
              <w:pStyle w:val="ConsPlusNonformat"/>
              <w:jc w:val="both"/>
            </w:pPr>
            <w:r>
              <w:t xml:space="preserve"> 23,0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1,5 - </w:t>
            </w:r>
          </w:p>
          <w:p w:rsidR="00AD297B" w:rsidRDefault="00AD297B" w:rsidP="00AD297B">
            <w:pPr>
              <w:pStyle w:val="ConsPlusNonformat"/>
              <w:jc w:val="both"/>
            </w:pPr>
            <w:r>
              <w:t xml:space="preserve"> 3,0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2,0 - </w:t>
            </w:r>
          </w:p>
          <w:p w:rsidR="00AD297B" w:rsidRDefault="00AD297B" w:rsidP="00AD297B">
            <w:pPr>
              <w:pStyle w:val="ConsPlusNonformat"/>
              <w:jc w:val="both"/>
            </w:pPr>
            <w:r>
              <w:t xml:space="preserve">  4,0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3,0 - </w:t>
            </w:r>
          </w:p>
          <w:p w:rsidR="00AD297B" w:rsidRDefault="00AD297B" w:rsidP="00AD297B">
            <w:pPr>
              <w:pStyle w:val="ConsPlusNonformat"/>
              <w:jc w:val="both"/>
            </w:pPr>
            <w:r>
              <w:t xml:space="preserve"> 6,0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6,1 - </w:t>
            </w:r>
          </w:p>
          <w:p w:rsidR="00AD297B" w:rsidRDefault="00AD297B" w:rsidP="00AD297B">
            <w:pPr>
              <w:pStyle w:val="ConsPlusNonformat"/>
              <w:jc w:val="both"/>
            </w:pPr>
            <w:r>
              <w:t xml:space="preserve"> 12,0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24,0 - </w:t>
            </w:r>
          </w:p>
          <w:p w:rsidR="00AD297B" w:rsidRDefault="00AD297B" w:rsidP="00AD297B">
            <w:pPr>
              <w:pStyle w:val="ConsPlusNonformat"/>
              <w:jc w:val="both"/>
            </w:pPr>
            <w:r>
              <w:t xml:space="preserve"> 46,0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3,1 - </w:t>
            </w:r>
          </w:p>
          <w:p w:rsidR="00AD297B" w:rsidRDefault="00AD297B" w:rsidP="00AD297B">
            <w:pPr>
              <w:pStyle w:val="ConsPlusNonformat"/>
              <w:jc w:val="both"/>
            </w:pPr>
            <w:r>
              <w:t xml:space="preserve"> 15,0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4,1 - </w:t>
            </w:r>
          </w:p>
          <w:p w:rsidR="00AD297B" w:rsidRDefault="00AD297B" w:rsidP="00AD297B">
            <w:pPr>
              <w:pStyle w:val="ConsPlusNonformat"/>
              <w:jc w:val="both"/>
            </w:pPr>
            <w:r>
              <w:t xml:space="preserve"> 20,0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6,1 - </w:t>
            </w:r>
          </w:p>
          <w:p w:rsidR="00AD297B" w:rsidRDefault="00AD297B" w:rsidP="00AD297B">
            <w:pPr>
              <w:pStyle w:val="ConsPlusNonformat"/>
              <w:jc w:val="both"/>
            </w:pPr>
            <w:r>
              <w:t xml:space="preserve"> 30,0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Высокий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12,1 -</w:t>
            </w:r>
          </w:p>
          <w:p w:rsidR="00AD297B" w:rsidRDefault="00AD297B" w:rsidP="00AD297B">
            <w:pPr>
              <w:pStyle w:val="ConsPlusNonformat"/>
              <w:jc w:val="both"/>
            </w:pPr>
            <w:r>
              <w:t xml:space="preserve"> 18,0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47,0 - </w:t>
            </w:r>
          </w:p>
          <w:p w:rsidR="00AD297B" w:rsidRDefault="00AD297B" w:rsidP="00AD297B">
            <w:pPr>
              <w:pStyle w:val="ConsPlusNonformat"/>
              <w:jc w:val="both"/>
            </w:pPr>
            <w:r>
              <w:t xml:space="preserve"> 69,0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15,1 -</w:t>
            </w:r>
          </w:p>
          <w:p w:rsidR="00AD297B" w:rsidRDefault="00AD297B" w:rsidP="00AD297B">
            <w:pPr>
              <w:pStyle w:val="ConsPlusNonformat"/>
              <w:jc w:val="both"/>
            </w:pPr>
            <w:r>
              <w:t xml:space="preserve">  30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20,1 - </w:t>
            </w:r>
          </w:p>
          <w:p w:rsidR="00AD297B" w:rsidRDefault="00AD297B" w:rsidP="00AD297B">
            <w:pPr>
              <w:pStyle w:val="ConsPlusNonformat"/>
              <w:jc w:val="both"/>
            </w:pPr>
            <w:r>
              <w:t xml:space="preserve"> 40,0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31,0 -</w:t>
            </w:r>
          </w:p>
          <w:p w:rsidR="00AD297B" w:rsidRDefault="00AD297B" w:rsidP="00AD297B">
            <w:pPr>
              <w:pStyle w:val="ConsPlusNonformat"/>
              <w:jc w:val="both"/>
            </w:pPr>
            <w:r>
              <w:t xml:space="preserve"> 60,0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Оч. высокий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&gt; 18,0</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69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    </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&gt; 30,0</w:t>
            </w:r>
          </w:p>
        </w:tc>
        <w:tc>
          <w:tcPr>
            <w:tcW w:w="10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&gt; 40,0</w:t>
            </w:r>
          </w:p>
        </w:tc>
        <w:tc>
          <w:tcPr>
            <w:tcW w:w="960" w:type="dxa"/>
            <w:tcBorders>
              <w:left w:val="single" w:sz="8" w:space="0" w:color="auto"/>
              <w:bottom w:val="single" w:sz="8" w:space="0" w:color="auto"/>
              <w:right w:val="single" w:sz="8" w:space="0" w:color="auto"/>
            </w:tcBorders>
          </w:tcPr>
          <w:p w:rsidR="00AD297B" w:rsidRDefault="00AD297B" w:rsidP="00AD297B">
            <w:pPr>
              <w:pStyle w:val="ConsPlusNonformat"/>
              <w:jc w:val="both"/>
            </w:pPr>
            <w:r>
              <w:t>&gt; 60,0</w:t>
            </w:r>
          </w:p>
        </w:tc>
      </w:tr>
      <w:tr w:rsidR="00AD297B" w:rsidTr="00AD297B">
        <w:trPr>
          <w:trHeight w:val="240"/>
        </w:trPr>
        <w:tc>
          <w:tcPr>
            <w:tcW w:w="9960" w:type="dxa"/>
            <w:gridSpan w:val="9"/>
            <w:tcBorders>
              <w:left w:val="single" w:sz="8" w:space="0" w:color="auto"/>
              <w:bottom w:val="single" w:sz="8" w:space="0" w:color="auto"/>
              <w:right w:val="single" w:sz="8" w:space="0" w:color="auto"/>
            </w:tcBorders>
          </w:tcPr>
          <w:p w:rsidR="00AD297B" w:rsidRDefault="00AD297B" w:rsidP="00AD297B">
            <w:pPr>
              <w:pStyle w:val="ConsPlusNonformat"/>
              <w:jc w:val="both"/>
            </w:pPr>
            <w:bookmarkStart w:id="62" w:name="Par1323"/>
            <w:bookmarkEnd w:id="62"/>
            <w:r>
              <w:t xml:space="preserve">&lt;*&gt; Нормальный уровень - нормальное развитие растения, средний -         </w:t>
            </w:r>
          </w:p>
          <w:p w:rsidR="00AD297B" w:rsidRDefault="00AD297B" w:rsidP="00AD297B">
            <w:pPr>
              <w:pStyle w:val="ConsPlusNonformat"/>
              <w:jc w:val="both"/>
            </w:pPr>
            <w:r>
              <w:t xml:space="preserve">уменьшение урожайности семян, поражение корневой системы, </w:t>
            </w:r>
            <w:proofErr w:type="gramStart"/>
            <w:r>
              <w:t>высокий</w:t>
            </w:r>
            <w:proofErr w:type="gramEnd"/>
            <w:r>
              <w:t xml:space="preserve"> -      </w:t>
            </w:r>
          </w:p>
          <w:p w:rsidR="00AD297B" w:rsidRDefault="00AD297B" w:rsidP="00AD297B">
            <w:pPr>
              <w:pStyle w:val="ConsPlusNonformat"/>
              <w:jc w:val="both"/>
            </w:pPr>
            <w:r>
              <w:t xml:space="preserve">изменения морфологии растения, очень </w:t>
            </w:r>
            <w:proofErr w:type="gramStart"/>
            <w:r>
              <w:t>высокий</w:t>
            </w:r>
            <w:proofErr w:type="gramEnd"/>
            <w:r>
              <w:t xml:space="preserve"> - гибель растения           </w:t>
            </w:r>
          </w:p>
        </w:tc>
      </w:tr>
    </w:tbl>
    <w:p w:rsidR="00AD297B" w:rsidRDefault="00AD297B" w:rsidP="00AD297B">
      <w:pPr>
        <w:pStyle w:val="ConsPlusNormal"/>
        <w:ind w:firstLine="540"/>
        <w:jc w:val="both"/>
      </w:pPr>
    </w:p>
    <w:p w:rsidR="00AD297B" w:rsidRDefault="00AD297B" w:rsidP="00AD297B">
      <w:pPr>
        <w:pStyle w:val="ConsPlusNormal"/>
        <w:jc w:val="center"/>
        <w:outlineLvl w:val="2"/>
      </w:pPr>
      <w:bookmarkStart w:id="63" w:name="Par1328"/>
      <w:bookmarkEnd w:id="63"/>
      <w:r>
        <w:t xml:space="preserve">Таблица 7. Типы конструкций </w:t>
      </w:r>
      <w:proofErr w:type="spellStart"/>
      <w:r>
        <w:t>урбоконструктоземов</w:t>
      </w:r>
      <w:proofErr w:type="spellEnd"/>
    </w:p>
    <w:p w:rsidR="00AD297B" w:rsidRDefault="00AD297B" w:rsidP="00AD297B">
      <w:pPr>
        <w:pStyle w:val="ConsPlusNormal"/>
        <w:jc w:val="center"/>
      </w:pPr>
      <w:r>
        <w:t>для создания спортивных газонов</w:t>
      </w:r>
    </w:p>
    <w:p w:rsidR="00AD297B" w:rsidRDefault="00AD297B" w:rsidP="00AD297B">
      <w:pPr>
        <w:pStyle w:val="ConsPlusNormal"/>
        <w:ind w:firstLine="540"/>
        <w:jc w:val="both"/>
      </w:pPr>
    </w:p>
    <w:p w:rsidR="00AD297B" w:rsidRDefault="00AD297B" w:rsidP="00AD297B">
      <w:pPr>
        <w:pStyle w:val="ConsPlusNormal"/>
        <w:jc w:val="right"/>
      </w:pPr>
      <w:r>
        <w:t>В сантиметрах</w:t>
      </w:r>
    </w:p>
    <w:tbl>
      <w:tblPr>
        <w:tblW w:w="0" w:type="auto"/>
        <w:tblInd w:w="40" w:type="dxa"/>
        <w:tblLayout w:type="fixed"/>
        <w:tblCellMar>
          <w:top w:w="75" w:type="dxa"/>
          <w:left w:w="40" w:type="dxa"/>
          <w:bottom w:w="75" w:type="dxa"/>
          <w:right w:w="40" w:type="dxa"/>
        </w:tblCellMar>
        <w:tblLook w:val="0000"/>
      </w:tblPr>
      <w:tblGrid>
        <w:gridCol w:w="1680"/>
        <w:gridCol w:w="2040"/>
        <w:gridCol w:w="2160"/>
        <w:gridCol w:w="1680"/>
        <w:gridCol w:w="1920"/>
      </w:tblGrid>
      <w:tr w:rsidR="00AD297B" w:rsidTr="00AD297B">
        <w:trPr>
          <w:trHeight w:val="240"/>
        </w:trPr>
        <w:tc>
          <w:tcPr>
            <w:tcW w:w="168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Тип     </w:t>
            </w:r>
          </w:p>
          <w:p w:rsidR="00AD297B" w:rsidRDefault="00AD297B" w:rsidP="00AD297B">
            <w:pPr>
              <w:pStyle w:val="ConsPlusNonformat"/>
              <w:jc w:val="both"/>
            </w:pPr>
            <w:r>
              <w:t xml:space="preserve">  коренной  </w:t>
            </w:r>
          </w:p>
          <w:p w:rsidR="00AD297B" w:rsidRDefault="00AD297B" w:rsidP="00AD297B">
            <w:pPr>
              <w:pStyle w:val="ConsPlusNonformat"/>
              <w:jc w:val="both"/>
            </w:pPr>
            <w:r>
              <w:t xml:space="preserve">   породы   </w:t>
            </w:r>
          </w:p>
        </w:tc>
        <w:tc>
          <w:tcPr>
            <w:tcW w:w="7800" w:type="dxa"/>
            <w:gridSpan w:val="4"/>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Глубина по профилю, </w:t>
            </w:r>
            <w:proofErr w:type="gramStart"/>
            <w:r>
              <w:t>см</w:t>
            </w:r>
            <w:proofErr w:type="gramEnd"/>
            <w:r>
              <w:t xml:space="preserve">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0 - 15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16 - 30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31 - 45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46 - 60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Средне-     </w:t>
            </w:r>
          </w:p>
          <w:p w:rsidR="00AD297B" w:rsidRDefault="00AD297B" w:rsidP="00AD297B">
            <w:pPr>
              <w:pStyle w:val="ConsPlusNonformat"/>
              <w:jc w:val="both"/>
            </w:pPr>
            <w:r>
              <w:t xml:space="preserve">суглинистые </w:t>
            </w:r>
          </w:p>
          <w:p w:rsidR="00AD297B" w:rsidRDefault="00AD297B" w:rsidP="00AD297B">
            <w:pPr>
              <w:pStyle w:val="ConsPlusNonformat"/>
              <w:jc w:val="both"/>
            </w:pPr>
            <w:r>
              <w:t xml:space="preserve">со средней  </w:t>
            </w:r>
          </w:p>
          <w:p w:rsidR="00AD297B" w:rsidRDefault="00AD297B" w:rsidP="00AD297B">
            <w:pPr>
              <w:pStyle w:val="ConsPlusNonformat"/>
              <w:jc w:val="both"/>
            </w:pPr>
            <w:r>
              <w:t xml:space="preserve">фильтрацией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Гумуссированный</w:t>
            </w:r>
            <w:proofErr w:type="spellEnd"/>
          </w:p>
          <w:p w:rsidR="00AD297B" w:rsidRDefault="00AD297B" w:rsidP="00AD297B">
            <w:pPr>
              <w:pStyle w:val="ConsPlusNonformat"/>
              <w:jc w:val="both"/>
            </w:pPr>
            <w:r>
              <w:t xml:space="preserve">слой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Коренная порода </w:t>
            </w:r>
          </w:p>
          <w:p w:rsidR="00AD297B" w:rsidRDefault="00AD297B" w:rsidP="00AD297B">
            <w:pPr>
              <w:pStyle w:val="ConsPlusNonformat"/>
              <w:jc w:val="both"/>
            </w:pPr>
            <w:r>
              <w:t xml:space="preserve">средне-         </w:t>
            </w:r>
          </w:p>
          <w:p w:rsidR="00AD297B" w:rsidRDefault="00AD297B" w:rsidP="00AD297B">
            <w:pPr>
              <w:pStyle w:val="ConsPlusNonformat"/>
              <w:jc w:val="both"/>
            </w:pPr>
            <w:r>
              <w:t xml:space="preserve">суглинистая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Коренная    </w:t>
            </w:r>
          </w:p>
          <w:p w:rsidR="00AD297B" w:rsidRDefault="00AD297B" w:rsidP="00AD297B">
            <w:pPr>
              <w:pStyle w:val="ConsPlusNonformat"/>
              <w:jc w:val="both"/>
            </w:pPr>
            <w:r>
              <w:t xml:space="preserve">порода      </w:t>
            </w:r>
          </w:p>
          <w:p w:rsidR="00AD297B" w:rsidRDefault="00AD297B" w:rsidP="00AD297B">
            <w:pPr>
              <w:pStyle w:val="ConsPlusNonformat"/>
              <w:jc w:val="both"/>
            </w:pPr>
            <w:r>
              <w:t xml:space="preserve">средне-     </w:t>
            </w:r>
          </w:p>
          <w:p w:rsidR="00AD297B" w:rsidRDefault="00AD297B" w:rsidP="00AD297B">
            <w:pPr>
              <w:pStyle w:val="ConsPlusNonformat"/>
              <w:jc w:val="both"/>
            </w:pPr>
            <w:r>
              <w:t xml:space="preserve">суглинистая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Коренная      </w:t>
            </w:r>
          </w:p>
          <w:p w:rsidR="00AD297B" w:rsidRDefault="00AD297B" w:rsidP="00AD297B">
            <w:pPr>
              <w:pStyle w:val="ConsPlusNonformat"/>
              <w:jc w:val="both"/>
            </w:pPr>
            <w:r>
              <w:t xml:space="preserve">порода        </w:t>
            </w:r>
          </w:p>
          <w:p w:rsidR="00AD297B" w:rsidRDefault="00AD297B" w:rsidP="00AD297B">
            <w:pPr>
              <w:pStyle w:val="ConsPlusNonformat"/>
              <w:jc w:val="both"/>
            </w:pPr>
            <w:r>
              <w:t xml:space="preserve">средне-       </w:t>
            </w:r>
          </w:p>
          <w:p w:rsidR="00AD297B" w:rsidRDefault="00AD297B" w:rsidP="00AD297B">
            <w:pPr>
              <w:pStyle w:val="ConsPlusNonformat"/>
              <w:jc w:val="both"/>
            </w:pPr>
            <w:r>
              <w:t xml:space="preserve">суглинистая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Песчаные    </w:t>
            </w:r>
          </w:p>
          <w:p w:rsidR="00AD297B" w:rsidRDefault="00AD297B" w:rsidP="00AD297B">
            <w:pPr>
              <w:pStyle w:val="ConsPlusNonformat"/>
              <w:jc w:val="both"/>
            </w:pPr>
            <w:r>
              <w:t xml:space="preserve">хорошо      </w:t>
            </w:r>
          </w:p>
          <w:p w:rsidR="00AD297B" w:rsidRDefault="00AD297B" w:rsidP="00AD297B">
            <w:pPr>
              <w:pStyle w:val="ConsPlusNonformat"/>
              <w:jc w:val="both"/>
            </w:pPr>
            <w:r>
              <w:t xml:space="preserve">фильтрующие </w:t>
            </w:r>
          </w:p>
          <w:p w:rsidR="00AD297B" w:rsidRDefault="00AD297B" w:rsidP="00AD297B">
            <w:pPr>
              <w:pStyle w:val="ConsPlusNonformat"/>
              <w:jc w:val="both"/>
            </w:pPr>
            <w:r>
              <w:t xml:space="preserve">грунты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Гумуссированный</w:t>
            </w:r>
            <w:proofErr w:type="spellEnd"/>
          </w:p>
          <w:p w:rsidR="00AD297B" w:rsidRDefault="00AD297B" w:rsidP="00AD297B">
            <w:pPr>
              <w:pStyle w:val="ConsPlusNonformat"/>
              <w:jc w:val="both"/>
            </w:pPr>
            <w:r>
              <w:t xml:space="preserve">слой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Средне-         </w:t>
            </w:r>
          </w:p>
          <w:p w:rsidR="00AD297B" w:rsidRDefault="00AD297B" w:rsidP="00AD297B">
            <w:pPr>
              <w:pStyle w:val="ConsPlusNonformat"/>
              <w:jc w:val="both"/>
            </w:pPr>
            <w:r>
              <w:t xml:space="preserve">суглинистый     </w:t>
            </w:r>
          </w:p>
          <w:p w:rsidR="00AD297B" w:rsidRDefault="00AD297B" w:rsidP="00AD297B">
            <w:pPr>
              <w:pStyle w:val="ConsPlusNonformat"/>
              <w:jc w:val="both"/>
            </w:pPr>
            <w:r>
              <w:t xml:space="preserve">почвообразующий </w:t>
            </w:r>
          </w:p>
          <w:p w:rsidR="00AD297B" w:rsidRDefault="00AD297B" w:rsidP="00AD297B">
            <w:pPr>
              <w:pStyle w:val="ConsPlusNonformat"/>
              <w:jc w:val="both"/>
            </w:pPr>
            <w:r>
              <w:t xml:space="preserve">слой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Коренная    </w:t>
            </w:r>
          </w:p>
          <w:p w:rsidR="00AD297B" w:rsidRDefault="00AD297B" w:rsidP="00AD297B">
            <w:pPr>
              <w:pStyle w:val="ConsPlusNonformat"/>
              <w:jc w:val="both"/>
            </w:pPr>
            <w:r>
              <w:t xml:space="preserve">порода      </w:t>
            </w:r>
          </w:p>
          <w:p w:rsidR="00AD297B" w:rsidRDefault="00AD297B" w:rsidP="00AD297B">
            <w:pPr>
              <w:pStyle w:val="ConsPlusNonformat"/>
              <w:jc w:val="both"/>
            </w:pPr>
            <w:r>
              <w:t xml:space="preserve">песчаная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Коренная      </w:t>
            </w:r>
          </w:p>
          <w:p w:rsidR="00AD297B" w:rsidRDefault="00AD297B" w:rsidP="00AD297B">
            <w:pPr>
              <w:pStyle w:val="ConsPlusNonformat"/>
              <w:jc w:val="both"/>
            </w:pPr>
            <w:r>
              <w:t xml:space="preserve">порода        </w:t>
            </w:r>
          </w:p>
          <w:p w:rsidR="00AD297B" w:rsidRDefault="00AD297B" w:rsidP="00AD297B">
            <w:pPr>
              <w:pStyle w:val="ConsPlusNonformat"/>
              <w:jc w:val="both"/>
            </w:pPr>
            <w:r>
              <w:t xml:space="preserve">песчаная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Тяжело-     </w:t>
            </w:r>
          </w:p>
          <w:p w:rsidR="00AD297B" w:rsidRDefault="00AD297B" w:rsidP="00AD297B">
            <w:pPr>
              <w:pStyle w:val="ConsPlusNonformat"/>
              <w:jc w:val="both"/>
            </w:pPr>
            <w:r>
              <w:t xml:space="preserve">суглинистые </w:t>
            </w:r>
          </w:p>
          <w:p w:rsidR="00AD297B" w:rsidRDefault="00AD297B" w:rsidP="00AD297B">
            <w:pPr>
              <w:pStyle w:val="ConsPlusNonformat"/>
              <w:jc w:val="both"/>
            </w:pPr>
            <w:r>
              <w:t xml:space="preserve">плохо       </w:t>
            </w:r>
          </w:p>
          <w:p w:rsidR="00AD297B" w:rsidRDefault="00AD297B" w:rsidP="00AD297B">
            <w:pPr>
              <w:pStyle w:val="ConsPlusNonformat"/>
              <w:jc w:val="both"/>
            </w:pPr>
            <w:r>
              <w:t xml:space="preserve">фильтрующие </w:t>
            </w:r>
          </w:p>
          <w:p w:rsidR="00AD297B" w:rsidRDefault="00AD297B" w:rsidP="00AD297B">
            <w:pPr>
              <w:pStyle w:val="ConsPlusNonformat"/>
              <w:jc w:val="both"/>
            </w:pPr>
            <w:r>
              <w:t xml:space="preserve">грунты      </w:t>
            </w:r>
          </w:p>
        </w:tc>
        <w:tc>
          <w:tcPr>
            <w:tcW w:w="204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Гумуссированный</w:t>
            </w:r>
            <w:proofErr w:type="spellEnd"/>
          </w:p>
          <w:p w:rsidR="00AD297B" w:rsidRDefault="00AD297B" w:rsidP="00AD297B">
            <w:pPr>
              <w:pStyle w:val="ConsPlusNonformat"/>
              <w:jc w:val="both"/>
            </w:pPr>
            <w:r>
              <w:t xml:space="preserve">слой           </w:t>
            </w:r>
          </w:p>
        </w:tc>
        <w:tc>
          <w:tcPr>
            <w:tcW w:w="21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Средне-         </w:t>
            </w:r>
          </w:p>
          <w:p w:rsidR="00AD297B" w:rsidRDefault="00AD297B" w:rsidP="00AD297B">
            <w:pPr>
              <w:pStyle w:val="ConsPlusNonformat"/>
              <w:jc w:val="both"/>
            </w:pPr>
            <w:r>
              <w:t xml:space="preserve">суглинистый     </w:t>
            </w:r>
          </w:p>
          <w:p w:rsidR="00AD297B" w:rsidRDefault="00AD297B" w:rsidP="00AD297B">
            <w:pPr>
              <w:pStyle w:val="ConsPlusNonformat"/>
              <w:jc w:val="both"/>
            </w:pPr>
            <w:proofErr w:type="spellStart"/>
            <w:r>
              <w:t>почвообраз</w:t>
            </w:r>
            <w:proofErr w:type="spellEnd"/>
            <w:r>
              <w:t xml:space="preserve">.     </w:t>
            </w:r>
          </w:p>
          <w:p w:rsidR="00AD297B" w:rsidRDefault="00AD297B" w:rsidP="00AD297B">
            <w:pPr>
              <w:pStyle w:val="ConsPlusNonformat"/>
              <w:jc w:val="both"/>
            </w:pPr>
            <w:r>
              <w:t xml:space="preserve">слой            </w:t>
            </w:r>
          </w:p>
        </w:tc>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Дренирующий </w:t>
            </w:r>
          </w:p>
          <w:p w:rsidR="00AD297B" w:rsidRDefault="00AD297B" w:rsidP="00AD297B">
            <w:pPr>
              <w:pStyle w:val="ConsPlusNonformat"/>
              <w:jc w:val="both"/>
            </w:pPr>
            <w:r>
              <w:t xml:space="preserve">слой </w:t>
            </w:r>
            <w:proofErr w:type="gramStart"/>
            <w:r>
              <w:t>из</w:t>
            </w:r>
            <w:proofErr w:type="gramEnd"/>
            <w:r>
              <w:t xml:space="preserve">     </w:t>
            </w:r>
          </w:p>
          <w:p w:rsidR="00AD297B" w:rsidRDefault="00AD297B" w:rsidP="00AD297B">
            <w:pPr>
              <w:pStyle w:val="ConsPlusNonformat"/>
              <w:jc w:val="both"/>
            </w:pPr>
            <w:r>
              <w:t xml:space="preserve">щебня и     </w:t>
            </w:r>
          </w:p>
          <w:p w:rsidR="00AD297B" w:rsidRDefault="00AD297B" w:rsidP="00AD297B">
            <w:pPr>
              <w:pStyle w:val="ConsPlusNonformat"/>
              <w:jc w:val="both"/>
            </w:pPr>
            <w:r>
              <w:t xml:space="preserve">песка       </w:t>
            </w:r>
          </w:p>
        </w:tc>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Коренная      </w:t>
            </w:r>
          </w:p>
          <w:p w:rsidR="00AD297B" w:rsidRDefault="00AD297B" w:rsidP="00AD297B">
            <w:pPr>
              <w:pStyle w:val="ConsPlusNonformat"/>
              <w:jc w:val="both"/>
            </w:pPr>
            <w:r>
              <w:t xml:space="preserve">порода        </w:t>
            </w:r>
          </w:p>
          <w:p w:rsidR="00AD297B" w:rsidRDefault="00AD297B" w:rsidP="00AD297B">
            <w:pPr>
              <w:pStyle w:val="ConsPlusNonformat"/>
              <w:jc w:val="both"/>
            </w:pPr>
            <w:r>
              <w:t xml:space="preserve">тяжело-       </w:t>
            </w:r>
          </w:p>
          <w:p w:rsidR="00AD297B" w:rsidRDefault="00AD297B" w:rsidP="00AD297B">
            <w:pPr>
              <w:pStyle w:val="ConsPlusNonformat"/>
              <w:jc w:val="both"/>
            </w:pPr>
            <w:r>
              <w:t xml:space="preserve">суглинистая   </w:t>
            </w:r>
          </w:p>
        </w:tc>
      </w:tr>
    </w:tbl>
    <w:p w:rsidR="00AD297B" w:rsidRDefault="00AD297B" w:rsidP="00AD297B">
      <w:pPr>
        <w:pStyle w:val="ConsPlusNormal"/>
        <w:ind w:firstLine="540"/>
        <w:jc w:val="both"/>
      </w:pPr>
    </w:p>
    <w:p w:rsidR="00AD297B" w:rsidRDefault="00AD297B" w:rsidP="00AD297B">
      <w:pPr>
        <w:pStyle w:val="ConsPlusNormal"/>
        <w:jc w:val="center"/>
        <w:outlineLvl w:val="2"/>
      </w:pPr>
      <w:bookmarkStart w:id="64" w:name="Par1356"/>
      <w:bookmarkEnd w:id="64"/>
      <w:r>
        <w:t>Таблица 8. Допустимые концентрации тяжелых металлов</w:t>
      </w:r>
    </w:p>
    <w:p w:rsidR="00AD297B" w:rsidRDefault="00AD297B" w:rsidP="00AD297B">
      <w:pPr>
        <w:pStyle w:val="ConsPlusNormal"/>
        <w:jc w:val="center"/>
      </w:pPr>
      <w:r>
        <w:t>и мышьяка в почвах населенного пункта</w:t>
      </w:r>
    </w:p>
    <w:p w:rsidR="00AD297B" w:rsidRDefault="00AD297B" w:rsidP="00AD297B">
      <w:pPr>
        <w:pStyle w:val="ConsPlusNormal"/>
        <w:ind w:firstLine="540"/>
        <w:jc w:val="both"/>
      </w:pPr>
    </w:p>
    <w:p w:rsidR="00AD297B" w:rsidRDefault="00AD297B" w:rsidP="00AD297B">
      <w:pPr>
        <w:pStyle w:val="ConsPlusNormal"/>
        <w:jc w:val="right"/>
      </w:pPr>
      <w:r>
        <w:t>В миллиграммах на килограмм</w:t>
      </w:r>
    </w:p>
    <w:tbl>
      <w:tblPr>
        <w:tblW w:w="0" w:type="auto"/>
        <w:tblInd w:w="40" w:type="dxa"/>
        <w:tblLayout w:type="fixed"/>
        <w:tblCellMar>
          <w:top w:w="75" w:type="dxa"/>
          <w:left w:w="40" w:type="dxa"/>
          <w:bottom w:w="75" w:type="dxa"/>
          <w:right w:w="40" w:type="dxa"/>
        </w:tblCellMar>
        <w:tblLook w:val="0000"/>
      </w:tblPr>
      <w:tblGrid>
        <w:gridCol w:w="1800"/>
        <w:gridCol w:w="1200"/>
        <w:gridCol w:w="1440"/>
        <w:gridCol w:w="1320"/>
        <w:gridCol w:w="1200"/>
        <w:gridCol w:w="1440"/>
        <w:gridCol w:w="1320"/>
      </w:tblGrid>
      <w:tr w:rsidR="00AD297B" w:rsidTr="00AD297B">
        <w:trPr>
          <w:trHeight w:val="240"/>
        </w:trPr>
        <w:tc>
          <w:tcPr>
            <w:tcW w:w="1800" w:type="dxa"/>
            <w:vMerge w:val="restart"/>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Уровни    </w:t>
            </w:r>
          </w:p>
          <w:p w:rsidR="00AD297B" w:rsidRDefault="00AD297B" w:rsidP="00AD297B">
            <w:pPr>
              <w:pStyle w:val="ConsPlusNonformat"/>
              <w:jc w:val="both"/>
            </w:pPr>
            <w:r>
              <w:t xml:space="preserve">концентрации </w:t>
            </w:r>
          </w:p>
          <w:p w:rsidR="00AD297B" w:rsidRDefault="00AD297B" w:rsidP="00AD297B">
            <w:pPr>
              <w:pStyle w:val="ConsPlusNonformat"/>
              <w:jc w:val="both"/>
            </w:pPr>
            <w:r>
              <w:t xml:space="preserve">   тяжелых   </w:t>
            </w:r>
          </w:p>
          <w:p w:rsidR="00AD297B" w:rsidRDefault="00AD297B" w:rsidP="00AD297B">
            <w:pPr>
              <w:pStyle w:val="ConsPlusNonformat"/>
              <w:jc w:val="both"/>
            </w:pPr>
            <w:r>
              <w:t xml:space="preserve"> металлов и  </w:t>
            </w:r>
          </w:p>
          <w:p w:rsidR="00AD297B" w:rsidRDefault="00AD297B" w:rsidP="00AD297B">
            <w:pPr>
              <w:pStyle w:val="ConsPlusNonformat"/>
              <w:jc w:val="both"/>
            </w:pPr>
            <w:r>
              <w:t xml:space="preserve">   мышьяка   </w:t>
            </w:r>
          </w:p>
        </w:tc>
        <w:tc>
          <w:tcPr>
            <w:tcW w:w="7920" w:type="dxa"/>
            <w:gridSpan w:val="6"/>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Содержание                         </w:t>
            </w:r>
          </w:p>
        </w:tc>
      </w:tr>
      <w:tr w:rsidR="00AD297B" w:rsidTr="00AD297B">
        <w:tc>
          <w:tcPr>
            <w:tcW w:w="1800" w:type="dxa"/>
            <w:vMerge/>
            <w:tcBorders>
              <w:left w:val="single" w:sz="8" w:space="0" w:color="auto"/>
              <w:bottom w:val="single" w:sz="8" w:space="0" w:color="auto"/>
              <w:right w:val="single" w:sz="8" w:space="0" w:color="auto"/>
            </w:tcBorders>
          </w:tcPr>
          <w:p w:rsidR="00AD297B" w:rsidRDefault="00AD297B" w:rsidP="00AD297B">
            <w:pPr>
              <w:pStyle w:val="ConsPlusNormal"/>
              <w:jc w:val="right"/>
            </w:pPr>
          </w:p>
        </w:tc>
        <w:tc>
          <w:tcPr>
            <w:tcW w:w="3960" w:type="dxa"/>
            <w:gridSpan w:val="3"/>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 класс опасности      </w:t>
            </w:r>
          </w:p>
        </w:tc>
        <w:tc>
          <w:tcPr>
            <w:tcW w:w="3960" w:type="dxa"/>
            <w:gridSpan w:val="3"/>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 класс опасности      </w:t>
            </w:r>
          </w:p>
        </w:tc>
      </w:tr>
      <w:tr w:rsidR="00AD297B" w:rsidTr="00AD297B">
        <w:tc>
          <w:tcPr>
            <w:tcW w:w="1800" w:type="dxa"/>
            <w:vMerge/>
            <w:tcBorders>
              <w:left w:val="single" w:sz="8" w:space="0" w:color="auto"/>
              <w:bottom w:val="single" w:sz="8" w:space="0" w:color="auto"/>
              <w:right w:val="single" w:sz="8" w:space="0" w:color="auto"/>
            </w:tcBorders>
          </w:tcPr>
          <w:p w:rsidR="00AD297B" w:rsidRDefault="00AD297B" w:rsidP="00AD297B">
            <w:pPr>
              <w:pStyle w:val="ConsPlusNormal"/>
              <w:jc w:val="right"/>
            </w:pP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никель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медь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цинк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свинец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кадмий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мышьяк  </w:t>
            </w:r>
          </w:p>
        </w:tc>
      </w:tr>
      <w:tr w:rsidR="00AD297B" w:rsidTr="00AD297B">
        <w:trPr>
          <w:trHeight w:val="240"/>
        </w:trPr>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Фоновое      </w:t>
            </w:r>
          </w:p>
          <w:p w:rsidR="00AD297B" w:rsidRDefault="00AD297B" w:rsidP="00AD297B">
            <w:pPr>
              <w:pStyle w:val="ConsPlusNonformat"/>
              <w:jc w:val="both"/>
            </w:pPr>
            <w:r>
              <w:t xml:space="preserve">содержание </w:t>
            </w:r>
            <w:proofErr w:type="gramStart"/>
            <w:r>
              <w:t>в</w:t>
            </w:r>
            <w:proofErr w:type="gramEnd"/>
            <w:r>
              <w:t xml:space="preserve"> </w:t>
            </w:r>
          </w:p>
          <w:p w:rsidR="00AD297B" w:rsidRDefault="00AD297B" w:rsidP="00AD297B">
            <w:pPr>
              <w:pStyle w:val="ConsPlusNonformat"/>
              <w:jc w:val="both"/>
            </w:pPr>
            <w:r>
              <w:lastRenderedPageBreak/>
              <w:t xml:space="preserve">песчаных и   </w:t>
            </w:r>
          </w:p>
          <w:p w:rsidR="00AD297B" w:rsidRDefault="00AD297B" w:rsidP="00AD297B">
            <w:pPr>
              <w:pStyle w:val="ConsPlusNonformat"/>
              <w:jc w:val="both"/>
            </w:pPr>
            <w:r>
              <w:t xml:space="preserve">супесчаных   </w:t>
            </w:r>
          </w:p>
          <w:p w:rsidR="00AD297B" w:rsidRDefault="00AD297B" w:rsidP="00AD297B">
            <w:pPr>
              <w:pStyle w:val="ConsPlusNonformat"/>
              <w:jc w:val="both"/>
            </w:pPr>
            <w:proofErr w:type="gramStart"/>
            <w:r>
              <w:t>почвах</w:t>
            </w:r>
            <w:proofErr w:type="gram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 5 - 10 </w:t>
            </w:r>
          </w:p>
          <w:p w:rsidR="00AD297B" w:rsidRDefault="00AD297B" w:rsidP="00AD297B">
            <w:pPr>
              <w:pStyle w:val="ConsPlusNonformat"/>
              <w:jc w:val="both"/>
            </w:pPr>
            <w:r>
              <w:t xml:space="preserve"> ср. 6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5 - 12  </w:t>
            </w:r>
          </w:p>
          <w:p w:rsidR="00AD297B" w:rsidRDefault="00AD297B" w:rsidP="00AD297B">
            <w:pPr>
              <w:pStyle w:val="ConsPlusNonformat"/>
              <w:jc w:val="both"/>
            </w:pPr>
            <w:r>
              <w:t xml:space="preserve">  ср. 8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25 - 30 </w:t>
            </w:r>
          </w:p>
          <w:p w:rsidR="00AD297B" w:rsidRDefault="00AD297B" w:rsidP="00AD297B">
            <w:pPr>
              <w:pStyle w:val="ConsPlusNonformat"/>
              <w:jc w:val="both"/>
            </w:pPr>
            <w:r>
              <w:t xml:space="preserve"> ср. 28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4 - 9  </w:t>
            </w:r>
          </w:p>
          <w:p w:rsidR="00AD297B" w:rsidRDefault="00AD297B" w:rsidP="00AD297B">
            <w:pPr>
              <w:pStyle w:val="ConsPlusNonformat"/>
              <w:jc w:val="both"/>
            </w:pPr>
            <w:r>
              <w:t xml:space="preserve"> ср. 6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0,01 - 0,1</w:t>
            </w:r>
          </w:p>
          <w:p w:rsidR="00AD297B" w:rsidRDefault="00AD297B" w:rsidP="00AD297B">
            <w:pPr>
              <w:pStyle w:val="ConsPlusNonformat"/>
              <w:jc w:val="both"/>
            </w:pPr>
            <w:r>
              <w:t xml:space="preserve"> ср. 0,05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0,9 - 1,7</w:t>
            </w:r>
          </w:p>
          <w:p w:rsidR="00AD297B" w:rsidRDefault="00AD297B" w:rsidP="00AD297B">
            <w:pPr>
              <w:pStyle w:val="ConsPlusNonformat"/>
              <w:jc w:val="both"/>
            </w:pPr>
            <w:r>
              <w:t xml:space="preserve"> ср. 1,5 </w:t>
            </w:r>
          </w:p>
        </w:tc>
      </w:tr>
      <w:tr w:rsidR="00AD297B" w:rsidTr="00AD297B">
        <w:trPr>
          <w:trHeight w:val="240"/>
        </w:trPr>
        <w:tc>
          <w:tcPr>
            <w:tcW w:w="180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Фоновое      </w:t>
            </w:r>
          </w:p>
          <w:p w:rsidR="00AD297B" w:rsidRDefault="00AD297B" w:rsidP="00AD297B">
            <w:pPr>
              <w:pStyle w:val="ConsPlusNonformat"/>
              <w:jc w:val="both"/>
            </w:pPr>
            <w:r>
              <w:t xml:space="preserve">содержание </w:t>
            </w:r>
            <w:proofErr w:type="gramStart"/>
            <w:r>
              <w:t>в</w:t>
            </w:r>
            <w:proofErr w:type="gramEnd"/>
            <w:r>
              <w:t xml:space="preserve"> </w:t>
            </w:r>
          </w:p>
          <w:p w:rsidR="00AD297B" w:rsidRDefault="00AD297B" w:rsidP="00AD297B">
            <w:pPr>
              <w:pStyle w:val="ConsPlusNonformat"/>
              <w:jc w:val="both"/>
            </w:pPr>
            <w:r>
              <w:t xml:space="preserve">суглинистых  </w:t>
            </w:r>
          </w:p>
          <w:p w:rsidR="00AD297B" w:rsidRDefault="00AD297B" w:rsidP="00AD297B">
            <w:pPr>
              <w:pStyle w:val="ConsPlusNonformat"/>
              <w:jc w:val="both"/>
            </w:pPr>
            <w:r>
              <w:t xml:space="preserve">и глинистых  </w:t>
            </w:r>
          </w:p>
          <w:p w:rsidR="00AD297B" w:rsidRDefault="00AD297B" w:rsidP="00AD297B">
            <w:pPr>
              <w:pStyle w:val="ConsPlusNonformat"/>
              <w:jc w:val="both"/>
            </w:pPr>
            <w:proofErr w:type="gramStart"/>
            <w:r>
              <w:t>почвах</w:t>
            </w:r>
            <w:proofErr w:type="gramEnd"/>
            <w:r>
              <w:t xml:space="preserve">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15 - 25 </w:t>
            </w:r>
          </w:p>
          <w:p w:rsidR="00AD297B" w:rsidRDefault="00AD297B" w:rsidP="00AD297B">
            <w:pPr>
              <w:pStyle w:val="ConsPlusNonformat"/>
              <w:jc w:val="both"/>
            </w:pPr>
            <w:r>
              <w:t xml:space="preserve"> ср. 20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12 - 30  </w:t>
            </w:r>
          </w:p>
          <w:p w:rsidR="00AD297B" w:rsidRDefault="00AD297B" w:rsidP="00AD297B">
            <w:pPr>
              <w:pStyle w:val="ConsPlusNonformat"/>
              <w:jc w:val="both"/>
            </w:pPr>
            <w:r>
              <w:t xml:space="preserve">  ср. 20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 30 - 60 </w:t>
            </w:r>
          </w:p>
          <w:p w:rsidR="00AD297B" w:rsidRDefault="00AD297B" w:rsidP="00AD297B">
            <w:pPr>
              <w:pStyle w:val="ConsPlusNonformat"/>
              <w:jc w:val="both"/>
            </w:pPr>
            <w:r>
              <w:t xml:space="preserve"> ср. 45  </w:t>
            </w:r>
          </w:p>
        </w:tc>
        <w:tc>
          <w:tcPr>
            <w:tcW w:w="12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12 - 30 </w:t>
            </w:r>
          </w:p>
          <w:p w:rsidR="00AD297B" w:rsidRDefault="00AD297B" w:rsidP="00AD297B">
            <w:pPr>
              <w:pStyle w:val="ConsPlusNonformat"/>
              <w:jc w:val="both"/>
            </w:pPr>
            <w:r>
              <w:t xml:space="preserve"> ср. 20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0,09 - 0,3</w:t>
            </w:r>
          </w:p>
          <w:p w:rsidR="00AD297B" w:rsidRDefault="00AD297B" w:rsidP="00AD297B">
            <w:pPr>
              <w:pStyle w:val="ConsPlusNonformat"/>
              <w:jc w:val="both"/>
            </w:pPr>
            <w:r>
              <w:t xml:space="preserve"> ср. 0,22 </w:t>
            </w:r>
          </w:p>
        </w:tc>
        <w:tc>
          <w:tcPr>
            <w:tcW w:w="1320" w:type="dxa"/>
            <w:tcBorders>
              <w:left w:val="single" w:sz="8" w:space="0" w:color="auto"/>
              <w:bottom w:val="single" w:sz="8" w:space="0" w:color="auto"/>
              <w:right w:val="single" w:sz="8" w:space="0" w:color="auto"/>
            </w:tcBorders>
          </w:tcPr>
          <w:p w:rsidR="00AD297B" w:rsidRDefault="00AD297B" w:rsidP="00AD297B">
            <w:pPr>
              <w:pStyle w:val="ConsPlusNonformat"/>
              <w:jc w:val="both"/>
            </w:pPr>
            <w:r>
              <w:t>1,2 - 3,2</w:t>
            </w:r>
          </w:p>
          <w:p w:rsidR="00AD297B" w:rsidRDefault="00AD297B" w:rsidP="00AD297B">
            <w:pPr>
              <w:pStyle w:val="ConsPlusNonformat"/>
              <w:jc w:val="both"/>
            </w:pPr>
            <w:r>
              <w:t xml:space="preserve"> ср. 2,2 </w:t>
            </w:r>
          </w:p>
        </w:tc>
      </w:tr>
    </w:tbl>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jc w:val="right"/>
        <w:outlineLvl w:val="0"/>
      </w:pPr>
      <w:r>
        <w:t>Приложение N 5</w:t>
      </w:r>
    </w:p>
    <w:p w:rsidR="009072FD" w:rsidRDefault="009072FD" w:rsidP="009072FD">
      <w:pPr>
        <w:pStyle w:val="ConsPlusNormal"/>
        <w:jc w:val="right"/>
      </w:pPr>
      <w:r>
        <w:t>к правилам</w:t>
      </w:r>
    </w:p>
    <w:p w:rsidR="009072FD" w:rsidRDefault="009072FD" w:rsidP="009072FD">
      <w:pPr>
        <w:pStyle w:val="ConsPlusNormal"/>
        <w:jc w:val="right"/>
      </w:pPr>
      <w:r>
        <w:t>по благоустройству территорий</w:t>
      </w:r>
    </w:p>
    <w:p w:rsidR="009072FD" w:rsidRDefault="009072FD" w:rsidP="009072FD">
      <w:pPr>
        <w:pStyle w:val="ConsPlusNormal"/>
        <w:jc w:val="right"/>
      </w:pPr>
      <w:r>
        <w:t>(название поселения) сельского поселения</w:t>
      </w:r>
    </w:p>
    <w:p w:rsidR="009072FD" w:rsidRDefault="009072FD" w:rsidP="00AD297B">
      <w:pPr>
        <w:pStyle w:val="ConsPlusNormal"/>
        <w:jc w:val="right"/>
        <w:outlineLvl w:val="0"/>
      </w:pPr>
    </w:p>
    <w:p w:rsidR="00AD297B" w:rsidRDefault="00AD297B" w:rsidP="00AD297B">
      <w:pPr>
        <w:pStyle w:val="ConsPlusNormal"/>
        <w:ind w:firstLine="540"/>
        <w:jc w:val="both"/>
      </w:pPr>
    </w:p>
    <w:p w:rsidR="00AD297B" w:rsidRDefault="00AD297B" w:rsidP="00AD297B">
      <w:pPr>
        <w:pStyle w:val="ConsPlusNormal"/>
        <w:jc w:val="center"/>
      </w:pPr>
      <w:r>
        <w:t>ПРИЕМЫ</w:t>
      </w:r>
    </w:p>
    <w:p w:rsidR="00AD297B" w:rsidRDefault="00AD297B" w:rsidP="00AD297B">
      <w:pPr>
        <w:pStyle w:val="ConsPlusNormal"/>
        <w:jc w:val="center"/>
      </w:pPr>
      <w:r>
        <w:t>БЛАГОУСТРОЙСТВА НА ТЕРРИТОРИЯХ РЕКРЕАЦИОННОГО НАЗНАЧЕНИЯ</w:t>
      </w:r>
    </w:p>
    <w:p w:rsidR="00AD297B" w:rsidRDefault="00AD297B" w:rsidP="00AD297B">
      <w:pPr>
        <w:pStyle w:val="ConsPlusNormal"/>
        <w:ind w:firstLine="540"/>
        <w:jc w:val="both"/>
      </w:pPr>
    </w:p>
    <w:p w:rsidR="00AD297B" w:rsidRDefault="00AD297B" w:rsidP="00AD297B">
      <w:pPr>
        <w:pStyle w:val="ConsPlusNormal"/>
        <w:jc w:val="center"/>
        <w:outlineLvl w:val="1"/>
      </w:pPr>
      <w:r>
        <w:t>Таблица 1. Организация аллей и дорог парка, лесопарка</w:t>
      </w:r>
    </w:p>
    <w:p w:rsidR="00AD297B" w:rsidRDefault="00AD297B" w:rsidP="00AD297B">
      <w:pPr>
        <w:pStyle w:val="ConsPlusNormal"/>
        <w:jc w:val="center"/>
      </w:pPr>
      <w:r>
        <w:t>и других крупных объектов рекреации</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1680"/>
        <w:gridCol w:w="1440"/>
        <w:gridCol w:w="2640"/>
        <w:gridCol w:w="3600"/>
      </w:tblGrid>
      <w:tr w:rsidR="00AD297B" w:rsidTr="00AD297B">
        <w:trPr>
          <w:trHeight w:val="240"/>
        </w:trPr>
        <w:tc>
          <w:tcPr>
            <w:tcW w:w="168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Типы аллей </w:t>
            </w:r>
          </w:p>
          <w:p w:rsidR="00AD297B" w:rsidRDefault="00AD297B" w:rsidP="00AD297B">
            <w:pPr>
              <w:pStyle w:val="ConsPlusNonformat"/>
              <w:jc w:val="both"/>
            </w:pPr>
            <w:r>
              <w:t xml:space="preserve">  и дорог   </w:t>
            </w:r>
          </w:p>
        </w:tc>
        <w:tc>
          <w:tcPr>
            <w:tcW w:w="14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Ширина  </w:t>
            </w:r>
          </w:p>
          <w:p w:rsidR="00AD297B" w:rsidRDefault="00AD297B" w:rsidP="00AD297B">
            <w:pPr>
              <w:pStyle w:val="ConsPlusNonformat"/>
              <w:jc w:val="both"/>
            </w:pPr>
            <w:r>
              <w:t xml:space="preserve">    (м)   </w:t>
            </w:r>
          </w:p>
        </w:tc>
        <w:tc>
          <w:tcPr>
            <w:tcW w:w="26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Назначение     </w:t>
            </w:r>
          </w:p>
        </w:tc>
        <w:tc>
          <w:tcPr>
            <w:tcW w:w="360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Рекомендации </w:t>
            </w:r>
            <w:proofErr w:type="gramStart"/>
            <w:r>
              <w:t>по</w:t>
            </w:r>
            <w:proofErr w:type="gramEnd"/>
            <w:r>
              <w:t xml:space="preserve">       </w:t>
            </w:r>
          </w:p>
          <w:p w:rsidR="00AD297B" w:rsidRDefault="00AD297B" w:rsidP="00AD297B">
            <w:pPr>
              <w:pStyle w:val="ConsPlusNonformat"/>
              <w:jc w:val="both"/>
            </w:pPr>
            <w:r>
              <w:t xml:space="preserve">      благоустройству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Основные    </w:t>
            </w:r>
          </w:p>
          <w:p w:rsidR="00AD297B" w:rsidRDefault="00AD297B" w:rsidP="00AD297B">
            <w:pPr>
              <w:pStyle w:val="ConsPlusNonformat"/>
              <w:jc w:val="both"/>
            </w:pPr>
            <w:r>
              <w:t xml:space="preserve">пешеходные  </w:t>
            </w:r>
          </w:p>
          <w:p w:rsidR="00AD297B" w:rsidRDefault="00AD297B" w:rsidP="00AD297B">
            <w:pPr>
              <w:pStyle w:val="ConsPlusNonformat"/>
              <w:jc w:val="both"/>
            </w:pPr>
            <w:r>
              <w:t xml:space="preserve">аллеи и     </w:t>
            </w:r>
          </w:p>
          <w:p w:rsidR="00AD297B" w:rsidRDefault="00AD297B" w:rsidP="00AD297B">
            <w:pPr>
              <w:pStyle w:val="ConsPlusNonformat"/>
              <w:jc w:val="both"/>
            </w:pPr>
            <w:r>
              <w:t xml:space="preserve">дороги </w:t>
            </w:r>
            <w:hyperlink w:anchor="Par1473" w:history="1">
              <w:r>
                <w:rPr>
                  <w:color w:val="0000FF"/>
                </w:rPr>
                <w:t>&lt;*&gt;</w:t>
              </w:r>
            </w:hyperlink>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6 - 9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Интенсивное         </w:t>
            </w:r>
          </w:p>
          <w:p w:rsidR="00AD297B" w:rsidRDefault="00AD297B" w:rsidP="00AD297B">
            <w:pPr>
              <w:pStyle w:val="ConsPlusNonformat"/>
              <w:jc w:val="both"/>
            </w:pPr>
            <w:r>
              <w:t xml:space="preserve">пешеходное движение </w:t>
            </w:r>
          </w:p>
          <w:p w:rsidR="00AD297B" w:rsidRDefault="00AD297B" w:rsidP="00AD297B">
            <w:pPr>
              <w:pStyle w:val="ConsPlusNonformat"/>
              <w:jc w:val="both"/>
            </w:pPr>
            <w:r>
              <w:t xml:space="preserve">(более 300 ч./час). </w:t>
            </w:r>
          </w:p>
          <w:p w:rsidR="00AD297B" w:rsidRDefault="00AD297B" w:rsidP="00AD297B">
            <w:pPr>
              <w:pStyle w:val="ConsPlusNonformat"/>
              <w:jc w:val="both"/>
            </w:pPr>
            <w:r>
              <w:t xml:space="preserve">Допускается проезд  </w:t>
            </w:r>
          </w:p>
          <w:p w:rsidR="00AD297B" w:rsidRDefault="00AD297B" w:rsidP="00AD297B">
            <w:pPr>
              <w:pStyle w:val="ConsPlusNonformat"/>
              <w:jc w:val="both"/>
            </w:pPr>
            <w:proofErr w:type="spellStart"/>
            <w:r>
              <w:t>внутрипаркового</w:t>
            </w:r>
            <w:proofErr w:type="spellEnd"/>
            <w:r>
              <w:t xml:space="preserve">     </w:t>
            </w:r>
          </w:p>
          <w:p w:rsidR="00AD297B" w:rsidRDefault="00AD297B" w:rsidP="00AD297B">
            <w:pPr>
              <w:pStyle w:val="ConsPlusNonformat"/>
              <w:jc w:val="both"/>
            </w:pPr>
            <w:r>
              <w:t xml:space="preserve">транспорта.         </w:t>
            </w:r>
          </w:p>
          <w:p w:rsidR="00AD297B" w:rsidRDefault="00AD297B" w:rsidP="00AD297B">
            <w:pPr>
              <w:pStyle w:val="ConsPlusNonformat"/>
              <w:jc w:val="both"/>
            </w:pPr>
            <w:r>
              <w:t xml:space="preserve">Соединяет           </w:t>
            </w:r>
          </w:p>
          <w:p w:rsidR="00AD297B" w:rsidRDefault="00AD297B" w:rsidP="00AD297B">
            <w:pPr>
              <w:pStyle w:val="ConsPlusNonformat"/>
              <w:jc w:val="both"/>
            </w:pPr>
            <w:r>
              <w:t xml:space="preserve">функциональные зоны </w:t>
            </w:r>
          </w:p>
          <w:p w:rsidR="00AD297B" w:rsidRDefault="00AD297B" w:rsidP="00AD297B">
            <w:pPr>
              <w:pStyle w:val="ConsPlusNonformat"/>
              <w:jc w:val="both"/>
            </w:pPr>
            <w:r>
              <w:t xml:space="preserve">и участки </w:t>
            </w:r>
            <w:proofErr w:type="gramStart"/>
            <w:r>
              <w:t>между</w:t>
            </w:r>
            <w:proofErr w:type="gramEnd"/>
            <w:r>
              <w:t xml:space="preserve">     </w:t>
            </w:r>
          </w:p>
          <w:p w:rsidR="00AD297B" w:rsidRDefault="00AD297B" w:rsidP="00AD297B">
            <w:pPr>
              <w:pStyle w:val="ConsPlusNonformat"/>
              <w:jc w:val="both"/>
            </w:pPr>
            <w:r>
              <w:t xml:space="preserve">собой, те и другие </w:t>
            </w:r>
            <w:proofErr w:type="gramStart"/>
            <w:r>
              <w:t>с</w:t>
            </w:r>
            <w:proofErr w:type="gramEnd"/>
          </w:p>
          <w:p w:rsidR="00AD297B" w:rsidRDefault="00AD297B" w:rsidP="00AD297B">
            <w:pPr>
              <w:pStyle w:val="ConsPlusNonformat"/>
              <w:jc w:val="both"/>
            </w:pPr>
            <w:r>
              <w:t xml:space="preserve">основными входами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Допускаются зеленые         </w:t>
            </w:r>
          </w:p>
          <w:p w:rsidR="00AD297B" w:rsidRDefault="00AD297B" w:rsidP="00AD297B">
            <w:pPr>
              <w:pStyle w:val="ConsPlusNonformat"/>
              <w:jc w:val="both"/>
            </w:pPr>
            <w:r>
              <w:t xml:space="preserve">разделительные полосы       </w:t>
            </w:r>
          </w:p>
          <w:p w:rsidR="00AD297B" w:rsidRDefault="00AD297B" w:rsidP="00AD297B">
            <w:pPr>
              <w:pStyle w:val="ConsPlusNonformat"/>
              <w:jc w:val="both"/>
            </w:pPr>
            <w:r>
              <w:t xml:space="preserve">шириной порядка 2 м, </w:t>
            </w:r>
            <w:proofErr w:type="gramStart"/>
            <w:r>
              <w:t>через</w:t>
            </w:r>
            <w:proofErr w:type="gramEnd"/>
            <w:r>
              <w:t xml:space="preserve">  </w:t>
            </w:r>
          </w:p>
          <w:p w:rsidR="00AD297B" w:rsidRDefault="00AD297B" w:rsidP="00AD297B">
            <w:pPr>
              <w:pStyle w:val="ConsPlusNonformat"/>
              <w:jc w:val="both"/>
            </w:pPr>
            <w:r>
              <w:t xml:space="preserve">каждые 25 - 30 м - проходы. </w:t>
            </w:r>
          </w:p>
          <w:p w:rsidR="00AD297B" w:rsidRDefault="00AD297B" w:rsidP="00AD297B">
            <w:pPr>
              <w:pStyle w:val="ConsPlusNonformat"/>
              <w:jc w:val="both"/>
            </w:pPr>
            <w:r>
              <w:t xml:space="preserve">Если аллея на берегу        </w:t>
            </w:r>
          </w:p>
          <w:p w:rsidR="00AD297B" w:rsidRDefault="00AD297B" w:rsidP="00AD297B">
            <w:pPr>
              <w:pStyle w:val="ConsPlusNonformat"/>
              <w:jc w:val="both"/>
            </w:pPr>
            <w:r>
              <w:t xml:space="preserve">водоема, ее </w:t>
            </w:r>
            <w:proofErr w:type="gramStart"/>
            <w:r>
              <w:t>поперечный</w:t>
            </w:r>
            <w:proofErr w:type="gramEnd"/>
            <w:r>
              <w:t xml:space="preserve">      </w:t>
            </w:r>
          </w:p>
          <w:p w:rsidR="00AD297B" w:rsidRDefault="00AD297B" w:rsidP="00AD297B">
            <w:pPr>
              <w:pStyle w:val="ConsPlusNonformat"/>
              <w:jc w:val="both"/>
            </w:pPr>
            <w:r>
              <w:t xml:space="preserve">профиль может быть решен </w:t>
            </w:r>
            <w:proofErr w:type="gramStart"/>
            <w:r>
              <w:t>в</w:t>
            </w:r>
            <w:proofErr w:type="gramEnd"/>
            <w:r>
              <w:t xml:space="preserve">  </w:t>
            </w:r>
          </w:p>
          <w:p w:rsidR="00AD297B" w:rsidRDefault="00AD297B" w:rsidP="00AD297B">
            <w:pPr>
              <w:pStyle w:val="ConsPlusNonformat"/>
              <w:jc w:val="both"/>
            </w:pPr>
            <w:r>
              <w:t xml:space="preserve">разных </w:t>
            </w:r>
            <w:proofErr w:type="gramStart"/>
            <w:r>
              <w:t>уровнях</w:t>
            </w:r>
            <w:proofErr w:type="gramEnd"/>
            <w:r>
              <w:t xml:space="preserve">, которые     </w:t>
            </w:r>
          </w:p>
          <w:p w:rsidR="00AD297B" w:rsidRDefault="00AD297B" w:rsidP="00AD297B">
            <w:pPr>
              <w:pStyle w:val="ConsPlusNonformat"/>
              <w:jc w:val="both"/>
            </w:pPr>
            <w:proofErr w:type="gramStart"/>
            <w:r>
              <w:t>связаны</w:t>
            </w:r>
            <w:proofErr w:type="gramEnd"/>
            <w:r>
              <w:t xml:space="preserve"> откосами, стенками  </w:t>
            </w:r>
          </w:p>
          <w:p w:rsidR="00AD297B" w:rsidRDefault="00AD297B" w:rsidP="00AD297B">
            <w:pPr>
              <w:pStyle w:val="ConsPlusNonformat"/>
              <w:jc w:val="both"/>
            </w:pPr>
            <w:r>
              <w:t xml:space="preserve">и лестницами. Покрытие:     </w:t>
            </w:r>
          </w:p>
          <w:p w:rsidR="00AD297B" w:rsidRDefault="00AD297B" w:rsidP="00AD297B">
            <w:pPr>
              <w:pStyle w:val="ConsPlusNonformat"/>
              <w:jc w:val="both"/>
            </w:pPr>
            <w:proofErr w:type="gramStart"/>
            <w:r>
              <w:t xml:space="preserve">твердое (плитка,            </w:t>
            </w:r>
            <w:proofErr w:type="gramEnd"/>
          </w:p>
          <w:p w:rsidR="00AD297B" w:rsidRDefault="00AD297B" w:rsidP="00AD297B">
            <w:pPr>
              <w:pStyle w:val="ConsPlusNonformat"/>
              <w:jc w:val="both"/>
            </w:pPr>
            <w:r>
              <w:t xml:space="preserve">асфальтобетон) </w:t>
            </w:r>
            <w:proofErr w:type="gramStart"/>
            <w:r>
              <w:t>с</w:t>
            </w:r>
            <w:proofErr w:type="gramEnd"/>
            <w:r>
              <w:t xml:space="preserve">            </w:t>
            </w:r>
          </w:p>
          <w:p w:rsidR="00AD297B" w:rsidRDefault="00AD297B" w:rsidP="00AD297B">
            <w:pPr>
              <w:pStyle w:val="ConsPlusNonformat"/>
              <w:jc w:val="both"/>
            </w:pPr>
            <w:r>
              <w:t xml:space="preserve">обрамлением бортовым        </w:t>
            </w:r>
          </w:p>
          <w:p w:rsidR="00AD297B" w:rsidRDefault="00AD297B" w:rsidP="00AD297B">
            <w:pPr>
              <w:pStyle w:val="ConsPlusNonformat"/>
              <w:jc w:val="both"/>
            </w:pPr>
            <w:r>
              <w:t xml:space="preserve">камнем. Обрезка ветвей </w:t>
            </w:r>
            <w:proofErr w:type="gramStart"/>
            <w:r>
              <w:t>на</w:t>
            </w:r>
            <w:proofErr w:type="gramEnd"/>
            <w:r>
              <w:t xml:space="preserve">   </w:t>
            </w:r>
          </w:p>
          <w:p w:rsidR="00AD297B" w:rsidRDefault="00AD297B" w:rsidP="00AD297B">
            <w:pPr>
              <w:pStyle w:val="ConsPlusNonformat"/>
              <w:jc w:val="both"/>
            </w:pPr>
            <w:r>
              <w:t xml:space="preserve">высоту 2,5 м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Второсте</w:t>
            </w:r>
            <w:proofErr w:type="spellEnd"/>
            <w:r>
              <w:t xml:space="preserve">-   </w:t>
            </w:r>
          </w:p>
          <w:p w:rsidR="00AD297B" w:rsidRDefault="00AD297B" w:rsidP="00AD297B">
            <w:pPr>
              <w:pStyle w:val="ConsPlusNonformat"/>
              <w:jc w:val="both"/>
            </w:pPr>
            <w:r>
              <w:t>пенные аллеи</w:t>
            </w:r>
          </w:p>
          <w:p w:rsidR="00AD297B" w:rsidRDefault="00AD297B" w:rsidP="00AD297B">
            <w:pPr>
              <w:pStyle w:val="ConsPlusNonformat"/>
              <w:jc w:val="both"/>
            </w:pPr>
            <w:r>
              <w:t xml:space="preserve">и дороги </w:t>
            </w:r>
            <w:hyperlink w:anchor="Par1473" w:history="1">
              <w:r>
                <w:rPr>
                  <w:color w:val="0000FF"/>
                </w:rPr>
                <w:t>&lt;*&gt;</w:t>
              </w:r>
            </w:hyperlink>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3 - 4,5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Интенсивное         </w:t>
            </w:r>
          </w:p>
          <w:p w:rsidR="00AD297B" w:rsidRDefault="00AD297B" w:rsidP="00AD297B">
            <w:pPr>
              <w:pStyle w:val="ConsPlusNonformat"/>
              <w:jc w:val="both"/>
            </w:pPr>
            <w:r>
              <w:t xml:space="preserve">пешеходное движение </w:t>
            </w:r>
          </w:p>
          <w:p w:rsidR="00AD297B" w:rsidRDefault="00AD297B" w:rsidP="00AD297B">
            <w:pPr>
              <w:pStyle w:val="ConsPlusNonformat"/>
              <w:jc w:val="both"/>
            </w:pPr>
            <w:r>
              <w:t xml:space="preserve">(до 300 ч./час).    </w:t>
            </w:r>
          </w:p>
          <w:p w:rsidR="00AD297B" w:rsidRDefault="00AD297B" w:rsidP="00AD297B">
            <w:pPr>
              <w:pStyle w:val="ConsPlusNonformat"/>
              <w:jc w:val="both"/>
            </w:pPr>
            <w:r>
              <w:t xml:space="preserve">Допускается проезд  </w:t>
            </w:r>
          </w:p>
          <w:p w:rsidR="00AD297B" w:rsidRDefault="00AD297B" w:rsidP="00AD297B">
            <w:pPr>
              <w:pStyle w:val="ConsPlusNonformat"/>
              <w:jc w:val="both"/>
            </w:pPr>
            <w:r>
              <w:t xml:space="preserve">эксплуатационного   </w:t>
            </w:r>
          </w:p>
          <w:p w:rsidR="00AD297B" w:rsidRDefault="00AD297B" w:rsidP="00AD297B">
            <w:pPr>
              <w:pStyle w:val="ConsPlusNonformat"/>
              <w:jc w:val="both"/>
            </w:pPr>
            <w:r>
              <w:t xml:space="preserve">транспорта.         </w:t>
            </w:r>
          </w:p>
          <w:p w:rsidR="00AD297B" w:rsidRDefault="00AD297B" w:rsidP="00AD297B">
            <w:pPr>
              <w:pStyle w:val="ConsPlusNonformat"/>
              <w:jc w:val="both"/>
            </w:pPr>
            <w:r>
              <w:t xml:space="preserve">Соединяют           </w:t>
            </w:r>
          </w:p>
          <w:p w:rsidR="00AD297B" w:rsidRDefault="00AD297B" w:rsidP="00AD297B">
            <w:pPr>
              <w:pStyle w:val="ConsPlusNonformat"/>
              <w:jc w:val="both"/>
            </w:pPr>
            <w:r>
              <w:t>второстепенные входы</w:t>
            </w:r>
          </w:p>
          <w:p w:rsidR="00AD297B" w:rsidRDefault="00AD297B" w:rsidP="00AD297B">
            <w:pPr>
              <w:pStyle w:val="ConsPlusNonformat"/>
              <w:jc w:val="both"/>
            </w:pPr>
            <w:r>
              <w:t xml:space="preserve">и парковые объекты  </w:t>
            </w:r>
          </w:p>
          <w:p w:rsidR="00AD297B" w:rsidRDefault="00AD297B" w:rsidP="00AD297B">
            <w:pPr>
              <w:pStyle w:val="ConsPlusNonformat"/>
              <w:jc w:val="both"/>
            </w:pPr>
            <w:r>
              <w:t xml:space="preserve">между собой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Трассируются по             </w:t>
            </w:r>
          </w:p>
          <w:p w:rsidR="00AD297B" w:rsidRDefault="00AD297B" w:rsidP="00AD297B">
            <w:pPr>
              <w:pStyle w:val="ConsPlusNonformat"/>
              <w:jc w:val="both"/>
            </w:pPr>
            <w:r>
              <w:t xml:space="preserve">живописным местам, могут    </w:t>
            </w:r>
          </w:p>
          <w:p w:rsidR="00AD297B" w:rsidRDefault="00AD297B" w:rsidP="00AD297B">
            <w:pPr>
              <w:pStyle w:val="ConsPlusNonformat"/>
              <w:jc w:val="both"/>
            </w:pPr>
            <w:r>
              <w:t xml:space="preserve">иметь криволинейные         </w:t>
            </w:r>
          </w:p>
          <w:p w:rsidR="00AD297B" w:rsidRDefault="00AD297B" w:rsidP="00AD297B">
            <w:pPr>
              <w:pStyle w:val="ConsPlusNonformat"/>
              <w:jc w:val="both"/>
            </w:pPr>
            <w:r>
              <w:t>очертания. Покрытие: твердое</w:t>
            </w:r>
          </w:p>
          <w:p w:rsidR="00AD297B" w:rsidRDefault="00AD297B" w:rsidP="00AD297B">
            <w:pPr>
              <w:pStyle w:val="ConsPlusNonformat"/>
              <w:jc w:val="both"/>
            </w:pPr>
            <w:r>
              <w:t xml:space="preserve">(плитка, асфальтобетон),    </w:t>
            </w:r>
          </w:p>
          <w:p w:rsidR="00AD297B" w:rsidRDefault="00AD297B" w:rsidP="00AD297B">
            <w:pPr>
              <w:pStyle w:val="ConsPlusNonformat"/>
              <w:jc w:val="both"/>
            </w:pPr>
            <w:r>
              <w:t xml:space="preserve">щебеночное, обработанное    </w:t>
            </w:r>
          </w:p>
          <w:p w:rsidR="00AD297B" w:rsidRDefault="00AD297B" w:rsidP="00AD297B">
            <w:pPr>
              <w:pStyle w:val="ConsPlusNonformat"/>
              <w:jc w:val="both"/>
            </w:pPr>
            <w:r>
              <w:t xml:space="preserve">вяжущими. Обрезка ветвей </w:t>
            </w:r>
            <w:proofErr w:type="gramStart"/>
            <w:r>
              <w:t>на</w:t>
            </w:r>
            <w:proofErr w:type="gramEnd"/>
            <w:r>
              <w:t xml:space="preserve"> </w:t>
            </w:r>
          </w:p>
          <w:p w:rsidR="00AD297B" w:rsidRDefault="00AD297B" w:rsidP="00AD297B">
            <w:pPr>
              <w:pStyle w:val="ConsPlusNonformat"/>
              <w:jc w:val="both"/>
            </w:pPr>
            <w:r>
              <w:t xml:space="preserve">высоту 2,0 - 2,5 м. Садовый </w:t>
            </w:r>
          </w:p>
          <w:p w:rsidR="00AD297B" w:rsidRDefault="00AD297B" w:rsidP="00AD297B">
            <w:pPr>
              <w:pStyle w:val="ConsPlusNonformat"/>
              <w:jc w:val="both"/>
            </w:pPr>
            <w:r>
              <w:t xml:space="preserve">борт, бордюры из цветов и   </w:t>
            </w:r>
          </w:p>
          <w:p w:rsidR="00AD297B" w:rsidRDefault="00AD297B" w:rsidP="00AD297B">
            <w:pPr>
              <w:pStyle w:val="ConsPlusNonformat"/>
              <w:jc w:val="both"/>
            </w:pPr>
            <w:r>
              <w:t xml:space="preserve">трав, водоотводные лотки    </w:t>
            </w:r>
          </w:p>
          <w:p w:rsidR="00AD297B" w:rsidRDefault="00AD297B" w:rsidP="00AD297B">
            <w:pPr>
              <w:pStyle w:val="ConsPlusNonformat"/>
              <w:jc w:val="both"/>
            </w:pPr>
            <w:r>
              <w:t xml:space="preserve">или др.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Дополни-    </w:t>
            </w:r>
          </w:p>
          <w:p w:rsidR="00AD297B" w:rsidRDefault="00AD297B" w:rsidP="00AD297B">
            <w:pPr>
              <w:pStyle w:val="ConsPlusNonformat"/>
              <w:jc w:val="both"/>
            </w:pPr>
            <w:r>
              <w:t xml:space="preserve">тельные     </w:t>
            </w:r>
          </w:p>
          <w:p w:rsidR="00AD297B" w:rsidRDefault="00AD297B" w:rsidP="00AD297B">
            <w:pPr>
              <w:pStyle w:val="ConsPlusNonformat"/>
              <w:jc w:val="both"/>
            </w:pPr>
            <w:r>
              <w:t xml:space="preserve">пешеходные  </w:t>
            </w:r>
          </w:p>
          <w:p w:rsidR="00AD297B" w:rsidRDefault="00AD297B" w:rsidP="00AD297B">
            <w:pPr>
              <w:pStyle w:val="ConsPlusNonformat"/>
              <w:jc w:val="both"/>
            </w:pPr>
            <w:r>
              <w:t xml:space="preserve">дороги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1,5 - 2,5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Пешеходное          </w:t>
            </w:r>
          </w:p>
          <w:p w:rsidR="00AD297B" w:rsidRDefault="00AD297B" w:rsidP="00AD297B">
            <w:pPr>
              <w:pStyle w:val="ConsPlusNonformat"/>
              <w:jc w:val="both"/>
            </w:pPr>
            <w:r>
              <w:t xml:space="preserve">движение малой      </w:t>
            </w:r>
          </w:p>
          <w:p w:rsidR="00AD297B" w:rsidRDefault="00AD297B" w:rsidP="00AD297B">
            <w:pPr>
              <w:pStyle w:val="ConsPlusNonformat"/>
              <w:jc w:val="both"/>
            </w:pPr>
            <w:r>
              <w:t xml:space="preserve">интенсивности.      </w:t>
            </w:r>
          </w:p>
          <w:p w:rsidR="00AD297B" w:rsidRDefault="00AD297B" w:rsidP="00AD297B">
            <w:pPr>
              <w:pStyle w:val="ConsPlusNonformat"/>
              <w:jc w:val="both"/>
            </w:pPr>
            <w:r>
              <w:t>Проезд транспорта не</w:t>
            </w:r>
          </w:p>
          <w:p w:rsidR="00AD297B" w:rsidRDefault="00AD297B" w:rsidP="00AD297B">
            <w:pPr>
              <w:pStyle w:val="ConsPlusNonformat"/>
              <w:jc w:val="both"/>
            </w:pPr>
            <w:r>
              <w:t xml:space="preserve">допускается.        </w:t>
            </w:r>
          </w:p>
          <w:p w:rsidR="00AD297B" w:rsidRDefault="00AD297B" w:rsidP="00AD297B">
            <w:pPr>
              <w:pStyle w:val="ConsPlusNonformat"/>
              <w:jc w:val="both"/>
            </w:pPr>
            <w:r>
              <w:t>Подводят к отдельным</w:t>
            </w:r>
          </w:p>
          <w:p w:rsidR="00AD297B" w:rsidRDefault="00AD297B" w:rsidP="00AD297B">
            <w:pPr>
              <w:pStyle w:val="ConsPlusNonformat"/>
              <w:jc w:val="both"/>
            </w:pPr>
            <w:r>
              <w:t xml:space="preserve">парковым            </w:t>
            </w:r>
          </w:p>
          <w:p w:rsidR="00AD297B" w:rsidRDefault="00AD297B" w:rsidP="00AD297B">
            <w:pPr>
              <w:pStyle w:val="ConsPlusNonformat"/>
              <w:jc w:val="both"/>
            </w:pPr>
            <w:r>
              <w:t xml:space="preserve">сооружениям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Свободная трассировка,      </w:t>
            </w:r>
          </w:p>
          <w:p w:rsidR="00AD297B" w:rsidRDefault="00AD297B" w:rsidP="00AD297B">
            <w:pPr>
              <w:pStyle w:val="ConsPlusNonformat"/>
              <w:jc w:val="both"/>
            </w:pPr>
            <w:r>
              <w:t xml:space="preserve">каждый поворот оправдан     </w:t>
            </w:r>
          </w:p>
          <w:p w:rsidR="00AD297B" w:rsidRDefault="00AD297B" w:rsidP="00AD297B">
            <w:pPr>
              <w:pStyle w:val="ConsPlusNonformat"/>
              <w:jc w:val="both"/>
            </w:pPr>
            <w:r>
              <w:t xml:space="preserve">и </w:t>
            </w:r>
            <w:proofErr w:type="gramStart"/>
            <w:r>
              <w:t>зафиксирован</w:t>
            </w:r>
            <w:proofErr w:type="gramEnd"/>
            <w:r>
              <w:t xml:space="preserve"> объектом,    </w:t>
            </w:r>
          </w:p>
          <w:p w:rsidR="00AD297B" w:rsidRDefault="00AD297B" w:rsidP="00AD297B">
            <w:pPr>
              <w:pStyle w:val="ConsPlusNonformat"/>
              <w:jc w:val="both"/>
            </w:pPr>
            <w:r>
              <w:t xml:space="preserve">сооружением, группой или    </w:t>
            </w:r>
          </w:p>
          <w:p w:rsidR="00AD297B" w:rsidRDefault="00AD297B" w:rsidP="00AD297B">
            <w:pPr>
              <w:pStyle w:val="ConsPlusNonformat"/>
              <w:jc w:val="both"/>
            </w:pPr>
            <w:r>
              <w:t xml:space="preserve">одиночными насаждениями.    </w:t>
            </w:r>
          </w:p>
          <w:p w:rsidR="00AD297B" w:rsidRDefault="00AD297B" w:rsidP="00AD297B">
            <w:pPr>
              <w:pStyle w:val="ConsPlusNonformat"/>
              <w:jc w:val="both"/>
            </w:pPr>
            <w:r>
              <w:t>Продольный уклон допускается</w:t>
            </w:r>
          </w:p>
          <w:p w:rsidR="00AD297B" w:rsidRDefault="00AD297B" w:rsidP="00AD297B">
            <w:pPr>
              <w:pStyle w:val="ConsPlusNonformat"/>
              <w:jc w:val="both"/>
            </w:pPr>
            <w:r>
              <w:t xml:space="preserve">80 промилле. Покрытие:      </w:t>
            </w:r>
          </w:p>
          <w:p w:rsidR="00AD297B" w:rsidRDefault="00AD297B" w:rsidP="00AD297B">
            <w:pPr>
              <w:pStyle w:val="ConsPlusNonformat"/>
              <w:jc w:val="both"/>
            </w:pPr>
            <w:r>
              <w:t xml:space="preserve">плитка, </w:t>
            </w:r>
            <w:proofErr w:type="gramStart"/>
            <w:r>
              <w:t>грунтовое</w:t>
            </w:r>
            <w:proofErr w:type="gramEnd"/>
            <w:r>
              <w:t xml:space="preserve"> улучшенное</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Тропы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0,75 - 1,0</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Дополнительная      </w:t>
            </w:r>
          </w:p>
          <w:p w:rsidR="00AD297B" w:rsidRDefault="00AD297B" w:rsidP="00AD297B">
            <w:pPr>
              <w:pStyle w:val="ConsPlusNonformat"/>
              <w:jc w:val="both"/>
            </w:pPr>
            <w:r>
              <w:t xml:space="preserve">прогулочная сеть </w:t>
            </w:r>
            <w:proofErr w:type="gramStart"/>
            <w:r>
              <w:t>с</w:t>
            </w:r>
            <w:proofErr w:type="gramEnd"/>
            <w:r>
              <w:t xml:space="preserve">  </w:t>
            </w:r>
          </w:p>
          <w:p w:rsidR="00AD297B" w:rsidRDefault="00AD297B" w:rsidP="00AD297B">
            <w:pPr>
              <w:pStyle w:val="ConsPlusNonformat"/>
              <w:jc w:val="both"/>
            </w:pPr>
            <w:r>
              <w:t xml:space="preserve">естественным        </w:t>
            </w:r>
          </w:p>
          <w:p w:rsidR="00AD297B" w:rsidRDefault="00AD297B" w:rsidP="00AD297B">
            <w:pPr>
              <w:pStyle w:val="ConsPlusNonformat"/>
              <w:jc w:val="both"/>
            </w:pPr>
            <w:r>
              <w:lastRenderedPageBreak/>
              <w:t xml:space="preserve">характером          </w:t>
            </w:r>
          </w:p>
          <w:p w:rsidR="00AD297B" w:rsidRDefault="00AD297B" w:rsidP="00AD297B">
            <w:pPr>
              <w:pStyle w:val="ConsPlusNonformat"/>
              <w:jc w:val="both"/>
            </w:pPr>
            <w:r>
              <w:t xml:space="preserve">ландшафта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Трассируется по крутым      </w:t>
            </w:r>
          </w:p>
          <w:p w:rsidR="00AD297B" w:rsidRDefault="00AD297B" w:rsidP="00AD297B">
            <w:pPr>
              <w:pStyle w:val="ConsPlusNonformat"/>
              <w:jc w:val="both"/>
            </w:pPr>
            <w:r>
              <w:t xml:space="preserve">склонам, через чаши,        </w:t>
            </w:r>
          </w:p>
          <w:p w:rsidR="00AD297B" w:rsidRDefault="00AD297B" w:rsidP="00AD297B">
            <w:pPr>
              <w:pStyle w:val="ConsPlusNonformat"/>
              <w:jc w:val="both"/>
            </w:pPr>
            <w:r>
              <w:t xml:space="preserve">овраги, ручьи.              </w:t>
            </w:r>
          </w:p>
          <w:p w:rsidR="00AD297B" w:rsidRDefault="00AD297B" w:rsidP="00AD297B">
            <w:pPr>
              <w:pStyle w:val="ConsPlusNonformat"/>
              <w:jc w:val="both"/>
            </w:pPr>
            <w:r>
              <w:lastRenderedPageBreak/>
              <w:t xml:space="preserve">Покрытие: грунтовое         </w:t>
            </w:r>
          </w:p>
          <w:p w:rsidR="00AD297B" w:rsidRDefault="00AD297B" w:rsidP="00AD297B">
            <w:pPr>
              <w:pStyle w:val="ConsPlusNonformat"/>
              <w:jc w:val="both"/>
            </w:pPr>
            <w:r>
              <w:t xml:space="preserve">естественное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Велосипедные</w:t>
            </w:r>
          </w:p>
          <w:p w:rsidR="00AD297B" w:rsidRDefault="00AD297B" w:rsidP="00AD297B">
            <w:pPr>
              <w:pStyle w:val="ConsPlusNonformat"/>
              <w:jc w:val="both"/>
            </w:pPr>
            <w:r>
              <w:t xml:space="preserve">дорожки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1,5 - 2,25</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Велосипедные        </w:t>
            </w:r>
          </w:p>
          <w:p w:rsidR="00AD297B" w:rsidRDefault="00AD297B" w:rsidP="00AD297B">
            <w:pPr>
              <w:pStyle w:val="ConsPlusNonformat"/>
              <w:jc w:val="both"/>
            </w:pPr>
            <w:r>
              <w:t xml:space="preserve">прогулки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Трассирование замкнутое     </w:t>
            </w:r>
          </w:p>
          <w:p w:rsidR="00AD297B" w:rsidRDefault="00AD297B" w:rsidP="00AD297B">
            <w:pPr>
              <w:pStyle w:val="ConsPlusNonformat"/>
              <w:jc w:val="both"/>
            </w:pPr>
            <w:proofErr w:type="gramStart"/>
            <w:r>
              <w:t xml:space="preserve">(кольцевое, петельное,      </w:t>
            </w:r>
            <w:proofErr w:type="gramEnd"/>
          </w:p>
          <w:p w:rsidR="00AD297B" w:rsidRDefault="00AD297B" w:rsidP="00AD297B">
            <w:pPr>
              <w:pStyle w:val="ConsPlusNonformat"/>
              <w:jc w:val="both"/>
            </w:pPr>
            <w:r>
              <w:t>восьмерочное). Рекомендуется</w:t>
            </w:r>
          </w:p>
          <w:p w:rsidR="00AD297B" w:rsidRDefault="00AD297B" w:rsidP="00AD297B">
            <w:pPr>
              <w:pStyle w:val="ConsPlusNonformat"/>
              <w:jc w:val="both"/>
            </w:pPr>
            <w:r>
              <w:t xml:space="preserve">пункт техобслуживания.      </w:t>
            </w:r>
          </w:p>
          <w:p w:rsidR="00AD297B" w:rsidRDefault="00AD297B" w:rsidP="00AD297B">
            <w:pPr>
              <w:pStyle w:val="ConsPlusNonformat"/>
              <w:jc w:val="both"/>
            </w:pPr>
            <w:r>
              <w:t xml:space="preserve">Покрытие твердое. Обрезка   </w:t>
            </w:r>
          </w:p>
          <w:p w:rsidR="00AD297B" w:rsidRDefault="00AD297B" w:rsidP="00AD297B">
            <w:pPr>
              <w:pStyle w:val="ConsPlusNonformat"/>
              <w:jc w:val="both"/>
            </w:pPr>
            <w:r>
              <w:t xml:space="preserve">ветвей на высоту 2,5 м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Дороги </w:t>
            </w:r>
            <w:proofErr w:type="gramStart"/>
            <w:r>
              <w:t>для</w:t>
            </w:r>
            <w:proofErr w:type="gramEnd"/>
            <w:r>
              <w:t xml:space="preserve">  </w:t>
            </w:r>
          </w:p>
          <w:p w:rsidR="00AD297B" w:rsidRDefault="00AD297B" w:rsidP="00AD297B">
            <w:pPr>
              <w:pStyle w:val="ConsPlusNonformat"/>
              <w:jc w:val="both"/>
            </w:pPr>
            <w:r>
              <w:t xml:space="preserve">конной езды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4,0 - 6,0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Прогулки верхом,    </w:t>
            </w:r>
          </w:p>
          <w:p w:rsidR="00AD297B" w:rsidRDefault="00AD297B" w:rsidP="00AD297B">
            <w:pPr>
              <w:pStyle w:val="ConsPlusNonformat"/>
              <w:jc w:val="both"/>
            </w:pPr>
            <w:r>
              <w:t xml:space="preserve">в экипажах, санях.  </w:t>
            </w:r>
          </w:p>
          <w:p w:rsidR="00AD297B" w:rsidRDefault="00AD297B" w:rsidP="00AD297B">
            <w:pPr>
              <w:pStyle w:val="ConsPlusNonformat"/>
              <w:jc w:val="both"/>
            </w:pPr>
            <w:r>
              <w:t xml:space="preserve">Допускается проезд  </w:t>
            </w:r>
          </w:p>
          <w:p w:rsidR="00AD297B" w:rsidRDefault="00AD297B" w:rsidP="00AD297B">
            <w:pPr>
              <w:pStyle w:val="ConsPlusNonformat"/>
              <w:jc w:val="both"/>
            </w:pPr>
            <w:r>
              <w:t xml:space="preserve">эксплуатационного   </w:t>
            </w:r>
          </w:p>
          <w:p w:rsidR="00AD297B" w:rsidRDefault="00AD297B" w:rsidP="00AD297B">
            <w:pPr>
              <w:pStyle w:val="ConsPlusNonformat"/>
              <w:jc w:val="both"/>
            </w:pPr>
            <w:r>
              <w:t xml:space="preserve">транспорта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Наибольшие продольные       </w:t>
            </w:r>
          </w:p>
          <w:p w:rsidR="00AD297B" w:rsidRDefault="00AD297B" w:rsidP="00AD297B">
            <w:pPr>
              <w:pStyle w:val="ConsPlusNonformat"/>
              <w:jc w:val="both"/>
            </w:pPr>
            <w:r>
              <w:t xml:space="preserve">уклоны до 60 промилле.      </w:t>
            </w:r>
          </w:p>
          <w:p w:rsidR="00AD297B" w:rsidRDefault="00AD297B" w:rsidP="00AD297B">
            <w:pPr>
              <w:pStyle w:val="ConsPlusNonformat"/>
              <w:jc w:val="both"/>
            </w:pPr>
            <w:r>
              <w:t xml:space="preserve">Обрезка ветвей </w:t>
            </w:r>
            <w:proofErr w:type="gramStart"/>
            <w:r>
              <w:t>на</w:t>
            </w:r>
            <w:proofErr w:type="gramEnd"/>
            <w:r>
              <w:t xml:space="preserve">           </w:t>
            </w:r>
          </w:p>
          <w:p w:rsidR="00AD297B" w:rsidRDefault="00AD297B" w:rsidP="00AD297B">
            <w:pPr>
              <w:pStyle w:val="ConsPlusNonformat"/>
              <w:jc w:val="both"/>
            </w:pPr>
            <w:r>
              <w:t xml:space="preserve">высоту 4 м.                 </w:t>
            </w:r>
          </w:p>
          <w:p w:rsidR="00AD297B" w:rsidRDefault="00AD297B" w:rsidP="00AD297B">
            <w:pPr>
              <w:pStyle w:val="ConsPlusNonformat"/>
              <w:jc w:val="both"/>
            </w:pPr>
            <w:r>
              <w:t xml:space="preserve">Покрытие: грунтовое         </w:t>
            </w:r>
          </w:p>
          <w:p w:rsidR="00AD297B" w:rsidRDefault="00AD297B" w:rsidP="00AD297B">
            <w:pPr>
              <w:pStyle w:val="ConsPlusNonformat"/>
              <w:jc w:val="both"/>
            </w:pPr>
            <w:r>
              <w:t xml:space="preserve">улучшенное                  </w:t>
            </w:r>
          </w:p>
        </w:tc>
      </w:tr>
      <w:tr w:rsidR="00AD297B" w:rsidTr="00AD297B">
        <w:trPr>
          <w:trHeight w:val="240"/>
        </w:trPr>
        <w:tc>
          <w:tcPr>
            <w:tcW w:w="168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Автомо</w:t>
            </w:r>
            <w:proofErr w:type="spellEnd"/>
            <w:r>
              <w:t xml:space="preserve">-     </w:t>
            </w:r>
          </w:p>
          <w:p w:rsidR="00AD297B" w:rsidRDefault="00AD297B" w:rsidP="00AD297B">
            <w:pPr>
              <w:pStyle w:val="ConsPlusNonformat"/>
              <w:jc w:val="both"/>
            </w:pPr>
            <w:proofErr w:type="spellStart"/>
            <w:r>
              <w:t>бильная</w:t>
            </w:r>
            <w:proofErr w:type="spellEnd"/>
            <w:r>
              <w:t xml:space="preserve">     </w:t>
            </w:r>
          </w:p>
          <w:p w:rsidR="00AD297B" w:rsidRDefault="00AD297B" w:rsidP="00AD297B">
            <w:pPr>
              <w:pStyle w:val="ConsPlusNonformat"/>
              <w:jc w:val="both"/>
            </w:pPr>
            <w:r>
              <w:t xml:space="preserve">дорога      </w:t>
            </w:r>
          </w:p>
          <w:p w:rsidR="00AD297B" w:rsidRDefault="00AD297B" w:rsidP="00AD297B">
            <w:pPr>
              <w:pStyle w:val="ConsPlusNonformat"/>
              <w:jc w:val="both"/>
            </w:pPr>
            <w:r>
              <w:t>(</w:t>
            </w:r>
            <w:proofErr w:type="spellStart"/>
            <w:r>
              <w:t>парквей</w:t>
            </w:r>
            <w:proofErr w:type="spellEnd"/>
            <w:r>
              <w:t xml:space="preserve">)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4,5 - 7,0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Автомобильные       </w:t>
            </w:r>
          </w:p>
          <w:p w:rsidR="00AD297B" w:rsidRDefault="00AD297B" w:rsidP="00AD297B">
            <w:pPr>
              <w:pStyle w:val="ConsPlusNonformat"/>
              <w:jc w:val="both"/>
            </w:pPr>
            <w:r>
              <w:t xml:space="preserve">прогулки и проезд   </w:t>
            </w:r>
          </w:p>
          <w:p w:rsidR="00AD297B" w:rsidRDefault="00AD297B" w:rsidP="00AD297B">
            <w:pPr>
              <w:pStyle w:val="ConsPlusNonformat"/>
              <w:jc w:val="both"/>
            </w:pPr>
            <w:proofErr w:type="spellStart"/>
            <w:r>
              <w:t>внутрипаркового</w:t>
            </w:r>
            <w:proofErr w:type="spellEnd"/>
            <w:r>
              <w:t xml:space="preserve">     </w:t>
            </w:r>
          </w:p>
          <w:p w:rsidR="00AD297B" w:rsidRDefault="00AD297B" w:rsidP="00AD297B">
            <w:pPr>
              <w:pStyle w:val="ConsPlusNonformat"/>
              <w:jc w:val="both"/>
            </w:pPr>
            <w:r>
              <w:t xml:space="preserve">транспорта.         </w:t>
            </w:r>
          </w:p>
          <w:p w:rsidR="00AD297B" w:rsidRDefault="00AD297B" w:rsidP="00AD297B">
            <w:pPr>
              <w:pStyle w:val="ConsPlusNonformat"/>
              <w:jc w:val="both"/>
            </w:pPr>
            <w:r>
              <w:t xml:space="preserve">Допускается проезд  </w:t>
            </w:r>
          </w:p>
          <w:p w:rsidR="00AD297B" w:rsidRDefault="00AD297B" w:rsidP="00AD297B">
            <w:pPr>
              <w:pStyle w:val="ConsPlusNonformat"/>
              <w:jc w:val="both"/>
            </w:pPr>
            <w:r>
              <w:t xml:space="preserve">эксплуатационного   </w:t>
            </w:r>
          </w:p>
          <w:p w:rsidR="00AD297B" w:rsidRDefault="00AD297B" w:rsidP="00AD297B">
            <w:pPr>
              <w:pStyle w:val="ConsPlusNonformat"/>
              <w:jc w:val="both"/>
            </w:pPr>
            <w:r>
              <w:t xml:space="preserve">транспорта          </w:t>
            </w:r>
          </w:p>
        </w:tc>
        <w:tc>
          <w:tcPr>
            <w:tcW w:w="360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Трассируется по периферии   </w:t>
            </w:r>
          </w:p>
          <w:p w:rsidR="00AD297B" w:rsidRDefault="00AD297B" w:rsidP="00AD297B">
            <w:pPr>
              <w:pStyle w:val="ConsPlusNonformat"/>
              <w:jc w:val="both"/>
            </w:pPr>
            <w:r>
              <w:t xml:space="preserve">лесопарка в стороне </w:t>
            </w:r>
            <w:proofErr w:type="gramStart"/>
            <w:r>
              <w:t>от</w:t>
            </w:r>
            <w:proofErr w:type="gramEnd"/>
            <w:r>
              <w:t xml:space="preserve">      </w:t>
            </w:r>
          </w:p>
          <w:p w:rsidR="00AD297B" w:rsidRDefault="00AD297B" w:rsidP="00AD297B">
            <w:pPr>
              <w:pStyle w:val="ConsPlusNonformat"/>
              <w:jc w:val="both"/>
            </w:pPr>
            <w:r>
              <w:t xml:space="preserve">пешеходных коммуникаций.    </w:t>
            </w:r>
          </w:p>
          <w:p w:rsidR="00AD297B" w:rsidRDefault="00AD297B" w:rsidP="00AD297B">
            <w:pPr>
              <w:pStyle w:val="ConsPlusNonformat"/>
              <w:jc w:val="both"/>
            </w:pPr>
            <w:r>
              <w:t xml:space="preserve">Наибольший продольный уклон </w:t>
            </w:r>
          </w:p>
          <w:p w:rsidR="00AD297B" w:rsidRDefault="00AD297B" w:rsidP="00AD297B">
            <w:pPr>
              <w:pStyle w:val="ConsPlusNonformat"/>
              <w:jc w:val="both"/>
            </w:pPr>
            <w:r>
              <w:t xml:space="preserve">70 промилле, макс. скорость </w:t>
            </w:r>
          </w:p>
          <w:p w:rsidR="00AD297B" w:rsidRDefault="00AD297B" w:rsidP="00AD297B">
            <w:pPr>
              <w:pStyle w:val="ConsPlusNonformat"/>
              <w:jc w:val="both"/>
            </w:pPr>
            <w:r>
              <w:t xml:space="preserve">- 40 км/час. Радиусы        </w:t>
            </w:r>
          </w:p>
          <w:p w:rsidR="00AD297B" w:rsidRDefault="00AD297B" w:rsidP="00AD297B">
            <w:pPr>
              <w:pStyle w:val="ConsPlusNonformat"/>
              <w:jc w:val="both"/>
            </w:pPr>
            <w:r>
              <w:t>закруглений - не менее 15 м.</w:t>
            </w:r>
          </w:p>
          <w:p w:rsidR="00AD297B" w:rsidRDefault="00AD297B" w:rsidP="00AD297B">
            <w:pPr>
              <w:pStyle w:val="ConsPlusNonformat"/>
              <w:jc w:val="both"/>
            </w:pPr>
            <w:r>
              <w:t xml:space="preserve">Покрытие: асфальтобетон,    </w:t>
            </w:r>
          </w:p>
          <w:p w:rsidR="00AD297B" w:rsidRDefault="00AD297B" w:rsidP="00AD297B">
            <w:pPr>
              <w:pStyle w:val="ConsPlusNonformat"/>
              <w:jc w:val="both"/>
            </w:pPr>
            <w:r>
              <w:t xml:space="preserve">щебеночное, гравийное,      </w:t>
            </w:r>
          </w:p>
          <w:p w:rsidR="00AD297B" w:rsidRDefault="00AD297B" w:rsidP="00AD297B">
            <w:pPr>
              <w:pStyle w:val="ConsPlusNonformat"/>
              <w:jc w:val="both"/>
            </w:pPr>
            <w:r>
              <w:t xml:space="preserve">обработка </w:t>
            </w:r>
            <w:proofErr w:type="gramStart"/>
            <w:r>
              <w:t>вяжущими</w:t>
            </w:r>
            <w:proofErr w:type="gramEnd"/>
            <w:r>
              <w:t xml:space="preserve">,         </w:t>
            </w:r>
          </w:p>
          <w:p w:rsidR="00AD297B" w:rsidRDefault="00AD297B" w:rsidP="00AD297B">
            <w:pPr>
              <w:pStyle w:val="ConsPlusNonformat"/>
              <w:jc w:val="both"/>
            </w:pPr>
            <w:r>
              <w:t xml:space="preserve">бордюрный камень            </w:t>
            </w:r>
          </w:p>
        </w:tc>
      </w:tr>
      <w:tr w:rsidR="00AD297B" w:rsidTr="00AD297B">
        <w:trPr>
          <w:trHeight w:val="240"/>
        </w:trPr>
        <w:tc>
          <w:tcPr>
            <w:tcW w:w="9360" w:type="dxa"/>
            <w:gridSpan w:val="4"/>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Примечания: 1. В ширину пешеходных аллей включаются зоны                 </w:t>
            </w:r>
          </w:p>
          <w:p w:rsidR="00AD297B" w:rsidRDefault="00AD297B" w:rsidP="00AD297B">
            <w:pPr>
              <w:pStyle w:val="ConsPlusNonformat"/>
              <w:jc w:val="both"/>
            </w:pPr>
            <w:r>
              <w:t xml:space="preserve">пешеходного движения, разграничительные зеленые полосы, водоотводные     </w:t>
            </w:r>
          </w:p>
          <w:p w:rsidR="00AD297B" w:rsidRDefault="00AD297B" w:rsidP="00AD297B">
            <w:pPr>
              <w:pStyle w:val="ConsPlusNonformat"/>
              <w:jc w:val="both"/>
            </w:pPr>
            <w:r>
              <w:t xml:space="preserve">лотки и площадки для установки скамеек. Устройство </w:t>
            </w:r>
            <w:proofErr w:type="gramStart"/>
            <w:r>
              <w:t>разграничительных</w:t>
            </w:r>
            <w:proofErr w:type="gramEnd"/>
            <w:r>
              <w:t xml:space="preserve">     </w:t>
            </w:r>
          </w:p>
          <w:p w:rsidR="00AD297B" w:rsidRDefault="00AD297B" w:rsidP="00AD297B">
            <w:pPr>
              <w:pStyle w:val="ConsPlusNonformat"/>
              <w:jc w:val="both"/>
            </w:pPr>
            <w:r>
              <w:t xml:space="preserve">зеленых полос необходимо при ширине более 6 м.                           </w:t>
            </w:r>
          </w:p>
          <w:p w:rsidR="00AD297B" w:rsidRDefault="00AD297B" w:rsidP="00AD297B">
            <w:pPr>
              <w:pStyle w:val="ConsPlusNonformat"/>
              <w:jc w:val="both"/>
            </w:pPr>
            <w:bookmarkStart w:id="65" w:name="Par1473"/>
            <w:bookmarkEnd w:id="65"/>
            <w:r>
              <w:t xml:space="preserve">2. На типах аллей и дорог, помеченных знаком "&lt;*&gt;", допускается          </w:t>
            </w:r>
          </w:p>
          <w:p w:rsidR="00AD297B" w:rsidRDefault="00AD297B" w:rsidP="00AD297B">
            <w:pPr>
              <w:pStyle w:val="ConsPlusNonformat"/>
              <w:jc w:val="both"/>
            </w:pPr>
            <w:r>
              <w:t xml:space="preserve">катание на роликовых досках, коньках, самокатах, </w:t>
            </w:r>
            <w:proofErr w:type="gramStart"/>
            <w:r>
              <w:t>помимо</w:t>
            </w:r>
            <w:proofErr w:type="gramEnd"/>
            <w:r>
              <w:t xml:space="preserve"> специально       </w:t>
            </w:r>
          </w:p>
          <w:p w:rsidR="00AD297B" w:rsidRDefault="00AD297B" w:rsidP="00AD297B">
            <w:pPr>
              <w:pStyle w:val="ConsPlusNonformat"/>
              <w:jc w:val="both"/>
            </w:pPr>
            <w:r>
              <w:t xml:space="preserve">оборудованных территорий.                                                </w:t>
            </w:r>
          </w:p>
          <w:p w:rsidR="00AD297B" w:rsidRDefault="00AD297B" w:rsidP="00AD297B">
            <w:pPr>
              <w:pStyle w:val="ConsPlusNonformat"/>
              <w:jc w:val="both"/>
            </w:pPr>
            <w:r>
              <w:t xml:space="preserve">3. Автомобильные дороги следует предусматривать в лесопарках </w:t>
            </w:r>
            <w:proofErr w:type="gramStart"/>
            <w:r>
              <w:t>с</w:t>
            </w:r>
            <w:proofErr w:type="gramEnd"/>
            <w:r>
              <w:t xml:space="preserve">           </w:t>
            </w:r>
          </w:p>
          <w:p w:rsidR="00AD297B" w:rsidRDefault="00AD297B" w:rsidP="00AD297B">
            <w:pPr>
              <w:pStyle w:val="ConsPlusNonformat"/>
              <w:jc w:val="both"/>
            </w:pPr>
            <w:r>
              <w:t xml:space="preserve">размером территории более 100 га                                         </w:t>
            </w:r>
          </w:p>
        </w:tc>
      </w:tr>
    </w:tbl>
    <w:p w:rsidR="00AD297B" w:rsidRDefault="00AD297B" w:rsidP="00AD297B">
      <w:pPr>
        <w:pStyle w:val="ConsPlusNormal"/>
        <w:ind w:firstLine="540"/>
        <w:jc w:val="both"/>
      </w:pPr>
    </w:p>
    <w:p w:rsidR="00AD297B" w:rsidRDefault="00AD297B" w:rsidP="00AD297B">
      <w:pPr>
        <w:pStyle w:val="ConsPlusNormal"/>
        <w:jc w:val="center"/>
        <w:outlineLvl w:val="1"/>
      </w:pPr>
      <w:r>
        <w:t xml:space="preserve">Таблица 2. Организация площадок </w:t>
      </w:r>
      <w:proofErr w:type="gramStart"/>
      <w:r>
        <w:t>городского</w:t>
      </w:r>
      <w:proofErr w:type="gramEnd"/>
    </w:p>
    <w:p w:rsidR="00AD297B" w:rsidRDefault="00AD297B" w:rsidP="00AD297B">
      <w:pPr>
        <w:pStyle w:val="ConsPlusNormal"/>
        <w:jc w:val="center"/>
      </w:pPr>
      <w:r>
        <w:t>(многофункционального) парка</w:t>
      </w:r>
    </w:p>
    <w:p w:rsidR="00AD297B" w:rsidRDefault="00AD297B" w:rsidP="00AD297B">
      <w:pPr>
        <w:pStyle w:val="ConsPlusNormal"/>
        <w:ind w:firstLine="540"/>
        <w:jc w:val="both"/>
      </w:pPr>
    </w:p>
    <w:p w:rsidR="00AD297B" w:rsidRDefault="00AD297B" w:rsidP="00AD297B">
      <w:pPr>
        <w:pStyle w:val="ConsPlusNormal"/>
        <w:jc w:val="right"/>
      </w:pPr>
      <w:r>
        <w:t>В кв. метрах</w:t>
      </w:r>
    </w:p>
    <w:tbl>
      <w:tblPr>
        <w:tblW w:w="0" w:type="auto"/>
        <w:tblInd w:w="40" w:type="dxa"/>
        <w:tblLayout w:type="fixed"/>
        <w:tblCellMar>
          <w:top w:w="75" w:type="dxa"/>
          <w:left w:w="40" w:type="dxa"/>
          <w:bottom w:w="75" w:type="dxa"/>
          <w:right w:w="40" w:type="dxa"/>
        </w:tblCellMar>
        <w:tblLook w:val="0000"/>
      </w:tblPr>
      <w:tblGrid>
        <w:gridCol w:w="1560"/>
        <w:gridCol w:w="2280"/>
        <w:gridCol w:w="2640"/>
        <w:gridCol w:w="1560"/>
        <w:gridCol w:w="1440"/>
      </w:tblGrid>
      <w:tr w:rsidR="00AD297B" w:rsidTr="00AD297B">
        <w:trPr>
          <w:trHeight w:val="240"/>
        </w:trPr>
        <w:tc>
          <w:tcPr>
            <w:tcW w:w="15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Парковые  </w:t>
            </w:r>
          </w:p>
          <w:p w:rsidR="00AD297B" w:rsidRDefault="00AD297B" w:rsidP="00AD297B">
            <w:pPr>
              <w:pStyle w:val="ConsPlusNonformat"/>
              <w:jc w:val="both"/>
            </w:pPr>
            <w:r>
              <w:t xml:space="preserve"> площади и </w:t>
            </w:r>
          </w:p>
          <w:p w:rsidR="00AD297B" w:rsidRDefault="00AD297B" w:rsidP="00AD297B">
            <w:pPr>
              <w:pStyle w:val="ConsPlusNonformat"/>
              <w:jc w:val="both"/>
            </w:pPr>
            <w:r>
              <w:t xml:space="preserve"> площадки  </w:t>
            </w:r>
          </w:p>
        </w:tc>
        <w:tc>
          <w:tcPr>
            <w:tcW w:w="228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Назначение    </w:t>
            </w:r>
          </w:p>
        </w:tc>
        <w:tc>
          <w:tcPr>
            <w:tcW w:w="26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Элементы      </w:t>
            </w:r>
          </w:p>
          <w:p w:rsidR="00AD297B" w:rsidRDefault="00AD297B" w:rsidP="00AD297B">
            <w:pPr>
              <w:pStyle w:val="ConsPlusNonformat"/>
              <w:jc w:val="both"/>
            </w:pPr>
            <w:r>
              <w:t xml:space="preserve">   благоустройства  </w:t>
            </w:r>
          </w:p>
        </w:tc>
        <w:tc>
          <w:tcPr>
            <w:tcW w:w="15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Размеры  </w:t>
            </w:r>
          </w:p>
        </w:tc>
        <w:tc>
          <w:tcPr>
            <w:tcW w:w="144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Мин. норма</w:t>
            </w:r>
          </w:p>
          <w:p w:rsidR="00AD297B" w:rsidRDefault="00AD297B" w:rsidP="00AD297B">
            <w:pPr>
              <w:pStyle w:val="ConsPlusNonformat"/>
              <w:jc w:val="both"/>
            </w:pPr>
            <w:r>
              <w:t xml:space="preserve">    на    </w:t>
            </w:r>
          </w:p>
          <w:p w:rsidR="00AD297B" w:rsidRDefault="00AD297B" w:rsidP="00AD297B">
            <w:pPr>
              <w:pStyle w:val="ConsPlusNonformat"/>
              <w:jc w:val="both"/>
            </w:pPr>
            <w:r>
              <w:t>посетителя</w:t>
            </w:r>
          </w:p>
        </w:tc>
      </w:tr>
      <w:tr w:rsidR="00AD297B" w:rsidTr="00AD297B">
        <w:trPr>
          <w:trHeight w:val="240"/>
        </w:trPr>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Основные   </w:t>
            </w:r>
          </w:p>
          <w:p w:rsidR="00AD297B" w:rsidRDefault="00AD297B" w:rsidP="00AD297B">
            <w:pPr>
              <w:pStyle w:val="ConsPlusNonformat"/>
              <w:jc w:val="both"/>
            </w:pPr>
            <w:r>
              <w:t xml:space="preserve">площадки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Центры </w:t>
            </w:r>
            <w:proofErr w:type="gramStart"/>
            <w:r>
              <w:t>парковой</w:t>
            </w:r>
            <w:proofErr w:type="gramEnd"/>
            <w:r>
              <w:t xml:space="preserve">  </w:t>
            </w:r>
          </w:p>
          <w:p w:rsidR="00AD297B" w:rsidRDefault="00AD297B" w:rsidP="00AD297B">
            <w:pPr>
              <w:pStyle w:val="ConsPlusNonformat"/>
              <w:jc w:val="both"/>
            </w:pPr>
            <w:r>
              <w:t xml:space="preserve">планировки,      </w:t>
            </w:r>
          </w:p>
          <w:p w:rsidR="00AD297B" w:rsidRDefault="00AD297B" w:rsidP="00AD297B">
            <w:pPr>
              <w:pStyle w:val="ConsPlusNonformat"/>
              <w:jc w:val="both"/>
            </w:pPr>
            <w:r>
              <w:t xml:space="preserve">размещаются на   </w:t>
            </w:r>
          </w:p>
          <w:p w:rsidR="00AD297B" w:rsidRDefault="00AD297B" w:rsidP="00AD297B">
            <w:pPr>
              <w:pStyle w:val="ConsPlusNonformat"/>
              <w:jc w:val="both"/>
            </w:pPr>
            <w:proofErr w:type="gramStart"/>
            <w:r>
              <w:t>пересечении</w:t>
            </w:r>
            <w:proofErr w:type="gramEnd"/>
            <w:r>
              <w:t xml:space="preserve">      </w:t>
            </w:r>
          </w:p>
          <w:p w:rsidR="00AD297B" w:rsidRDefault="00AD297B" w:rsidP="00AD297B">
            <w:pPr>
              <w:pStyle w:val="ConsPlusNonformat"/>
              <w:jc w:val="both"/>
            </w:pPr>
            <w:r>
              <w:t xml:space="preserve">аллей, у </w:t>
            </w:r>
            <w:proofErr w:type="gramStart"/>
            <w:r>
              <w:t>входной</w:t>
            </w:r>
            <w:proofErr w:type="gramEnd"/>
            <w:r>
              <w:t xml:space="preserve"> </w:t>
            </w:r>
          </w:p>
          <w:p w:rsidR="00AD297B" w:rsidRDefault="00AD297B" w:rsidP="00AD297B">
            <w:pPr>
              <w:pStyle w:val="ConsPlusNonformat"/>
              <w:jc w:val="both"/>
            </w:pPr>
            <w:r>
              <w:t xml:space="preserve">части парка,     </w:t>
            </w:r>
          </w:p>
          <w:p w:rsidR="00AD297B" w:rsidRDefault="00AD297B" w:rsidP="00AD297B">
            <w:pPr>
              <w:pStyle w:val="ConsPlusNonformat"/>
              <w:jc w:val="both"/>
            </w:pPr>
            <w:r>
              <w:t xml:space="preserve">перед            </w:t>
            </w:r>
          </w:p>
          <w:p w:rsidR="00AD297B" w:rsidRDefault="00AD297B" w:rsidP="00AD297B">
            <w:pPr>
              <w:pStyle w:val="ConsPlusNonformat"/>
              <w:jc w:val="both"/>
            </w:pPr>
            <w:r>
              <w:t xml:space="preserve">сооружениями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Бассейны, фонтаны,  </w:t>
            </w:r>
          </w:p>
          <w:p w:rsidR="00AD297B" w:rsidRDefault="00AD297B" w:rsidP="00AD297B">
            <w:pPr>
              <w:pStyle w:val="ConsPlusNonformat"/>
              <w:jc w:val="both"/>
            </w:pPr>
            <w:r>
              <w:t xml:space="preserve">скульптура,         </w:t>
            </w:r>
          </w:p>
          <w:p w:rsidR="00AD297B" w:rsidRDefault="00AD297B" w:rsidP="00AD297B">
            <w:pPr>
              <w:pStyle w:val="ConsPlusNonformat"/>
              <w:jc w:val="both"/>
            </w:pPr>
            <w:r>
              <w:t xml:space="preserve">партерная зелень,   </w:t>
            </w:r>
          </w:p>
          <w:p w:rsidR="00AD297B" w:rsidRDefault="00AD297B" w:rsidP="00AD297B">
            <w:pPr>
              <w:pStyle w:val="ConsPlusNonformat"/>
              <w:jc w:val="both"/>
            </w:pPr>
            <w:r>
              <w:t xml:space="preserve">цветники, парадное  </w:t>
            </w:r>
          </w:p>
          <w:p w:rsidR="00AD297B" w:rsidRDefault="00AD297B" w:rsidP="00AD297B">
            <w:pPr>
              <w:pStyle w:val="ConsPlusNonformat"/>
              <w:jc w:val="both"/>
            </w:pPr>
            <w:r>
              <w:t xml:space="preserve">и декоративное      </w:t>
            </w:r>
          </w:p>
          <w:p w:rsidR="00AD297B" w:rsidRDefault="00AD297B" w:rsidP="00AD297B">
            <w:pPr>
              <w:pStyle w:val="ConsPlusNonformat"/>
              <w:jc w:val="both"/>
            </w:pPr>
            <w:r>
              <w:t xml:space="preserve">освещение.          </w:t>
            </w:r>
          </w:p>
          <w:p w:rsidR="00AD297B" w:rsidRDefault="00AD297B" w:rsidP="00AD297B">
            <w:pPr>
              <w:pStyle w:val="ConsPlusNonformat"/>
              <w:jc w:val="both"/>
            </w:pPr>
            <w:r>
              <w:t xml:space="preserve">Покрытие: плиточное </w:t>
            </w:r>
          </w:p>
          <w:p w:rsidR="00AD297B" w:rsidRDefault="00AD297B" w:rsidP="00AD297B">
            <w:pPr>
              <w:pStyle w:val="ConsPlusNonformat"/>
              <w:jc w:val="both"/>
            </w:pPr>
            <w:r>
              <w:t xml:space="preserve">мощение, </w:t>
            </w:r>
            <w:proofErr w:type="gramStart"/>
            <w:r>
              <w:t>бортовой</w:t>
            </w:r>
            <w:proofErr w:type="gramEnd"/>
            <w:r>
              <w:t xml:space="preserve">   </w:t>
            </w:r>
          </w:p>
          <w:p w:rsidR="00AD297B" w:rsidRDefault="00AD297B" w:rsidP="00AD297B">
            <w:pPr>
              <w:pStyle w:val="ConsPlusNonformat"/>
              <w:jc w:val="both"/>
            </w:pPr>
            <w:r>
              <w:t xml:space="preserve">камень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 учетом   </w:t>
            </w:r>
          </w:p>
          <w:p w:rsidR="00AD297B" w:rsidRDefault="00AD297B" w:rsidP="00AD297B">
            <w:pPr>
              <w:pStyle w:val="ConsPlusNonformat"/>
              <w:jc w:val="both"/>
            </w:pPr>
            <w:r>
              <w:t xml:space="preserve">пропускной </w:t>
            </w:r>
          </w:p>
          <w:p w:rsidR="00AD297B" w:rsidRDefault="00AD297B" w:rsidP="00AD297B">
            <w:pPr>
              <w:pStyle w:val="ConsPlusNonformat"/>
              <w:jc w:val="both"/>
            </w:pPr>
            <w:r>
              <w:t>способности</w:t>
            </w:r>
          </w:p>
          <w:p w:rsidR="00AD297B" w:rsidRDefault="00AD297B" w:rsidP="00AD297B">
            <w:pPr>
              <w:pStyle w:val="ConsPlusNonformat"/>
              <w:jc w:val="both"/>
            </w:pPr>
            <w:r>
              <w:t xml:space="preserve">отходящих  </w:t>
            </w:r>
          </w:p>
          <w:p w:rsidR="00AD297B" w:rsidRDefault="00AD297B" w:rsidP="00AD297B">
            <w:pPr>
              <w:pStyle w:val="ConsPlusNonformat"/>
              <w:jc w:val="both"/>
            </w:pPr>
            <w:r>
              <w:t xml:space="preserve">от входа   </w:t>
            </w:r>
          </w:p>
          <w:p w:rsidR="00AD297B" w:rsidRDefault="00AD297B" w:rsidP="00AD297B">
            <w:pPr>
              <w:pStyle w:val="ConsPlusNonformat"/>
              <w:jc w:val="both"/>
            </w:pPr>
            <w:r>
              <w:t xml:space="preserve">аллей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1,5       </w:t>
            </w:r>
          </w:p>
        </w:tc>
      </w:tr>
      <w:tr w:rsidR="00AD297B" w:rsidTr="00AD297B">
        <w:trPr>
          <w:trHeight w:val="240"/>
        </w:trPr>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Площади    </w:t>
            </w:r>
          </w:p>
          <w:p w:rsidR="00AD297B" w:rsidRDefault="00AD297B" w:rsidP="00AD297B">
            <w:pPr>
              <w:pStyle w:val="ConsPlusNonformat"/>
              <w:jc w:val="both"/>
            </w:pPr>
            <w:r>
              <w:t xml:space="preserve">массовых   </w:t>
            </w:r>
          </w:p>
          <w:p w:rsidR="00AD297B" w:rsidRDefault="00AD297B" w:rsidP="00AD297B">
            <w:pPr>
              <w:pStyle w:val="ConsPlusNonformat"/>
              <w:jc w:val="both"/>
            </w:pPr>
            <w:r>
              <w:t>мероприятий</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Проведение       </w:t>
            </w:r>
          </w:p>
          <w:p w:rsidR="00AD297B" w:rsidRDefault="00AD297B" w:rsidP="00AD297B">
            <w:pPr>
              <w:pStyle w:val="ConsPlusNonformat"/>
              <w:jc w:val="both"/>
            </w:pPr>
            <w:r>
              <w:t xml:space="preserve">концертов,       </w:t>
            </w:r>
          </w:p>
          <w:p w:rsidR="00AD297B" w:rsidRDefault="00AD297B" w:rsidP="00AD297B">
            <w:pPr>
              <w:pStyle w:val="ConsPlusNonformat"/>
              <w:jc w:val="both"/>
            </w:pPr>
            <w:r>
              <w:t xml:space="preserve">праздников,      </w:t>
            </w:r>
          </w:p>
          <w:p w:rsidR="00AD297B" w:rsidRDefault="00AD297B" w:rsidP="00AD297B">
            <w:pPr>
              <w:pStyle w:val="ConsPlusNonformat"/>
              <w:jc w:val="both"/>
            </w:pPr>
            <w:r>
              <w:t xml:space="preserve">большие размеры. </w:t>
            </w:r>
          </w:p>
          <w:p w:rsidR="00AD297B" w:rsidRDefault="00AD297B" w:rsidP="00AD297B">
            <w:pPr>
              <w:pStyle w:val="ConsPlusNonformat"/>
              <w:jc w:val="both"/>
            </w:pPr>
            <w:r>
              <w:t xml:space="preserve">Формируется в    </w:t>
            </w:r>
          </w:p>
          <w:p w:rsidR="00AD297B" w:rsidRDefault="00AD297B" w:rsidP="00AD297B">
            <w:pPr>
              <w:pStyle w:val="ConsPlusNonformat"/>
              <w:jc w:val="both"/>
            </w:pPr>
            <w:r>
              <w:t xml:space="preserve">виде </w:t>
            </w:r>
            <w:proofErr w:type="gramStart"/>
            <w:r>
              <w:t>лугового</w:t>
            </w:r>
            <w:proofErr w:type="gramEnd"/>
            <w:r>
              <w:t xml:space="preserve">    </w:t>
            </w:r>
          </w:p>
          <w:p w:rsidR="00AD297B" w:rsidRDefault="00AD297B" w:rsidP="00AD297B">
            <w:pPr>
              <w:pStyle w:val="ConsPlusNonformat"/>
              <w:jc w:val="both"/>
            </w:pPr>
            <w:r>
              <w:t xml:space="preserve">пространства или </w:t>
            </w:r>
          </w:p>
          <w:p w:rsidR="00AD297B" w:rsidRDefault="00AD297B" w:rsidP="00AD297B">
            <w:pPr>
              <w:pStyle w:val="ConsPlusNonformat"/>
              <w:jc w:val="both"/>
            </w:pPr>
            <w:r>
              <w:t xml:space="preserve">площади          </w:t>
            </w:r>
          </w:p>
          <w:p w:rsidR="00AD297B" w:rsidRDefault="00AD297B" w:rsidP="00AD297B">
            <w:pPr>
              <w:pStyle w:val="ConsPlusNonformat"/>
              <w:jc w:val="both"/>
            </w:pPr>
            <w:r>
              <w:t xml:space="preserve">регулярного      </w:t>
            </w:r>
          </w:p>
          <w:p w:rsidR="00AD297B" w:rsidRDefault="00AD297B" w:rsidP="00AD297B">
            <w:pPr>
              <w:pStyle w:val="ConsPlusNonformat"/>
              <w:jc w:val="both"/>
            </w:pPr>
            <w:r>
              <w:t xml:space="preserve">очертания. Связь </w:t>
            </w:r>
          </w:p>
          <w:p w:rsidR="00AD297B" w:rsidRDefault="00AD297B" w:rsidP="00AD297B">
            <w:pPr>
              <w:pStyle w:val="ConsPlusNonformat"/>
              <w:jc w:val="both"/>
            </w:pPr>
            <w:r>
              <w:t xml:space="preserve">по главной аллее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Осветительное       </w:t>
            </w:r>
          </w:p>
          <w:p w:rsidR="00AD297B" w:rsidRDefault="00AD297B" w:rsidP="00AD297B">
            <w:pPr>
              <w:pStyle w:val="ConsPlusNonformat"/>
              <w:jc w:val="both"/>
            </w:pPr>
            <w:r>
              <w:t xml:space="preserve">оборудование        </w:t>
            </w:r>
          </w:p>
          <w:p w:rsidR="00AD297B" w:rsidRDefault="00AD297B" w:rsidP="00AD297B">
            <w:pPr>
              <w:pStyle w:val="ConsPlusNonformat"/>
              <w:jc w:val="both"/>
            </w:pPr>
            <w:proofErr w:type="gramStart"/>
            <w:r>
              <w:t xml:space="preserve">(фонари,            </w:t>
            </w:r>
            <w:proofErr w:type="gramEnd"/>
          </w:p>
          <w:p w:rsidR="00AD297B" w:rsidRDefault="00AD297B" w:rsidP="00AD297B">
            <w:pPr>
              <w:pStyle w:val="ConsPlusNonformat"/>
              <w:jc w:val="both"/>
            </w:pPr>
            <w:r>
              <w:t xml:space="preserve">прожекторы).        </w:t>
            </w:r>
          </w:p>
          <w:p w:rsidR="00AD297B" w:rsidRDefault="00AD297B" w:rsidP="00AD297B">
            <w:pPr>
              <w:pStyle w:val="ConsPlusNonformat"/>
              <w:jc w:val="both"/>
            </w:pPr>
            <w:r>
              <w:t xml:space="preserve">Посадки - </w:t>
            </w:r>
            <w:proofErr w:type="gramStart"/>
            <w:r>
              <w:t>по</w:t>
            </w:r>
            <w:proofErr w:type="gramEnd"/>
            <w:r>
              <w:t xml:space="preserve">        </w:t>
            </w:r>
          </w:p>
          <w:p w:rsidR="00AD297B" w:rsidRDefault="00AD297B" w:rsidP="00AD297B">
            <w:pPr>
              <w:pStyle w:val="ConsPlusNonformat"/>
              <w:jc w:val="both"/>
            </w:pPr>
            <w:r>
              <w:t xml:space="preserve">периметру.          </w:t>
            </w:r>
          </w:p>
          <w:p w:rsidR="00AD297B" w:rsidRDefault="00AD297B" w:rsidP="00AD297B">
            <w:pPr>
              <w:pStyle w:val="ConsPlusNonformat"/>
              <w:jc w:val="both"/>
            </w:pPr>
            <w:r>
              <w:t xml:space="preserve">Покрытие: газонное, </w:t>
            </w:r>
          </w:p>
          <w:p w:rsidR="00AD297B" w:rsidRDefault="00AD297B" w:rsidP="00AD297B">
            <w:pPr>
              <w:pStyle w:val="ConsPlusNonformat"/>
              <w:jc w:val="both"/>
            </w:pPr>
            <w:proofErr w:type="gramStart"/>
            <w:r>
              <w:t>твердое</w:t>
            </w:r>
            <w:proofErr w:type="gramEnd"/>
            <w:r>
              <w:t xml:space="preserve"> (плитка),   </w:t>
            </w:r>
          </w:p>
          <w:p w:rsidR="00AD297B" w:rsidRDefault="00AD297B" w:rsidP="00AD297B">
            <w:pPr>
              <w:pStyle w:val="ConsPlusNonformat"/>
              <w:jc w:val="both"/>
            </w:pPr>
            <w:r>
              <w:t xml:space="preserve">комбинированное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1200 - 5000</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1,0 - 2,5 </w:t>
            </w:r>
          </w:p>
        </w:tc>
      </w:tr>
      <w:tr w:rsidR="00AD297B" w:rsidTr="00AD297B">
        <w:trPr>
          <w:trHeight w:val="240"/>
        </w:trPr>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Площадки   </w:t>
            </w:r>
          </w:p>
          <w:p w:rsidR="00AD297B" w:rsidRDefault="00AD297B" w:rsidP="00AD297B">
            <w:pPr>
              <w:pStyle w:val="ConsPlusNonformat"/>
              <w:jc w:val="both"/>
            </w:pPr>
            <w:r>
              <w:t xml:space="preserve">отдыха,    </w:t>
            </w:r>
          </w:p>
          <w:p w:rsidR="00AD297B" w:rsidRDefault="00AD297B" w:rsidP="00AD297B">
            <w:pPr>
              <w:pStyle w:val="ConsPlusNonformat"/>
              <w:jc w:val="both"/>
            </w:pPr>
            <w:r>
              <w:t xml:space="preserve">лужайки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 различных      </w:t>
            </w:r>
          </w:p>
          <w:p w:rsidR="00AD297B" w:rsidRDefault="00AD297B" w:rsidP="00AD297B">
            <w:pPr>
              <w:pStyle w:val="ConsPlusNonformat"/>
              <w:jc w:val="both"/>
            </w:pPr>
            <w:proofErr w:type="gramStart"/>
            <w:r>
              <w:t>частях</w:t>
            </w:r>
            <w:proofErr w:type="gramEnd"/>
            <w:r>
              <w:t xml:space="preserve"> парка.    </w:t>
            </w:r>
          </w:p>
          <w:p w:rsidR="00AD297B" w:rsidRDefault="00AD297B" w:rsidP="00AD297B">
            <w:pPr>
              <w:pStyle w:val="ConsPlusNonformat"/>
              <w:jc w:val="both"/>
            </w:pPr>
            <w:r>
              <w:t xml:space="preserve">Виды площадок:   </w:t>
            </w:r>
          </w:p>
          <w:p w:rsidR="00AD297B" w:rsidRDefault="00AD297B" w:rsidP="00AD297B">
            <w:pPr>
              <w:pStyle w:val="ConsPlusNonformat"/>
              <w:jc w:val="both"/>
            </w:pPr>
            <w:r>
              <w:t xml:space="preserve">- регулярной     </w:t>
            </w:r>
          </w:p>
          <w:p w:rsidR="00AD297B" w:rsidRDefault="00AD297B" w:rsidP="00AD297B">
            <w:pPr>
              <w:pStyle w:val="ConsPlusNonformat"/>
              <w:jc w:val="both"/>
            </w:pPr>
            <w:r>
              <w:t xml:space="preserve">планировки </w:t>
            </w:r>
            <w:proofErr w:type="gramStart"/>
            <w:r>
              <w:t>с</w:t>
            </w:r>
            <w:proofErr w:type="gramEnd"/>
            <w:r>
              <w:t xml:space="preserve">     </w:t>
            </w:r>
          </w:p>
          <w:p w:rsidR="00AD297B" w:rsidRDefault="00AD297B" w:rsidP="00AD297B">
            <w:pPr>
              <w:pStyle w:val="ConsPlusNonformat"/>
              <w:jc w:val="both"/>
            </w:pPr>
            <w:r>
              <w:t xml:space="preserve">регулярным       </w:t>
            </w:r>
          </w:p>
          <w:p w:rsidR="00AD297B" w:rsidRDefault="00AD297B" w:rsidP="00AD297B">
            <w:pPr>
              <w:pStyle w:val="ConsPlusNonformat"/>
              <w:jc w:val="both"/>
            </w:pPr>
            <w:r>
              <w:t xml:space="preserve">озеленением;     </w:t>
            </w:r>
          </w:p>
          <w:p w:rsidR="00AD297B" w:rsidRDefault="00AD297B" w:rsidP="00AD297B">
            <w:pPr>
              <w:pStyle w:val="ConsPlusNonformat"/>
              <w:jc w:val="both"/>
            </w:pPr>
            <w:r>
              <w:t xml:space="preserve">- </w:t>
            </w:r>
            <w:proofErr w:type="spellStart"/>
            <w:r>
              <w:t>регулярн</w:t>
            </w:r>
            <w:proofErr w:type="spellEnd"/>
            <w:r>
              <w:t xml:space="preserve">.      </w:t>
            </w:r>
          </w:p>
          <w:p w:rsidR="00AD297B" w:rsidRDefault="00AD297B" w:rsidP="00AD297B">
            <w:pPr>
              <w:pStyle w:val="ConsPlusNonformat"/>
              <w:jc w:val="both"/>
            </w:pPr>
            <w:r>
              <w:t xml:space="preserve">планировки </w:t>
            </w:r>
            <w:proofErr w:type="gramStart"/>
            <w:r>
              <w:t>с</w:t>
            </w:r>
            <w:proofErr w:type="gramEnd"/>
            <w:r>
              <w:t xml:space="preserve">     </w:t>
            </w:r>
          </w:p>
          <w:p w:rsidR="00AD297B" w:rsidRDefault="00AD297B" w:rsidP="00AD297B">
            <w:pPr>
              <w:pStyle w:val="ConsPlusNonformat"/>
              <w:jc w:val="both"/>
            </w:pPr>
            <w:r>
              <w:t xml:space="preserve">обрамлением      </w:t>
            </w:r>
          </w:p>
          <w:p w:rsidR="00AD297B" w:rsidRDefault="00AD297B" w:rsidP="00AD297B">
            <w:pPr>
              <w:pStyle w:val="ConsPlusNonformat"/>
              <w:jc w:val="both"/>
            </w:pPr>
            <w:r>
              <w:t xml:space="preserve">свободными       </w:t>
            </w:r>
          </w:p>
          <w:p w:rsidR="00AD297B" w:rsidRDefault="00AD297B" w:rsidP="00AD297B">
            <w:pPr>
              <w:pStyle w:val="ConsPlusNonformat"/>
              <w:jc w:val="both"/>
            </w:pPr>
            <w:r>
              <w:t xml:space="preserve">группами         </w:t>
            </w:r>
          </w:p>
          <w:p w:rsidR="00AD297B" w:rsidRDefault="00AD297B" w:rsidP="00AD297B">
            <w:pPr>
              <w:pStyle w:val="ConsPlusNonformat"/>
              <w:jc w:val="both"/>
            </w:pPr>
            <w:r>
              <w:t xml:space="preserve">растений;        </w:t>
            </w:r>
          </w:p>
          <w:p w:rsidR="00AD297B" w:rsidRDefault="00AD297B" w:rsidP="00AD297B">
            <w:pPr>
              <w:pStyle w:val="ConsPlusNonformat"/>
              <w:jc w:val="both"/>
            </w:pPr>
            <w:r>
              <w:t xml:space="preserve">- свободной      </w:t>
            </w:r>
          </w:p>
          <w:p w:rsidR="00AD297B" w:rsidRDefault="00AD297B" w:rsidP="00AD297B">
            <w:pPr>
              <w:pStyle w:val="ConsPlusNonformat"/>
              <w:jc w:val="both"/>
            </w:pPr>
            <w:r>
              <w:t xml:space="preserve">планировки </w:t>
            </w:r>
            <w:proofErr w:type="gramStart"/>
            <w:r>
              <w:t>с</w:t>
            </w:r>
            <w:proofErr w:type="gramEnd"/>
            <w:r>
              <w:t xml:space="preserve">     </w:t>
            </w:r>
          </w:p>
          <w:p w:rsidR="00AD297B" w:rsidRDefault="00AD297B" w:rsidP="00AD297B">
            <w:pPr>
              <w:pStyle w:val="ConsPlusNonformat"/>
              <w:jc w:val="both"/>
            </w:pPr>
            <w:r>
              <w:t xml:space="preserve">обрамлением      </w:t>
            </w:r>
          </w:p>
          <w:p w:rsidR="00AD297B" w:rsidRDefault="00AD297B" w:rsidP="00AD297B">
            <w:pPr>
              <w:pStyle w:val="ConsPlusNonformat"/>
              <w:jc w:val="both"/>
            </w:pPr>
            <w:r>
              <w:t xml:space="preserve">свободными       </w:t>
            </w:r>
          </w:p>
          <w:p w:rsidR="00AD297B" w:rsidRDefault="00AD297B" w:rsidP="00AD297B">
            <w:pPr>
              <w:pStyle w:val="ConsPlusNonformat"/>
              <w:jc w:val="both"/>
            </w:pPr>
            <w:r>
              <w:t>группами растений</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Везде:              </w:t>
            </w:r>
          </w:p>
          <w:p w:rsidR="00AD297B" w:rsidRDefault="00AD297B" w:rsidP="00AD297B">
            <w:pPr>
              <w:pStyle w:val="ConsPlusNonformat"/>
              <w:jc w:val="both"/>
            </w:pPr>
            <w:r>
              <w:t xml:space="preserve">освещение, беседки, </w:t>
            </w:r>
          </w:p>
          <w:p w:rsidR="00AD297B" w:rsidRDefault="00AD297B" w:rsidP="00AD297B">
            <w:pPr>
              <w:pStyle w:val="ConsPlusNonformat"/>
              <w:jc w:val="both"/>
            </w:pPr>
            <w:proofErr w:type="spellStart"/>
            <w:r>
              <w:t>перголы</w:t>
            </w:r>
            <w:proofErr w:type="spellEnd"/>
            <w:r>
              <w:t xml:space="preserve">, трельяжи,  </w:t>
            </w:r>
          </w:p>
          <w:p w:rsidR="00AD297B" w:rsidRDefault="00AD297B" w:rsidP="00AD297B">
            <w:pPr>
              <w:pStyle w:val="ConsPlusNonformat"/>
              <w:jc w:val="both"/>
            </w:pPr>
            <w:r>
              <w:t xml:space="preserve">скамьи, урны.       </w:t>
            </w:r>
          </w:p>
          <w:p w:rsidR="00AD297B" w:rsidRDefault="00AD297B" w:rsidP="00AD297B">
            <w:pPr>
              <w:pStyle w:val="ConsPlusNonformat"/>
              <w:jc w:val="both"/>
            </w:pPr>
            <w:r>
              <w:t xml:space="preserve">Декоративное        </w:t>
            </w:r>
          </w:p>
          <w:p w:rsidR="00AD297B" w:rsidRDefault="00AD297B" w:rsidP="00AD297B">
            <w:pPr>
              <w:pStyle w:val="ConsPlusNonformat"/>
              <w:jc w:val="both"/>
            </w:pPr>
            <w:r>
              <w:t xml:space="preserve">оформление в центре </w:t>
            </w:r>
          </w:p>
          <w:p w:rsidR="00AD297B" w:rsidRDefault="00AD297B" w:rsidP="00AD297B">
            <w:pPr>
              <w:pStyle w:val="ConsPlusNonformat"/>
              <w:jc w:val="both"/>
            </w:pPr>
            <w:proofErr w:type="gramStart"/>
            <w:r>
              <w:t xml:space="preserve">(цветник, фонтан,   </w:t>
            </w:r>
            <w:proofErr w:type="gramEnd"/>
          </w:p>
          <w:p w:rsidR="00AD297B" w:rsidRDefault="00AD297B" w:rsidP="00AD297B">
            <w:pPr>
              <w:pStyle w:val="ConsPlusNonformat"/>
              <w:jc w:val="both"/>
            </w:pPr>
            <w:r>
              <w:t xml:space="preserve">скульптура, вазон). </w:t>
            </w:r>
          </w:p>
          <w:p w:rsidR="00AD297B" w:rsidRDefault="00AD297B" w:rsidP="00AD297B">
            <w:pPr>
              <w:pStyle w:val="ConsPlusNonformat"/>
              <w:jc w:val="both"/>
            </w:pPr>
            <w:r>
              <w:t xml:space="preserve">Покрытие: мощение   </w:t>
            </w:r>
          </w:p>
          <w:p w:rsidR="00AD297B" w:rsidRDefault="00AD297B" w:rsidP="00AD297B">
            <w:pPr>
              <w:pStyle w:val="ConsPlusNonformat"/>
              <w:jc w:val="both"/>
            </w:pPr>
            <w:r>
              <w:t xml:space="preserve">плиткой, бортовой   </w:t>
            </w:r>
          </w:p>
          <w:p w:rsidR="00AD297B" w:rsidRDefault="00AD297B" w:rsidP="00AD297B">
            <w:pPr>
              <w:pStyle w:val="ConsPlusNonformat"/>
              <w:jc w:val="both"/>
            </w:pPr>
            <w:r>
              <w:t xml:space="preserve">камень, бордюры </w:t>
            </w:r>
            <w:proofErr w:type="gramStart"/>
            <w:r>
              <w:t>из</w:t>
            </w:r>
            <w:proofErr w:type="gramEnd"/>
            <w:r>
              <w:t xml:space="preserve">  </w:t>
            </w:r>
          </w:p>
          <w:p w:rsidR="00AD297B" w:rsidRDefault="00AD297B" w:rsidP="00AD297B">
            <w:pPr>
              <w:pStyle w:val="ConsPlusNonformat"/>
              <w:jc w:val="both"/>
            </w:pPr>
            <w:r>
              <w:t xml:space="preserve">цветов и трав.      </w:t>
            </w:r>
          </w:p>
          <w:p w:rsidR="00AD297B" w:rsidRDefault="00AD297B" w:rsidP="00AD297B">
            <w:pPr>
              <w:pStyle w:val="ConsPlusNonformat"/>
              <w:jc w:val="both"/>
            </w:pPr>
            <w:r>
              <w:t xml:space="preserve">На площадках -      </w:t>
            </w:r>
          </w:p>
          <w:p w:rsidR="00AD297B" w:rsidRDefault="00AD297B" w:rsidP="00AD297B">
            <w:pPr>
              <w:pStyle w:val="ConsPlusNonformat"/>
              <w:jc w:val="both"/>
            </w:pPr>
            <w:proofErr w:type="gramStart"/>
            <w:r>
              <w:t>лужайках</w:t>
            </w:r>
            <w:proofErr w:type="gramEnd"/>
            <w:r>
              <w:t xml:space="preserve"> - газон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20 - 200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5 - 20    </w:t>
            </w:r>
          </w:p>
        </w:tc>
      </w:tr>
      <w:tr w:rsidR="00AD297B" w:rsidTr="00AD297B">
        <w:trPr>
          <w:trHeight w:val="240"/>
        </w:trPr>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Танцеваль</w:t>
            </w:r>
            <w:proofErr w:type="spellEnd"/>
            <w:r>
              <w:t xml:space="preserve">- </w:t>
            </w:r>
          </w:p>
          <w:p w:rsidR="00AD297B" w:rsidRDefault="00AD297B" w:rsidP="00AD297B">
            <w:pPr>
              <w:pStyle w:val="ConsPlusNonformat"/>
              <w:jc w:val="both"/>
            </w:pPr>
            <w:proofErr w:type="spellStart"/>
            <w:r>
              <w:t>ные</w:t>
            </w:r>
            <w:proofErr w:type="spellEnd"/>
            <w:r>
              <w:t xml:space="preserve">        </w:t>
            </w:r>
          </w:p>
          <w:p w:rsidR="00AD297B" w:rsidRDefault="00AD297B" w:rsidP="00AD297B">
            <w:pPr>
              <w:pStyle w:val="ConsPlusNonformat"/>
              <w:jc w:val="both"/>
            </w:pPr>
            <w:r>
              <w:t xml:space="preserve">площадки,  </w:t>
            </w:r>
          </w:p>
          <w:p w:rsidR="00AD297B" w:rsidRDefault="00AD297B" w:rsidP="00AD297B">
            <w:pPr>
              <w:pStyle w:val="ConsPlusNonformat"/>
              <w:jc w:val="both"/>
            </w:pPr>
            <w:r>
              <w:t xml:space="preserve">сооружения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Размещаются рядом</w:t>
            </w:r>
          </w:p>
          <w:p w:rsidR="00AD297B" w:rsidRDefault="00AD297B" w:rsidP="00AD297B">
            <w:pPr>
              <w:pStyle w:val="ConsPlusNonformat"/>
              <w:jc w:val="both"/>
            </w:pPr>
            <w:r>
              <w:t xml:space="preserve">с главными или   </w:t>
            </w:r>
          </w:p>
          <w:p w:rsidR="00AD297B" w:rsidRDefault="00AD297B" w:rsidP="00AD297B">
            <w:pPr>
              <w:pStyle w:val="ConsPlusNonformat"/>
              <w:jc w:val="both"/>
            </w:pPr>
            <w:r>
              <w:t xml:space="preserve">второстепенными  </w:t>
            </w:r>
          </w:p>
          <w:p w:rsidR="00AD297B" w:rsidRDefault="00AD297B" w:rsidP="00AD297B">
            <w:pPr>
              <w:pStyle w:val="ConsPlusNonformat"/>
              <w:jc w:val="both"/>
            </w:pPr>
            <w:r>
              <w:t xml:space="preserve">аллеями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Освещение,          </w:t>
            </w:r>
          </w:p>
          <w:p w:rsidR="00AD297B" w:rsidRDefault="00AD297B" w:rsidP="00AD297B">
            <w:pPr>
              <w:pStyle w:val="ConsPlusNonformat"/>
              <w:jc w:val="both"/>
            </w:pPr>
            <w:r>
              <w:t xml:space="preserve">ограждение, скамьи, </w:t>
            </w:r>
          </w:p>
          <w:p w:rsidR="00AD297B" w:rsidRDefault="00AD297B" w:rsidP="00AD297B">
            <w:pPr>
              <w:pStyle w:val="ConsPlusNonformat"/>
              <w:jc w:val="both"/>
            </w:pPr>
            <w:r>
              <w:t xml:space="preserve">урны.               </w:t>
            </w:r>
          </w:p>
          <w:p w:rsidR="00AD297B" w:rsidRDefault="00AD297B" w:rsidP="00AD297B">
            <w:pPr>
              <w:pStyle w:val="ConsPlusNonformat"/>
              <w:jc w:val="both"/>
            </w:pPr>
            <w:r>
              <w:t xml:space="preserve">Покрытие:           </w:t>
            </w:r>
          </w:p>
          <w:p w:rsidR="00AD297B" w:rsidRDefault="00AD297B" w:rsidP="00AD297B">
            <w:pPr>
              <w:pStyle w:val="ConsPlusNonformat"/>
              <w:jc w:val="both"/>
            </w:pPr>
            <w:r>
              <w:t xml:space="preserve">специальное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150 - 500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2,0       </w:t>
            </w:r>
          </w:p>
        </w:tc>
      </w:tr>
      <w:tr w:rsidR="00AD297B" w:rsidTr="00AD297B">
        <w:trPr>
          <w:trHeight w:val="240"/>
        </w:trPr>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Игровые    </w:t>
            </w:r>
          </w:p>
          <w:p w:rsidR="00AD297B" w:rsidRDefault="00AD297B" w:rsidP="00AD297B">
            <w:pPr>
              <w:pStyle w:val="ConsPlusNonformat"/>
              <w:jc w:val="both"/>
            </w:pPr>
            <w:r>
              <w:t xml:space="preserve">площадки   </w:t>
            </w:r>
          </w:p>
          <w:p w:rsidR="00AD297B" w:rsidRDefault="00AD297B" w:rsidP="00AD297B">
            <w:pPr>
              <w:pStyle w:val="ConsPlusNonformat"/>
              <w:jc w:val="both"/>
            </w:pPr>
            <w:r>
              <w:t xml:space="preserve">для детей: </w:t>
            </w:r>
          </w:p>
          <w:p w:rsidR="00AD297B" w:rsidRDefault="00AD297B" w:rsidP="00AD297B">
            <w:pPr>
              <w:pStyle w:val="ConsPlusNonformat"/>
              <w:jc w:val="both"/>
            </w:pPr>
            <w:r>
              <w:t>дошкольного</w:t>
            </w:r>
          </w:p>
          <w:p w:rsidR="00AD297B" w:rsidRDefault="00AD297B" w:rsidP="00AD297B">
            <w:pPr>
              <w:pStyle w:val="ConsPlusNonformat"/>
              <w:jc w:val="both"/>
            </w:pPr>
            <w:r>
              <w:t xml:space="preserve">возраста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Малоподвижные    </w:t>
            </w:r>
          </w:p>
          <w:p w:rsidR="00AD297B" w:rsidRDefault="00AD297B" w:rsidP="00AD297B">
            <w:pPr>
              <w:pStyle w:val="ConsPlusNonformat"/>
              <w:jc w:val="both"/>
            </w:pPr>
            <w:r>
              <w:t xml:space="preserve">индивидуальные,  </w:t>
            </w:r>
          </w:p>
          <w:p w:rsidR="00AD297B" w:rsidRDefault="00AD297B" w:rsidP="00AD297B">
            <w:pPr>
              <w:pStyle w:val="ConsPlusNonformat"/>
              <w:jc w:val="both"/>
            </w:pPr>
            <w:r>
              <w:t xml:space="preserve">подвижные        </w:t>
            </w:r>
          </w:p>
          <w:p w:rsidR="00AD297B" w:rsidRDefault="00AD297B" w:rsidP="00AD297B">
            <w:pPr>
              <w:pStyle w:val="ConsPlusNonformat"/>
              <w:jc w:val="both"/>
            </w:pPr>
            <w:r>
              <w:t xml:space="preserve">коллективные     </w:t>
            </w:r>
          </w:p>
          <w:p w:rsidR="00AD297B" w:rsidRDefault="00AD297B" w:rsidP="00AD297B">
            <w:pPr>
              <w:pStyle w:val="ConsPlusNonformat"/>
              <w:jc w:val="both"/>
            </w:pPr>
            <w:r>
              <w:t xml:space="preserve">игры. Размещение </w:t>
            </w:r>
          </w:p>
          <w:p w:rsidR="00AD297B" w:rsidRDefault="00AD297B" w:rsidP="00AD297B">
            <w:pPr>
              <w:pStyle w:val="ConsPlusNonformat"/>
              <w:jc w:val="both"/>
            </w:pPr>
            <w:r>
              <w:t xml:space="preserve">вдоль            </w:t>
            </w:r>
          </w:p>
          <w:p w:rsidR="00AD297B" w:rsidRDefault="00AD297B" w:rsidP="00AD297B">
            <w:pPr>
              <w:pStyle w:val="ConsPlusNonformat"/>
              <w:jc w:val="both"/>
            </w:pPr>
            <w:r>
              <w:t xml:space="preserve">второстепенных   </w:t>
            </w:r>
          </w:p>
          <w:p w:rsidR="00AD297B" w:rsidRDefault="00AD297B" w:rsidP="00AD297B">
            <w:pPr>
              <w:pStyle w:val="ConsPlusNonformat"/>
              <w:jc w:val="both"/>
            </w:pPr>
            <w:r>
              <w:t xml:space="preserve">аллей            </w:t>
            </w:r>
          </w:p>
        </w:tc>
        <w:tc>
          <w:tcPr>
            <w:tcW w:w="2640" w:type="dxa"/>
            <w:vMerge w:val="restart"/>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Игровое,            </w:t>
            </w:r>
          </w:p>
          <w:p w:rsidR="00AD297B" w:rsidRDefault="00AD297B" w:rsidP="00AD297B">
            <w:pPr>
              <w:pStyle w:val="ConsPlusNonformat"/>
              <w:jc w:val="both"/>
            </w:pPr>
            <w:proofErr w:type="spellStart"/>
            <w:r>
              <w:t>физкультурно</w:t>
            </w:r>
            <w:proofErr w:type="spellEnd"/>
            <w:r>
              <w:t xml:space="preserve"> -      </w:t>
            </w:r>
          </w:p>
          <w:p w:rsidR="00AD297B" w:rsidRDefault="00AD297B" w:rsidP="00AD297B">
            <w:pPr>
              <w:pStyle w:val="ConsPlusNonformat"/>
              <w:jc w:val="both"/>
            </w:pPr>
            <w:r>
              <w:t xml:space="preserve">оздоровительное     </w:t>
            </w:r>
          </w:p>
          <w:p w:rsidR="00AD297B" w:rsidRDefault="00AD297B" w:rsidP="00AD297B">
            <w:pPr>
              <w:pStyle w:val="ConsPlusNonformat"/>
              <w:jc w:val="both"/>
            </w:pPr>
            <w:r>
              <w:t xml:space="preserve">оборудование,       </w:t>
            </w:r>
          </w:p>
          <w:p w:rsidR="00AD297B" w:rsidRDefault="00AD297B" w:rsidP="00AD297B">
            <w:pPr>
              <w:pStyle w:val="ConsPlusNonformat"/>
              <w:jc w:val="both"/>
            </w:pPr>
            <w:r>
              <w:t xml:space="preserve">освещение, скамьи,  </w:t>
            </w:r>
          </w:p>
          <w:p w:rsidR="00AD297B" w:rsidRDefault="00AD297B" w:rsidP="00AD297B">
            <w:pPr>
              <w:pStyle w:val="ConsPlusNonformat"/>
              <w:jc w:val="both"/>
            </w:pPr>
            <w:r>
              <w:t xml:space="preserve">урны.               </w:t>
            </w:r>
          </w:p>
          <w:p w:rsidR="00AD297B" w:rsidRDefault="00AD297B" w:rsidP="00AD297B">
            <w:pPr>
              <w:pStyle w:val="ConsPlusNonformat"/>
              <w:jc w:val="both"/>
            </w:pPr>
            <w:r>
              <w:t xml:space="preserve">Покрытие:           </w:t>
            </w:r>
          </w:p>
          <w:p w:rsidR="00AD297B" w:rsidRDefault="00AD297B" w:rsidP="00AD297B">
            <w:pPr>
              <w:pStyle w:val="ConsPlusNonformat"/>
              <w:jc w:val="both"/>
            </w:pPr>
            <w:r>
              <w:t xml:space="preserve">песчаное, грунтовое </w:t>
            </w:r>
          </w:p>
          <w:p w:rsidR="00AD297B" w:rsidRDefault="00AD297B" w:rsidP="00AD297B">
            <w:pPr>
              <w:pStyle w:val="ConsPlusNonformat"/>
              <w:jc w:val="both"/>
            </w:pPr>
            <w:proofErr w:type="gramStart"/>
            <w:r>
              <w:t>улучшенное</w:t>
            </w:r>
            <w:proofErr w:type="gramEnd"/>
            <w:r>
              <w:t xml:space="preserve">, газон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10 - 100   </w:t>
            </w:r>
          </w:p>
          <w:p w:rsidR="00AD297B" w:rsidRDefault="00AD297B" w:rsidP="00AD297B">
            <w:pPr>
              <w:pStyle w:val="ConsPlusNonformat"/>
              <w:jc w:val="both"/>
            </w:pPr>
            <w:r>
              <w:t xml:space="preserve">120 - 300  </w:t>
            </w:r>
          </w:p>
          <w:p w:rsidR="00AD297B" w:rsidRDefault="00AD297B" w:rsidP="00AD297B">
            <w:pPr>
              <w:pStyle w:val="ConsPlusNonformat"/>
              <w:jc w:val="both"/>
            </w:pPr>
            <w:r>
              <w:t xml:space="preserve">500 - 2000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3,0       </w:t>
            </w:r>
          </w:p>
          <w:p w:rsidR="00AD297B" w:rsidRDefault="00AD297B" w:rsidP="00AD297B">
            <w:pPr>
              <w:pStyle w:val="ConsPlusNonformat"/>
              <w:jc w:val="both"/>
            </w:pPr>
            <w:r>
              <w:t xml:space="preserve">5,0       </w:t>
            </w:r>
          </w:p>
          <w:p w:rsidR="00AD297B" w:rsidRDefault="00AD297B" w:rsidP="00AD297B">
            <w:pPr>
              <w:pStyle w:val="ConsPlusNonformat"/>
              <w:jc w:val="both"/>
            </w:pPr>
            <w:r>
              <w:t xml:space="preserve">10,0      </w:t>
            </w:r>
          </w:p>
        </w:tc>
      </w:tr>
      <w:tr w:rsidR="00AD297B" w:rsidTr="00AD297B">
        <w:trPr>
          <w:trHeight w:val="240"/>
        </w:trPr>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Подвижные        </w:t>
            </w:r>
          </w:p>
          <w:p w:rsidR="00AD297B" w:rsidRDefault="00AD297B" w:rsidP="00AD297B">
            <w:pPr>
              <w:pStyle w:val="ConsPlusNonformat"/>
              <w:jc w:val="both"/>
            </w:pPr>
            <w:r>
              <w:t>коллективные игры</w:t>
            </w:r>
          </w:p>
        </w:tc>
        <w:tc>
          <w:tcPr>
            <w:tcW w:w="2640" w:type="dxa"/>
            <w:vMerge/>
            <w:tcBorders>
              <w:left w:val="single" w:sz="8" w:space="0" w:color="auto"/>
              <w:bottom w:val="single" w:sz="8" w:space="0" w:color="auto"/>
              <w:right w:val="single" w:sz="8" w:space="0" w:color="auto"/>
            </w:tcBorders>
          </w:tcPr>
          <w:p w:rsidR="00AD297B" w:rsidRDefault="00AD297B" w:rsidP="00AD297B">
            <w:pPr>
              <w:pStyle w:val="ConsPlusNonformat"/>
              <w:jc w:val="both"/>
            </w:pP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1200 - 1700</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15,0      </w:t>
            </w:r>
          </w:p>
        </w:tc>
      </w:tr>
      <w:tr w:rsidR="00AD297B" w:rsidTr="00AD297B">
        <w:trPr>
          <w:trHeight w:val="240"/>
        </w:trPr>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Спортивно -</w:t>
            </w:r>
          </w:p>
          <w:p w:rsidR="00AD297B" w:rsidRDefault="00AD297B" w:rsidP="00AD297B">
            <w:pPr>
              <w:pStyle w:val="ConsPlusNonformat"/>
              <w:jc w:val="both"/>
            </w:pPr>
            <w:r>
              <w:t xml:space="preserve">игровые    </w:t>
            </w:r>
          </w:p>
          <w:p w:rsidR="00AD297B" w:rsidRDefault="00AD297B" w:rsidP="00AD297B">
            <w:pPr>
              <w:pStyle w:val="ConsPlusNonformat"/>
              <w:jc w:val="both"/>
            </w:pPr>
            <w:r>
              <w:t>для детей и</w:t>
            </w:r>
          </w:p>
          <w:p w:rsidR="00AD297B" w:rsidRDefault="00AD297B" w:rsidP="00AD297B">
            <w:pPr>
              <w:pStyle w:val="ConsPlusNonformat"/>
              <w:jc w:val="both"/>
            </w:pPr>
            <w:r>
              <w:t xml:space="preserve">подростков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Различные        </w:t>
            </w:r>
          </w:p>
          <w:p w:rsidR="00AD297B" w:rsidRDefault="00AD297B" w:rsidP="00AD297B">
            <w:pPr>
              <w:pStyle w:val="ConsPlusNonformat"/>
              <w:jc w:val="both"/>
            </w:pPr>
            <w:r>
              <w:t xml:space="preserve">подвижные игры и </w:t>
            </w:r>
          </w:p>
          <w:p w:rsidR="00AD297B" w:rsidRDefault="00AD297B" w:rsidP="00AD297B">
            <w:pPr>
              <w:pStyle w:val="ConsPlusNonformat"/>
              <w:jc w:val="both"/>
            </w:pPr>
            <w:r>
              <w:t xml:space="preserve">развлечения, </w:t>
            </w:r>
            <w:proofErr w:type="gramStart"/>
            <w:r>
              <w:t>в</w:t>
            </w:r>
            <w:proofErr w:type="gramEnd"/>
            <w:r>
              <w:t xml:space="preserve">   </w:t>
            </w:r>
          </w:p>
          <w:p w:rsidR="00AD297B" w:rsidRDefault="00AD297B" w:rsidP="00AD297B">
            <w:pPr>
              <w:pStyle w:val="ConsPlusNonformat"/>
              <w:jc w:val="both"/>
            </w:pPr>
            <w:r>
              <w:t xml:space="preserve">т.ч. велодромы,  </w:t>
            </w:r>
          </w:p>
          <w:p w:rsidR="00AD297B" w:rsidRDefault="00AD297B" w:rsidP="00AD297B">
            <w:pPr>
              <w:pStyle w:val="ConsPlusNonformat"/>
              <w:jc w:val="both"/>
            </w:pPr>
            <w:proofErr w:type="spellStart"/>
            <w:r>
              <w:t>скалодромы</w:t>
            </w:r>
            <w:proofErr w:type="spellEnd"/>
            <w:r>
              <w:t xml:space="preserve">,      </w:t>
            </w:r>
          </w:p>
          <w:p w:rsidR="00AD297B" w:rsidRDefault="00AD297B" w:rsidP="00AD297B">
            <w:pPr>
              <w:pStyle w:val="ConsPlusNonformat"/>
              <w:jc w:val="both"/>
            </w:pPr>
            <w:r>
              <w:t xml:space="preserve">мини-рампы,      </w:t>
            </w:r>
          </w:p>
          <w:p w:rsidR="00AD297B" w:rsidRDefault="00AD297B" w:rsidP="00AD297B">
            <w:pPr>
              <w:pStyle w:val="ConsPlusNonformat"/>
              <w:jc w:val="both"/>
            </w:pPr>
            <w:r>
              <w:t xml:space="preserve">катание </w:t>
            </w:r>
            <w:proofErr w:type="gramStart"/>
            <w:r>
              <w:t>на</w:t>
            </w:r>
            <w:proofErr w:type="gramEnd"/>
            <w:r>
              <w:t xml:space="preserve">       </w:t>
            </w:r>
          </w:p>
          <w:p w:rsidR="00AD297B" w:rsidRDefault="00AD297B" w:rsidP="00AD297B">
            <w:pPr>
              <w:pStyle w:val="ConsPlusNonformat"/>
              <w:jc w:val="both"/>
            </w:pPr>
            <w:r>
              <w:t xml:space="preserve">роликовых </w:t>
            </w:r>
            <w:proofErr w:type="gramStart"/>
            <w:r>
              <w:t>коньках</w:t>
            </w:r>
            <w:proofErr w:type="gramEnd"/>
          </w:p>
          <w:p w:rsidR="00AD297B" w:rsidRDefault="00AD297B" w:rsidP="00AD297B">
            <w:pPr>
              <w:pStyle w:val="ConsPlusNonformat"/>
              <w:jc w:val="both"/>
            </w:pPr>
            <w:r>
              <w:t xml:space="preserve">и пр.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Специальное         </w:t>
            </w:r>
          </w:p>
          <w:p w:rsidR="00AD297B" w:rsidRDefault="00AD297B" w:rsidP="00AD297B">
            <w:pPr>
              <w:pStyle w:val="ConsPlusNonformat"/>
              <w:jc w:val="both"/>
            </w:pPr>
            <w:r>
              <w:t xml:space="preserve">оборудование и      </w:t>
            </w:r>
          </w:p>
          <w:p w:rsidR="00AD297B" w:rsidRDefault="00AD297B" w:rsidP="00AD297B">
            <w:pPr>
              <w:pStyle w:val="ConsPlusNonformat"/>
              <w:jc w:val="both"/>
            </w:pPr>
            <w:r>
              <w:t xml:space="preserve">благоустройство,    </w:t>
            </w:r>
          </w:p>
          <w:p w:rsidR="00AD297B" w:rsidRDefault="00AD297B" w:rsidP="00AD297B">
            <w:pPr>
              <w:pStyle w:val="ConsPlusNonformat"/>
              <w:jc w:val="both"/>
            </w:pPr>
            <w:r>
              <w:t xml:space="preserve">рассчитанное на     </w:t>
            </w:r>
          </w:p>
          <w:p w:rsidR="00AD297B" w:rsidRDefault="00AD297B" w:rsidP="00AD297B">
            <w:pPr>
              <w:pStyle w:val="ConsPlusNonformat"/>
              <w:jc w:val="both"/>
            </w:pPr>
            <w:r>
              <w:t xml:space="preserve">конкретное          </w:t>
            </w:r>
          </w:p>
          <w:p w:rsidR="00AD297B" w:rsidRDefault="00AD297B" w:rsidP="00AD297B">
            <w:pPr>
              <w:pStyle w:val="ConsPlusNonformat"/>
              <w:jc w:val="both"/>
            </w:pPr>
            <w:r>
              <w:t xml:space="preserve">спортивно-игровое   </w:t>
            </w:r>
          </w:p>
          <w:p w:rsidR="00AD297B" w:rsidRDefault="00AD297B" w:rsidP="00AD297B">
            <w:pPr>
              <w:pStyle w:val="ConsPlusNonformat"/>
              <w:jc w:val="both"/>
            </w:pPr>
            <w:r>
              <w:t xml:space="preserve">использование       </w:t>
            </w:r>
          </w:p>
        </w:tc>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150 - 7000 </w:t>
            </w:r>
          </w:p>
        </w:tc>
        <w:tc>
          <w:tcPr>
            <w:tcW w:w="14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10,0      </w:t>
            </w:r>
          </w:p>
        </w:tc>
      </w:tr>
      <w:tr w:rsidR="00AD297B" w:rsidTr="00AD297B">
        <w:trPr>
          <w:trHeight w:val="240"/>
        </w:trPr>
        <w:tc>
          <w:tcPr>
            <w:tcW w:w="1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Пред-      </w:t>
            </w:r>
          </w:p>
          <w:p w:rsidR="00AD297B" w:rsidRDefault="00AD297B" w:rsidP="00AD297B">
            <w:pPr>
              <w:pStyle w:val="ConsPlusNonformat"/>
              <w:jc w:val="both"/>
            </w:pPr>
            <w:r>
              <w:t xml:space="preserve">парковые   </w:t>
            </w:r>
          </w:p>
          <w:p w:rsidR="00AD297B" w:rsidRDefault="00AD297B" w:rsidP="00AD297B">
            <w:pPr>
              <w:pStyle w:val="ConsPlusNonformat"/>
              <w:jc w:val="both"/>
            </w:pPr>
            <w:r>
              <w:t xml:space="preserve">площади </w:t>
            </w:r>
            <w:proofErr w:type="gramStart"/>
            <w:r>
              <w:t>с</w:t>
            </w:r>
            <w:proofErr w:type="gramEnd"/>
            <w:r>
              <w:t xml:space="preserve">  </w:t>
            </w:r>
          </w:p>
          <w:p w:rsidR="00AD297B" w:rsidRDefault="00AD297B" w:rsidP="00AD297B">
            <w:pPr>
              <w:pStyle w:val="ConsPlusNonformat"/>
              <w:jc w:val="both"/>
            </w:pPr>
            <w:r>
              <w:t xml:space="preserve">авто-      </w:t>
            </w:r>
          </w:p>
          <w:p w:rsidR="00AD297B" w:rsidRDefault="00AD297B" w:rsidP="00AD297B">
            <w:pPr>
              <w:pStyle w:val="ConsPlusNonformat"/>
              <w:jc w:val="both"/>
            </w:pPr>
            <w:r>
              <w:t xml:space="preserve">стоянкой   </w:t>
            </w:r>
          </w:p>
        </w:tc>
        <w:tc>
          <w:tcPr>
            <w:tcW w:w="228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У входов </w:t>
            </w:r>
            <w:proofErr w:type="gramStart"/>
            <w:r>
              <w:t>в</w:t>
            </w:r>
            <w:proofErr w:type="gramEnd"/>
            <w:r>
              <w:t xml:space="preserve">       </w:t>
            </w:r>
          </w:p>
          <w:p w:rsidR="00AD297B" w:rsidRDefault="00AD297B" w:rsidP="00AD297B">
            <w:pPr>
              <w:pStyle w:val="ConsPlusNonformat"/>
              <w:jc w:val="both"/>
            </w:pPr>
            <w:r>
              <w:t xml:space="preserve">парк, у мест     </w:t>
            </w:r>
          </w:p>
          <w:p w:rsidR="00AD297B" w:rsidRDefault="00AD297B" w:rsidP="00AD297B">
            <w:pPr>
              <w:pStyle w:val="ConsPlusNonformat"/>
              <w:jc w:val="both"/>
            </w:pPr>
            <w:r>
              <w:t xml:space="preserve">пересечения      </w:t>
            </w:r>
          </w:p>
          <w:p w:rsidR="00AD297B" w:rsidRDefault="00AD297B" w:rsidP="00AD297B">
            <w:pPr>
              <w:pStyle w:val="ConsPlusNonformat"/>
              <w:jc w:val="both"/>
            </w:pPr>
            <w:r>
              <w:t>подъездов к парку</w:t>
            </w:r>
          </w:p>
          <w:p w:rsidR="00AD297B" w:rsidRDefault="00B31011" w:rsidP="00AD297B">
            <w:pPr>
              <w:pStyle w:val="ConsPlusNonformat"/>
              <w:jc w:val="both"/>
            </w:pPr>
            <w:r>
              <w:t>с общественным</w:t>
            </w:r>
            <w:r w:rsidR="00AD297B">
              <w:t xml:space="preserve">      </w:t>
            </w:r>
          </w:p>
          <w:p w:rsidR="00AD297B" w:rsidRDefault="00AD297B" w:rsidP="00AD297B">
            <w:pPr>
              <w:pStyle w:val="ConsPlusNonformat"/>
              <w:jc w:val="both"/>
            </w:pPr>
            <w:r>
              <w:t xml:space="preserve">транспортом      </w:t>
            </w:r>
          </w:p>
        </w:tc>
        <w:tc>
          <w:tcPr>
            <w:tcW w:w="264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Покрытие:           </w:t>
            </w:r>
          </w:p>
          <w:p w:rsidR="00AD297B" w:rsidRDefault="00AD297B" w:rsidP="00AD297B">
            <w:pPr>
              <w:pStyle w:val="ConsPlusNonformat"/>
              <w:jc w:val="both"/>
            </w:pPr>
            <w:r>
              <w:t xml:space="preserve">асфальтобетонное,   </w:t>
            </w:r>
          </w:p>
          <w:p w:rsidR="00AD297B" w:rsidRDefault="00AD297B" w:rsidP="00AD297B">
            <w:pPr>
              <w:pStyle w:val="ConsPlusNonformat"/>
              <w:jc w:val="both"/>
            </w:pPr>
            <w:proofErr w:type="gramStart"/>
            <w:r>
              <w:t>плиточное</w:t>
            </w:r>
            <w:proofErr w:type="gramEnd"/>
            <w:r>
              <w:t xml:space="preserve">, плитки и </w:t>
            </w:r>
          </w:p>
          <w:p w:rsidR="00AD297B" w:rsidRDefault="00AD297B" w:rsidP="00AD297B">
            <w:pPr>
              <w:pStyle w:val="ConsPlusNonformat"/>
              <w:jc w:val="both"/>
            </w:pPr>
            <w:r>
              <w:t xml:space="preserve">соты, утопленные </w:t>
            </w:r>
            <w:proofErr w:type="gramStart"/>
            <w:r>
              <w:t>в</w:t>
            </w:r>
            <w:proofErr w:type="gramEnd"/>
            <w:r>
              <w:t xml:space="preserve">  </w:t>
            </w:r>
          </w:p>
          <w:p w:rsidR="00AD297B" w:rsidRDefault="00AD297B" w:rsidP="00AD297B">
            <w:pPr>
              <w:pStyle w:val="ConsPlusNonformat"/>
              <w:jc w:val="both"/>
            </w:pPr>
            <w:r>
              <w:t xml:space="preserve">газон, </w:t>
            </w:r>
            <w:proofErr w:type="gramStart"/>
            <w:r>
              <w:t>оборудованы</w:t>
            </w:r>
            <w:proofErr w:type="gramEnd"/>
            <w:r>
              <w:t xml:space="preserve">  </w:t>
            </w:r>
          </w:p>
          <w:p w:rsidR="00AD297B" w:rsidRDefault="00AD297B" w:rsidP="00AD297B">
            <w:pPr>
              <w:pStyle w:val="ConsPlusNonformat"/>
              <w:jc w:val="both"/>
            </w:pPr>
            <w:r>
              <w:t xml:space="preserve">бортовым камнем     </w:t>
            </w:r>
          </w:p>
        </w:tc>
        <w:tc>
          <w:tcPr>
            <w:tcW w:w="3000" w:type="dxa"/>
            <w:gridSpan w:val="2"/>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Определяются          </w:t>
            </w:r>
          </w:p>
          <w:p w:rsidR="00AD297B" w:rsidRDefault="00AD297B" w:rsidP="00AD297B">
            <w:pPr>
              <w:pStyle w:val="ConsPlusNonformat"/>
              <w:jc w:val="both"/>
            </w:pPr>
            <w:r>
              <w:t xml:space="preserve">транспортными         </w:t>
            </w:r>
          </w:p>
          <w:p w:rsidR="00AD297B" w:rsidRDefault="00AD297B" w:rsidP="00AD297B">
            <w:pPr>
              <w:pStyle w:val="ConsPlusNonformat"/>
              <w:jc w:val="both"/>
            </w:pPr>
            <w:r>
              <w:t xml:space="preserve">требованиями и        </w:t>
            </w:r>
          </w:p>
          <w:p w:rsidR="00AD297B" w:rsidRDefault="00AD297B" w:rsidP="00AD297B">
            <w:pPr>
              <w:pStyle w:val="ConsPlusNonformat"/>
              <w:jc w:val="both"/>
            </w:pPr>
            <w:r>
              <w:t xml:space="preserve">графиком движения     </w:t>
            </w:r>
          </w:p>
          <w:p w:rsidR="00AD297B" w:rsidRDefault="00AD297B" w:rsidP="00AD297B">
            <w:pPr>
              <w:pStyle w:val="ConsPlusNonformat"/>
              <w:jc w:val="both"/>
            </w:pPr>
            <w:r>
              <w:t xml:space="preserve">транспорта            </w:t>
            </w:r>
          </w:p>
        </w:tc>
      </w:tr>
    </w:tbl>
    <w:p w:rsidR="00AD297B" w:rsidRDefault="00AD297B" w:rsidP="00AD297B">
      <w:pPr>
        <w:pStyle w:val="ConsPlusNormal"/>
        <w:ind w:firstLine="540"/>
        <w:jc w:val="both"/>
      </w:pPr>
    </w:p>
    <w:p w:rsidR="00AD297B" w:rsidRDefault="00AD297B" w:rsidP="00AD297B">
      <w:pPr>
        <w:pStyle w:val="ConsPlusNormal"/>
        <w:jc w:val="center"/>
        <w:outlineLvl w:val="1"/>
      </w:pPr>
      <w:r>
        <w:t>Таблица 3. Площади и пропускная способность</w:t>
      </w:r>
    </w:p>
    <w:p w:rsidR="00AD297B" w:rsidRDefault="00AD297B" w:rsidP="00AD297B">
      <w:pPr>
        <w:pStyle w:val="ConsPlusNormal"/>
        <w:jc w:val="center"/>
      </w:pPr>
      <w:r>
        <w:t>парковых сооружений и площадок</w:t>
      </w:r>
    </w:p>
    <w:p w:rsidR="00AD297B" w:rsidRDefault="00AD297B" w:rsidP="00AD297B">
      <w:pPr>
        <w:pStyle w:val="ConsPlusNormal"/>
        <w:ind w:firstLine="540"/>
        <w:jc w:val="both"/>
      </w:pPr>
    </w:p>
    <w:p w:rsidR="00AD297B" w:rsidRDefault="00AD297B" w:rsidP="00AD297B">
      <w:pPr>
        <w:pStyle w:val="ConsPlusCell"/>
        <w:jc w:val="both"/>
      </w:pPr>
      <w:r>
        <w:t>┌────────────────────────────────────┬───────────────────┬────────────────┐</w:t>
      </w:r>
    </w:p>
    <w:p w:rsidR="00AD297B" w:rsidRDefault="00AD297B" w:rsidP="00AD297B">
      <w:pPr>
        <w:pStyle w:val="ConsPlusCell"/>
        <w:jc w:val="both"/>
      </w:pPr>
      <w:r>
        <w:t xml:space="preserve">│ Наименование объектов и сооружений │    Пропускная     │Норма площади </w:t>
      </w:r>
      <w:proofErr w:type="gramStart"/>
      <w:r>
        <w:t>в</w:t>
      </w:r>
      <w:proofErr w:type="gramEnd"/>
      <w:r>
        <w:t xml:space="preserve"> │</w:t>
      </w:r>
    </w:p>
    <w:p w:rsidR="00AD297B" w:rsidRDefault="00AD297B" w:rsidP="00AD297B">
      <w:pPr>
        <w:pStyle w:val="ConsPlusCell"/>
        <w:jc w:val="both"/>
      </w:pPr>
      <w:r>
        <w:t xml:space="preserve">│                                    </w:t>
      </w:r>
      <w:proofErr w:type="spellStart"/>
      <w:r>
        <w:t>│способность</w:t>
      </w:r>
      <w:proofErr w:type="spellEnd"/>
      <w:r>
        <w:t xml:space="preserve"> одного │  кв</w:t>
      </w:r>
      <w:proofErr w:type="gramStart"/>
      <w:r>
        <w:t>.м</w:t>
      </w:r>
      <w:proofErr w:type="gramEnd"/>
      <w:r>
        <w:t xml:space="preserve"> на одно  │</w:t>
      </w:r>
    </w:p>
    <w:p w:rsidR="00AD297B" w:rsidRDefault="00AD297B" w:rsidP="00AD297B">
      <w:pPr>
        <w:pStyle w:val="ConsPlusCell"/>
        <w:jc w:val="both"/>
      </w:pPr>
      <w:r>
        <w:t>│                                    │ места или объекта │ место или один │</w:t>
      </w:r>
    </w:p>
    <w:p w:rsidR="00AD297B" w:rsidRDefault="00AD297B" w:rsidP="00AD297B">
      <w:pPr>
        <w:pStyle w:val="ConsPlusCell"/>
        <w:jc w:val="both"/>
      </w:pPr>
      <w:r>
        <w:t>│                                    │ (человек в день)  │     объект     │</w:t>
      </w:r>
    </w:p>
    <w:p w:rsidR="00AD297B" w:rsidRDefault="00AD297B" w:rsidP="00AD297B">
      <w:pPr>
        <w:pStyle w:val="ConsPlusCell"/>
        <w:jc w:val="both"/>
      </w:pPr>
      <w:r>
        <w:t>├────────────────────────────────────┼───────────────────┼────────────────┤</w:t>
      </w:r>
    </w:p>
    <w:p w:rsidR="00AD297B" w:rsidRDefault="00AD297B" w:rsidP="00AD297B">
      <w:pPr>
        <w:pStyle w:val="ConsPlusCell"/>
        <w:jc w:val="both"/>
      </w:pPr>
      <w:r>
        <w:t>│                 1                  │         2         │        3       │</w:t>
      </w:r>
    </w:p>
    <w:p w:rsidR="00AD297B" w:rsidRDefault="00AD297B" w:rsidP="00AD297B">
      <w:pPr>
        <w:pStyle w:val="ConsPlusCell"/>
        <w:jc w:val="both"/>
      </w:pPr>
      <w:r>
        <w:t>├────────────────────────────────────┼───────────────────┼────────────────┤</w:t>
      </w:r>
    </w:p>
    <w:p w:rsidR="00AD297B" w:rsidRDefault="00AD297B" w:rsidP="00AD297B">
      <w:pPr>
        <w:pStyle w:val="ConsPlusCell"/>
        <w:jc w:val="both"/>
      </w:pPr>
      <w:r>
        <w:t xml:space="preserve">│Аттракцион крупный </w:t>
      </w:r>
      <w:hyperlink w:anchor="Par1665" w:history="1">
        <w:r>
          <w:rPr>
            <w:color w:val="0000FF"/>
          </w:rPr>
          <w:t>&lt;*&gt;</w:t>
        </w:r>
      </w:hyperlink>
      <w:r>
        <w:t xml:space="preserve">              │250                │800             │</w:t>
      </w:r>
    </w:p>
    <w:p w:rsidR="00AD297B" w:rsidRDefault="00AD297B" w:rsidP="00AD297B">
      <w:pPr>
        <w:pStyle w:val="ConsPlusCell"/>
        <w:jc w:val="both"/>
      </w:pPr>
      <w:r>
        <w:t xml:space="preserve">│Малый </w:t>
      </w:r>
      <w:hyperlink w:anchor="Par1665" w:history="1">
        <w:r>
          <w:rPr>
            <w:color w:val="0000FF"/>
          </w:rPr>
          <w:t>&lt;*&gt;</w:t>
        </w:r>
      </w:hyperlink>
      <w:r>
        <w:t xml:space="preserve">                           │100                │10              │</w:t>
      </w:r>
    </w:p>
    <w:p w:rsidR="00AD297B" w:rsidRDefault="00AD297B" w:rsidP="00AD297B">
      <w:pPr>
        <w:pStyle w:val="ConsPlusCell"/>
        <w:jc w:val="both"/>
      </w:pPr>
      <w:r>
        <w:t>├────────────────────────────────────┼───────────────────┼────────────────┤</w:t>
      </w:r>
    </w:p>
    <w:p w:rsidR="00AD297B" w:rsidRDefault="00AD297B" w:rsidP="00AD297B">
      <w:pPr>
        <w:pStyle w:val="ConsPlusCell"/>
        <w:jc w:val="both"/>
      </w:pPr>
      <w:r>
        <w:t xml:space="preserve">│Бассейн для плавания: открытый </w:t>
      </w:r>
      <w:hyperlink w:anchor="Par1665" w:history="1">
        <w:r>
          <w:rPr>
            <w:color w:val="0000FF"/>
          </w:rPr>
          <w:t>&lt;*&gt;</w:t>
        </w:r>
      </w:hyperlink>
      <w:r>
        <w:t xml:space="preserve">  │50 x 5             │25 x 10         │</w:t>
      </w:r>
    </w:p>
    <w:p w:rsidR="00AD297B" w:rsidRDefault="00AD297B" w:rsidP="00AD297B">
      <w:pPr>
        <w:pStyle w:val="ConsPlusCell"/>
        <w:jc w:val="both"/>
      </w:pPr>
      <w:r>
        <w:t>│                                    │                   │50 x 100        │</w:t>
      </w:r>
    </w:p>
    <w:p w:rsidR="00AD297B" w:rsidRDefault="00AD297B" w:rsidP="00AD297B">
      <w:pPr>
        <w:pStyle w:val="ConsPlusCell"/>
        <w:jc w:val="both"/>
      </w:pPr>
      <w:r>
        <w:lastRenderedPageBreak/>
        <w:t>├────────────────────────────────────┼───────────────────┼────────────────┤</w:t>
      </w:r>
    </w:p>
    <w:p w:rsidR="00AD297B" w:rsidRDefault="00AD297B" w:rsidP="00AD297B">
      <w:pPr>
        <w:pStyle w:val="ConsPlusCell"/>
        <w:jc w:val="both"/>
      </w:pPr>
      <w:r>
        <w:t xml:space="preserve">│Игротека </w:t>
      </w:r>
      <w:hyperlink w:anchor="Par1665" w:history="1">
        <w:r>
          <w:rPr>
            <w:color w:val="0000FF"/>
          </w:rPr>
          <w:t>&lt;*&gt;</w:t>
        </w:r>
      </w:hyperlink>
      <w:r>
        <w:t xml:space="preserve">                        │100                │20              │</w:t>
      </w:r>
    </w:p>
    <w:p w:rsidR="00AD297B" w:rsidRDefault="00AD297B" w:rsidP="00AD297B">
      <w:pPr>
        <w:pStyle w:val="ConsPlusCell"/>
        <w:jc w:val="both"/>
      </w:pPr>
      <w:r>
        <w:t>├────────────────────────────────────┼───────────────────┼────────────────┤</w:t>
      </w:r>
    </w:p>
    <w:p w:rsidR="00AD297B" w:rsidRDefault="00AD297B" w:rsidP="00AD297B">
      <w:pPr>
        <w:pStyle w:val="ConsPlusCell"/>
        <w:jc w:val="both"/>
      </w:pPr>
      <w:r>
        <w:t>│Площадка для хорового пения         │6,0                │1,0             │</w:t>
      </w:r>
    </w:p>
    <w:p w:rsidR="00AD297B" w:rsidRDefault="00AD297B" w:rsidP="00AD297B">
      <w:pPr>
        <w:pStyle w:val="ConsPlusCell"/>
        <w:jc w:val="both"/>
      </w:pPr>
      <w:r>
        <w:t>├────────────────────────────────────┼───────────────────┼────────────────┤</w:t>
      </w:r>
    </w:p>
    <w:p w:rsidR="00AD297B" w:rsidRDefault="00AD297B" w:rsidP="00AD297B">
      <w:pPr>
        <w:pStyle w:val="ConsPlusCell"/>
        <w:jc w:val="both"/>
      </w:pPr>
      <w:r>
        <w:t>│Площадка (терраса, зал) для         │4,0                │1,5             │</w:t>
      </w:r>
    </w:p>
    <w:p w:rsidR="00AD297B" w:rsidRDefault="00AD297B" w:rsidP="00AD297B">
      <w:pPr>
        <w:pStyle w:val="ConsPlusCell"/>
        <w:jc w:val="both"/>
      </w:pPr>
      <w:r>
        <w:t>│танцев                              │                   │                │</w:t>
      </w:r>
    </w:p>
    <w:p w:rsidR="00AD297B" w:rsidRDefault="00AD297B" w:rsidP="00AD297B">
      <w:pPr>
        <w:pStyle w:val="ConsPlusCell"/>
        <w:jc w:val="both"/>
      </w:pPr>
      <w:r>
        <w:t>├────────────────────────────────────┼───────────────────┼────────────────┤</w:t>
      </w:r>
    </w:p>
    <w:p w:rsidR="00AD297B" w:rsidRDefault="00AD297B" w:rsidP="00AD297B">
      <w:pPr>
        <w:pStyle w:val="ConsPlusCell"/>
        <w:jc w:val="both"/>
      </w:pPr>
      <w:r>
        <w:t>│Открытый театр                      │1,0                │1,0             │</w:t>
      </w:r>
    </w:p>
    <w:p w:rsidR="00AD297B" w:rsidRDefault="00AD297B" w:rsidP="00AD297B">
      <w:pPr>
        <w:pStyle w:val="ConsPlusCell"/>
        <w:jc w:val="both"/>
      </w:pPr>
      <w:r>
        <w:t>├────────────────────────────────────┼───────────────────┼────────────────┤</w:t>
      </w:r>
    </w:p>
    <w:p w:rsidR="00AD297B" w:rsidRDefault="00AD297B" w:rsidP="00AD297B">
      <w:pPr>
        <w:pStyle w:val="ConsPlusCell"/>
        <w:jc w:val="both"/>
      </w:pPr>
      <w:r>
        <w:t>│Летний кинотеатр (без фойе)         │5,0                │1,2             │</w:t>
      </w:r>
    </w:p>
    <w:p w:rsidR="00AD297B" w:rsidRDefault="00AD297B" w:rsidP="00AD297B">
      <w:pPr>
        <w:pStyle w:val="ConsPlusCell"/>
        <w:jc w:val="both"/>
      </w:pPr>
      <w:r>
        <w:t>├────────────────────────────────────┼───────────────────┼────────────────┤</w:t>
      </w:r>
    </w:p>
    <w:p w:rsidR="00AD297B" w:rsidRDefault="00AD297B" w:rsidP="00AD297B">
      <w:pPr>
        <w:pStyle w:val="ConsPlusCell"/>
        <w:jc w:val="both"/>
      </w:pPr>
      <w:r>
        <w:t>│Летний цирк                         │2,0                │1,5             │</w:t>
      </w:r>
    </w:p>
    <w:p w:rsidR="00AD297B" w:rsidRDefault="00AD297B" w:rsidP="00AD297B">
      <w:pPr>
        <w:pStyle w:val="ConsPlusCell"/>
        <w:jc w:val="both"/>
      </w:pPr>
      <w:r>
        <w:t>├────────────────────────────────────┼───────────────────┼────────────────┤</w:t>
      </w:r>
    </w:p>
    <w:p w:rsidR="00AD297B" w:rsidRDefault="00AD297B" w:rsidP="00AD297B">
      <w:pPr>
        <w:pStyle w:val="ConsPlusCell"/>
        <w:jc w:val="both"/>
      </w:pPr>
      <w:r>
        <w:t>│Выставочный павильон                │5,0                │10,0            │</w:t>
      </w:r>
    </w:p>
    <w:p w:rsidR="00AD297B" w:rsidRDefault="00AD297B" w:rsidP="00AD297B">
      <w:pPr>
        <w:pStyle w:val="ConsPlusCell"/>
        <w:jc w:val="both"/>
      </w:pPr>
      <w:r>
        <w:t>├────────────────────────────────────┼───────────────────┼────────────────┤</w:t>
      </w:r>
    </w:p>
    <w:p w:rsidR="00AD297B" w:rsidRDefault="00AD297B" w:rsidP="00AD297B">
      <w:pPr>
        <w:pStyle w:val="ConsPlusCell"/>
        <w:jc w:val="both"/>
      </w:pPr>
      <w:r>
        <w:t>│Открытый лекторий                   │3,0                │0,5             │</w:t>
      </w:r>
    </w:p>
    <w:p w:rsidR="00AD297B" w:rsidRDefault="00AD297B" w:rsidP="00AD297B">
      <w:pPr>
        <w:pStyle w:val="ConsPlusCell"/>
        <w:jc w:val="both"/>
      </w:pPr>
      <w:r>
        <w:t>├────────────────────────────────────┼───────────────────┼────────────────┤</w:t>
      </w:r>
    </w:p>
    <w:p w:rsidR="00AD297B" w:rsidRDefault="00AD297B" w:rsidP="00AD297B">
      <w:pPr>
        <w:pStyle w:val="ConsPlusCell"/>
        <w:jc w:val="both"/>
      </w:pPr>
      <w:r>
        <w:t>│Павильон для чтения и тихих игр     │6,0                │3,0             │</w:t>
      </w:r>
    </w:p>
    <w:p w:rsidR="00AD297B" w:rsidRDefault="00AD297B" w:rsidP="00AD297B">
      <w:pPr>
        <w:pStyle w:val="ConsPlusCell"/>
        <w:jc w:val="both"/>
      </w:pPr>
      <w:r>
        <w:t>├────────────────────────────────────┼───────────────────┼────────────────┤</w:t>
      </w:r>
    </w:p>
    <w:p w:rsidR="00AD297B" w:rsidRDefault="00AD297B" w:rsidP="00AD297B">
      <w:pPr>
        <w:pStyle w:val="ConsPlusCell"/>
        <w:jc w:val="both"/>
      </w:pPr>
      <w:r>
        <w:t>│Кафе                                │6,0                │2,5             │</w:t>
      </w:r>
    </w:p>
    <w:p w:rsidR="00AD297B" w:rsidRDefault="00AD297B" w:rsidP="00AD297B">
      <w:pPr>
        <w:pStyle w:val="ConsPlusCell"/>
        <w:jc w:val="both"/>
      </w:pPr>
      <w:r>
        <w:t>├────────────────────────────────────┼───────────────────┼────────────────┤</w:t>
      </w:r>
    </w:p>
    <w:p w:rsidR="00AD297B" w:rsidRDefault="00AD297B" w:rsidP="00AD297B">
      <w:pPr>
        <w:pStyle w:val="ConsPlusCell"/>
        <w:jc w:val="both"/>
      </w:pPr>
      <w:r>
        <w:t>│Торговый киоск                      │50,0               │6,0             │</w:t>
      </w:r>
    </w:p>
    <w:p w:rsidR="00AD297B" w:rsidRDefault="00AD297B" w:rsidP="00AD297B">
      <w:pPr>
        <w:pStyle w:val="ConsPlusCell"/>
        <w:jc w:val="both"/>
      </w:pPr>
      <w:r>
        <w:t>├────────────────────────────────────┼───────────────────┼────────────────┤</w:t>
      </w:r>
    </w:p>
    <w:p w:rsidR="00AD297B" w:rsidRDefault="00AD297B" w:rsidP="00AD297B">
      <w:pPr>
        <w:pStyle w:val="ConsPlusCell"/>
        <w:jc w:val="both"/>
      </w:pPr>
      <w:r>
        <w:t>│Киоск-библиотека                    │50,0               │60              │</w:t>
      </w:r>
    </w:p>
    <w:p w:rsidR="00AD297B" w:rsidRDefault="00AD297B" w:rsidP="00AD297B">
      <w:pPr>
        <w:pStyle w:val="ConsPlusCell"/>
        <w:jc w:val="both"/>
      </w:pPr>
      <w:r>
        <w:t>├────────────────────────────────────┼───────────────────┼────────────────┤</w:t>
      </w:r>
    </w:p>
    <w:p w:rsidR="00AD297B" w:rsidRDefault="00AD297B" w:rsidP="00AD297B">
      <w:pPr>
        <w:pStyle w:val="ConsPlusCell"/>
        <w:jc w:val="both"/>
      </w:pPr>
      <w:r>
        <w:t xml:space="preserve">│Касса </w:t>
      </w:r>
      <w:hyperlink w:anchor="Par1665" w:history="1">
        <w:r>
          <w:rPr>
            <w:color w:val="0000FF"/>
          </w:rPr>
          <w:t>&lt;*&gt;</w:t>
        </w:r>
      </w:hyperlink>
      <w:r>
        <w:t xml:space="preserve">                           │120,0 (в 1 час)    │2,0             │</w:t>
      </w:r>
    </w:p>
    <w:p w:rsidR="00AD297B" w:rsidRDefault="00AD297B" w:rsidP="00AD297B">
      <w:pPr>
        <w:pStyle w:val="ConsPlusCell"/>
        <w:jc w:val="both"/>
      </w:pPr>
      <w:r>
        <w:t>├────────────────────────────────────┼───────────────────┼────────────────┤</w:t>
      </w:r>
    </w:p>
    <w:p w:rsidR="00AD297B" w:rsidRDefault="00AD297B" w:rsidP="00AD297B">
      <w:pPr>
        <w:pStyle w:val="ConsPlusCell"/>
        <w:jc w:val="both"/>
      </w:pPr>
      <w:r>
        <w:t>│Туалет                              │20,0 (в 1 час)     │1,2             │</w:t>
      </w:r>
    </w:p>
    <w:p w:rsidR="00AD297B" w:rsidRDefault="00AD297B" w:rsidP="00AD297B">
      <w:pPr>
        <w:pStyle w:val="ConsPlusCell"/>
        <w:jc w:val="both"/>
      </w:pPr>
      <w:r>
        <w:t>├────────────────────────────────────┼───────────────────┼────────────────┤</w:t>
      </w:r>
    </w:p>
    <w:p w:rsidR="00AD297B" w:rsidRDefault="00AD297B" w:rsidP="00AD297B">
      <w:pPr>
        <w:pStyle w:val="ConsPlusCell"/>
        <w:jc w:val="both"/>
      </w:pPr>
      <w:r>
        <w:t>│Беседки для отдыха                  │10,0               │2,0             │</w:t>
      </w:r>
    </w:p>
    <w:p w:rsidR="00AD297B" w:rsidRDefault="00AD297B" w:rsidP="00AD297B">
      <w:pPr>
        <w:pStyle w:val="ConsPlusCell"/>
        <w:jc w:val="both"/>
      </w:pPr>
      <w:r>
        <w:t>├────────────────────────────────────┼───────────────────┼────────────────┤</w:t>
      </w:r>
    </w:p>
    <w:p w:rsidR="00AD297B" w:rsidRDefault="00AD297B" w:rsidP="00AD297B">
      <w:pPr>
        <w:pStyle w:val="ConsPlusCell"/>
        <w:jc w:val="both"/>
      </w:pPr>
      <w:r>
        <w:t>│Воднолыжная станция                 │6,0                │4,0             │</w:t>
      </w:r>
    </w:p>
    <w:p w:rsidR="00AD297B" w:rsidRDefault="00AD297B" w:rsidP="00AD297B">
      <w:pPr>
        <w:pStyle w:val="ConsPlusCell"/>
        <w:jc w:val="both"/>
      </w:pPr>
      <w:r>
        <w:t>├────────────────────────────────────┼───────────────────┼────────────────┤</w:t>
      </w:r>
    </w:p>
    <w:p w:rsidR="00AD297B" w:rsidRDefault="00AD297B" w:rsidP="00AD297B">
      <w:pPr>
        <w:pStyle w:val="ConsPlusCell"/>
        <w:jc w:val="both"/>
      </w:pPr>
      <w:r>
        <w:t>│Физкультурно-тренажерный зал        │10,0               │3,0             │</w:t>
      </w:r>
    </w:p>
    <w:p w:rsidR="00AD297B" w:rsidRDefault="00AD297B" w:rsidP="00AD297B">
      <w:pPr>
        <w:pStyle w:val="ConsPlusCell"/>
        <w:jc w:val="both"/>
      </w:pPr>
      <w:r>
        <w:t>├────────────────────────────────────┼───────────────────┼────────────────┤</w:t>
      </w:r>
    </w:p>
    <w:p w:rsidR="00AD297B" w:rsidRDefault="00AD297B" w:rsidP="00AD297B">
      <w:pPr>
        <w:pStyle w:val="ConsPlusCell"/>
        <w:jc w:val="both"/>
      </w:pPr>
      <w:r>
        <w:t>│Летняя раздевалка                   │20,0               │2,0             │</w:t>
      </w:r>
    </w:p>
    <w:p w:rsidR="00AD297B" w:rsidRDefault="00AD297B" w:rsidP="00AD297B">
      <w:pPr>
        <w:pStyle w:val="ConsPlusCell"/>
        <w:jc w:val="both"/>
      </w:pPr>
      <w:r>
        <w:t>├────────────────────────────────────┼───────────────────┼────────────────┤</w:t>
      </w:r>
    </w:p>
    <w:p w:rsidR="00AD297B" w:rsidRDefault="00AD297B" w:rsidP="00AD297B">
      <w:pPr>
        <w:pStyle w:val="ConsPlusCell"/>
        <w:jc w:val="both"/>
      </w:pPr>
      <w:r>
        <w:t>│Зимняя раздевалка                   │10,0               │3,0             │</w:t>
      </w:r>
    </w:p>
    <w:p w:rsidR="00AD297B" w:rsidRDefault="00AD297B" w:rsidP="00AD297B">
      <w:pPr>
        <w:pStyle w:val="ConsPlusCell"/>
        <w:jc w:val="both"/>
      </w:pPr>
      <w:r>
        <w:t>├────────────────────────────────────┼───────────────────┼────────────────┤</w:t>
      </w:r>
    </w:p>
    <w:p w:rsidR="00AD297B" w:rsidRDefault="00AD297B" w:rsidP="00AD297B">
      <w:pPr>
        <w:pStyle w:val="ConsPlusCell"/>
        <w:jc w:val="both"/>
      </w:pPr>
      <w:r>
        <w:t>│Летний душ с раздевалками           │10,0               │1,5             │</w:t>
      </w:r>
    </w:p>
    <w:p w:rsidR="00AD297B" w:rsidRDefault="00AD297B" w:rsidP="00AD297B">
      <w:pPr>
        <w:pStyle w:val="ConsPlusCell"/>
        <w:jc w:val="both"/>
      </w:pPr>
      <w:r>
        <w:t>├────────────────────────────────────┼───────────────────┼────────────────┤</w:t>
      </w:r>
    </w:p>
    <w:p w:rsidR="00AD297B" w:rsidRDefault="00AD297B" w:rsidP="00AD297B">
      <w:pPr>
        <w:pStyle w:val="ConsPlusCell"/>
        <w:jc w:val="both"/>
      </w:pPr>
      <w:r>
        <w:t xml:space="preserve">│Стоянки для автомобилей </w:t>
      </w:r>
      <w:hyperlink w:anchor="Par1666" w:history="1">
        <w:r>
          <w:rPr>
            <w:color w:val="0000FF"/>
          </w:rPr>
          <w:t>&lt;**&gt;</w:t>
        </w:r>
      </w:hyperlink>
      <w:r>
        <w:t xml:space="preserve">        │4,0 машины         │25,0            │</w:t>
      </w:r>
    </w:p>
    <w:p w:rsidR="00AD297B" w:rsidRDefault="00AD297B" w:rsidP="00AD297B">
      <w:pPr>
        <w:pStyle w:val="ConsPlusCell"/>
        <w:jc w:val="both"/>
      </w:pPr>
      <w:r>
        <w:t>├────────────────────────────────────┼───────────────────┼────────────────┤</w:t>
      </w:r>
    </w:p>
    <w:p w:rsidR="00AD297B" w:rsidRDefault="00AD297B" w:rsidP="00AD297B">
      <w:pPr>
        <w:pStyle w:val="ConsPlusCell"/>
        <w:jc w:val="both"/>
      </w:pPr>
      <w:r>
        <w:t xml:space="preserve">│Стоянки для велосипедов </w:t>
      </w:r>
      <w:hyperlink w:anchor="Par1666" w:history="1">
        <w:r>
          <w:rPr>
            <w:color w:val="0000FF"/>
          </w:rPr>
          <w:t>&lt;**&gt;</w:t>
        </w:r>
      </w:hyperlink>
      <w:r>
        <w:t xml:space="preserve">        │12,0 машины        │1,0             │</w:t>
      </w:r>
    </w:p>
    <w:p w:rsidR="00AD297B" w:rsidRDefault="00AD297B" w:rsidP="00AD297B">
      <w:pPr>
        <w:pStyle w:val="ConsPlusCell"/>
        <w:jc w:val="both"/>
      </w:pPr>
      <w:r>
        <w:t>├────────────────────────────────────┼───────────────────┼────────────────┤</w:t>
      </w:r>
    </w:p>
    <w:p w:rsidR="00AD297B" w:rsidRDefault="00AD297B" w:rsidP="00AD297B">
      <w:pPr>
        <w:pStyle w:val="ConsPlusCell"/>
        <w:jc w:val="both"/>
      </w:pPr>
      <w:r>
        <w:t>│</w:t>
      </w:r>
      <w:proofErr w:type="gramStart"/>
      <w:r>
        <w:t>Биллиардная</w:t>
      </w:r>
      <w:proofErr w:type="gramEnd"/>
      <w:r>
        <w:t xml:space="preserve"> (1 стол)                │6                  │20              │</w:t>
      </w:r>
    </w:p>
    <w:p w:rsidR="00AD297B" w:rsidRDefault="00AD297B" w:rsidP="00AD297B">
      <w:pPr>
        <w:pStyle w:val="ConsPlusCell"/>
        <w:jc w:val="both"/>
      </w:pPr>
      <w:r>
        <w:t>├────────────────────────────────────┼───────────────────┼────────────────┤</w:t>
      </w:r>
    </w:p>
    <w:p w:rsidR="00AD297B" w:rsidRDefault="00AD297B" w:rsidP="00AD297B">
      <w:pPr>
        <w:pStyle w:val="ConsPlusCell"/>
        <w:jc w:val="both"/>
      </w:pPr>
      <w:r>
        <w:t xml:space="preserve">│Детский автодром </w:t>
      </w:r>
      <w:hyperlink w:anchor="Par1665" w:history="1">
        <w:r>
          <w:rPr>
            <w:color w:val="0000FF"/>
          </w:rPr>
          <w:t>&lt;*&gt;</w:t>
        </w:r>
      </w:hyperlink>
      <w:r>
        <w:t xml:space="preserve">                │100                │10              │</w:t>
      </w:r>
    </w:p>
    <w:p w:rsidR="00AD297B" w:rsidRDefault="00AD297B" w:rsidP="00AD297B">
      <w:pPr>
        <w:pStyle w:val="ConsPlusCell"/>
        <w:jc w:val="both"/>
      </w:pPr>
      <w:r>
        <w:t>├────────────────────────────────────┼───────────────────┼────────────────┤</w:t>
      </w:r>
    </w:p>
    <w:p w:rsidR="00AD297B" w:rsidRDefault="00AD297B" w:rsidP="00AD297B">
      <w:pPr>
        <w:pStyle w:val="ConsPlusCell"/>
        <w:jc w:val="both"/>
      </w:pPr>
      <w:r>
        <w:t xml:space="preserve">│Каток </w:t>
      </w:r>
      <w:hyperlink w:anchor="Par1665" w:history="1">
        <w:r>
          <w:rPr>
            <w:color w:val="0000FF"/>
          </w:rPr>
          <w:t>&lt;*&gt;</w:t>
        </w:r>
      </w:hyperlink>
      <w:r>
        <w:t xml:space="preserve">                           │100 x 4            │51 x 24         │</w:t>
      </w:r>
    </w:p>
    <w:p w:rsidR="00AD297B" w:rsidRDefault="00AD297B" w:rsidP="00AD297B">
      <w:pPr>
        <w:pStyle w:val="ConsPlusCell"/>
        <w:jc w:val="both"/>
      </w:pPr>
      <w:r>
        <w:t>├────────────────────────────────────┼───────────────────┼────────────────┤</w:t>
      </w:r>
    </w:p>
    <w:p w:rsidR="00AD297B" w:rsidRDefault="00AD297B" w:rsidP="00AD297B">
      <w:pPr>
        <w:pStyle w:val="ConsPlusCell"/>
        <w:jc w:val="both"/>
      </w:pPr>
      <w:r>
        <w:t xml:space="preserve">│Корт для тенниса (крытый) </w:t>
      </w:r>
      <w:hyperlink w:anchor="Par1665" w:history="1">
        <w:r>
          <w:rPr>
            <w:color w:val="0000FF"/>
          </w:rPr>
          <w:t>&lt;*&gt;</w:t>
        </w:r>
      </w:hyperlink>
      <w:r>
        <w:t xml:space="preserve">       │4 x 5              │30 x 18         │</w:t>
      </w:r>
    </w:p>
    <w:p w:rsidR="00AD297B" w:rsidRDefault="00AD297B" w:rsidP="00AD297B">
      <w:pPr>
        <w:pStyle w:val="ConsPlusCell"/>
        <w:jc w:val="both"/>
      </w:pPr>
      <w:r>
        <w:t>├────────────────────────────────────┼───────────────────┼────────────────┤</w:t>
      </w:r>
    </w:p>
    <w:p w:rsidR="00AD297B" w:rsidRDefault="00AD297B" w:rsidP="00AD297B">
      <w:pPr>
        <w:pStyle w:val="ConsPlusCell"/>
        <w:jc w:val="both"/>
      </w:pPr>
      <w:r>
        <w:t xml:space="preserve">│Площадка для бадминтона </w:t>
      </w:r>
      <w:hyperlink w:anchor="Par1665" w:history="1">
        <w:r>
          <w:rPr>
            <w:color w:val="0000FF"/>
          </w:rPr>
          <w:t>&lt;*&gt;</w:t>
        </w:r>
      </w:hyperlink>
      <w:r>
        <w:t xml:space="preserve">         │4 x 5              │6,1 x 13,4      │</w:t>
      </w:r>
    </w:p>
    <w:p w:rsidR="00AD297B" w:rsidRDefault="00AD297B" w:rsidP="00AD297B">
      <w:pPr>
        <w:pStyle w:val="ConsPlusCell"/>
        <w:jc w:val="both"/>
      </w:pPr>
      <w:r>
        <w:t>├────────────────────────────────────┼───────────────────┼────────────────┤</w:t>
      </w:r>
    </w:p>
    <w:p w:rsidR="00AD297B" w:rsidRDefault="00AD297B" w:rsidP="00AD297B">
      <w:pPr>
        <w:pStyle w:val="ConsPlusCell"/>
        <w:jc w:val="both"/>
      </w:pPr>
      <w:r>
        <w:t xml:space="preserve">│Площадка для баскетбола </w:t>
      </w:r>
      <w:hyperlink w:anchor="Par1665" w:history="1">
        <w:r>
          <w:rPr>
            <w:color w:val="0000FF"/>
          </w:rPr>
          <w:t>&lt;*&gt;</w:t>
        </w:r>
      </w:hyperlink>
      <w:r>
        <w:t xml:space="preserve">         │15 x 4             │26 x 14         │</w:t>
      </w:r>
    </w:p>
    <w:p w:rsidR="00AD297B" w:rsidRDefault="00AD297B" w:rsidP="00AD297B">
      <w:pPr>
        <w:pStyle w:val="ConsPlusCell"/>
        <w:jc w:val="both"/>
      </w:pPr>
      <w:r>
        <w:t>├────────────────────────────────────┼───────────────────┼────────────────┤</w:t>
      </w:r>
    </w:p>
    <w:p w:rsidR="00AD297B" w:rsidRDefault="00AD297B" w:rsidP="00AD297B">
      <w:pPr>
        <w:pStyle w:val="ConsPlusCell"/>
        <w:jc w:val="both"/>
      </w:pPr>
      <w:r>
        <w:t xml:space="preserve">│Площадка для волейбола </w:t>
      </w:r>
      <w:hyperlink w:anchor="Par1665" w:history="1">
        <w:r>
          <w:rPr>
            <w:color w:val="0000FF"/>
          </w:rPr>
          <w:t>&lt;*&gt;</w:t>
        </w:r>
      </w:hyperlink>
      <w:r>
        <w:t xml:space="preserve">          │18 x 4             │19 x 9          │</w:t>
      </w:r>
    </w:p>
    <w:p w:rsidR="00AD297B" w:rsidRDefault="00AD297B" w:rsidP="00AD297B">
      <w:pPr>
        <w:pStyle w:val="ConsPlusCell"/>
        <w:jc w:val="both"/>
      </w:pPr>
      <w:r>
        <w:t>├────────────────────────────────────┼───────────────────┼────────────────┤</w:t>
      </w:r>
    </w:p>
    <w:p w:rsidR="00AD297B" w:rsidRDefault="00AD297B" w:rsidP="00AD297B">
      <w:pPr>
        <w:pStyle w:val="ConsPlusCell"/>
        <w:jc w:val="both"/>
      </w:pPr>
      <w:r>
        <w:t xml:space="preserve">│Площадка для гимнастики </w:t>
      </w:r>
      <w:hyperlink w:anchor="Par1665" w:history="1">
        <w:r>
          <w:rPr>
            <w:color w:val="0000FF"/>
          </w:rPr>
          <w:t>&lt;*&gt;</w:t>
        </w:r>
      </w:hyperlink>
      <w:r>
        <w:t xml:space="preserve">         │30 x 5             │40 x 26         │</w:t>
      </w:r>
    </w:p>
    <w:p w:rsidR="00AD297B" w:rsidRDefault="00AD297B" w:rsidP="00AD297B">
      <w:pPr>
        <w:pStyle w:val="ConsPlusCell"/>
        <w:jc w:val="both"/>
      </w:pPr>
      <w:r>
        <w:t>├────────────────────────────────────┼───────────────────┼────────────────┤</w:t>
      </w:r>
    </w:p>
    <w:p w:rsidR="00AD297B" w:rsidRDefault="00AD297B" w:rsidP="00AD297B">
      <w:pPr>
        <w:pStyle w:val="ConsPlusCell"/>
        <w:jc w:val="both"/>
      </w:pPr>
      <w:r>
        <w:t xml:space="preserve">│Площадка для городков </w:t>
      </w:r>
      <w:hyperlink w:anchor="Par1665" w:history="1">
        <w:r>
          <w:rPr>
            <w:color w:val="0000FF"/>
          </w:rPr>
          <w:t>&lt;*&gt;</w:t>
        </w:r>
      </w:hyperlink>
      <w:r>
        <w:t xml:space="preserve">           │10 x 5             │30 x 15         │</w:t>
      </w:r>
    </w:p>
    <w:p w:rsidR="00AD297B" w:rsidRDefault="00AD297B" w:rsidP="00AD297B">
      <w:pPr>
        <w:pStyle w:val="ConsPlusCell"/>
        <w:jc w:val="both"/>
      </w:pPr>
      <w:r>
        <w:t>├────────────────────────────────────┼───────────────────┼────────────────┤</w:t>
      </w:r>
    </w:p>
    <w:p w:rsidR="00AD297B" w:rsidRDefault="00AD297B" w:rsidP="00AD297B">
      <w:pPr>
        <w:pStyle w:val="ConsPlusCell"/>
        <w:jc w:val="both"/>
      </w:pPr>
      <w:r>
        <w:t>│Площадка для дошкольников           │6                  │2               │</w:t>
      </w:r>
    </w:p>
    <w:p w:rsidR="00AD297B" w:rsidRDefault="00AD297B" w:rsidP="00AD297B">
      <w:pPr>
        <w:pStyle w:val="ConsPlusCell"/>
        <w:jc w:val="both"/>
      </w:pPr>
      <w:r>
        <w:t>├────────────────────────────────────┼───────────────────┼────────────────┤</w:t>
      </w:r>
    </w:p>
    <w:p w:rsidR="00AD297B" w:rsidRDefault="00AD297B" w:rsidP="00AD297B">
      <w:pPr>
        <w:pStyle w:val="ConsPlusCell"/>
        <w:jc w:val="both"/>
      </w:pPr>
      <w:r>
        <w:t>│Площадка для массовых игр           │6                  │3               │</w:t>
      </w:r>
    </w:p>
    <w:p w:rsidR="00AD297B" w:rsidRDefault="00AD297B" w:rsidP="00AD297B">
      <w:pPr>
        <w:pStyle w:val="ConsPlusCell"/>
        <w:jc w:val="both"/>
      </w:pPr>
      <w:r>
        <w:t>├────────────────────────────────────┼───────────────────┼────────────────┤</w:t>
      </w:r>
    </w:p>
    <w:p w:rsidR="00AD297B" w:rsidRDefault="00AD297B" w:rsidP="00AD297B">
      <w:pPr>
        <w:pStyle w:val="ConsPlusCell"/>
        <w:jc w:val="both"/>
      </w:pPr>
      <w:r>
        <w:t>│Площадка для наст</w:t>
      </w:r>
      <w:proofErr w:type="gramStart"/>
      <w:r>
        <w:t>.</w:t>
      </w:r>
      <w:proofErr w:type="gramEnd"/>
      <w:r>
        <w:t xml:space="preserve"> </w:t>
      </w:r>
      <w:proofErr w:type="gramStart"/>
      <w:r>
        <w:t>т</w:t>
      </w:r>
      <w:proofErr w:type="gramEnd"/>
      <w:r>
        <w:t>енниса (1 стол) │5 x 4              │2,7 x 1,52      │</w:t>
      </w:r>
    </w:p>
    <w:p w:rsidR="00AD297B" w:rsidRDefault="00AD297B" w:rsidP="00AD297B">
      <w:pPr>
        <w:pStyle w:val="ConsPlusCell"/>
        <w:jc w:val="both"/>
      </w:pPr>
      <w:r>
        <w:lastRenderedPageBreak/>
        <w:t>├────────────────────────────────────┼───────────────────┼────────────────┤</w:t>
      </w:r>
    </w:p>
    <w:p w:rsidR="00AD297B" w:rsidRDefault="00AD297B" w:rsidP="00AD297B">
      <w:pPr>
        <w:pStyle w:val="ConsPlusCell"/>
        <w:jc w:val="both"/>
      </w:pPr>
      <w:r>
        <w:t xml:space="preserve">│Площадка для тенниса </w:t>
      </w:r>
      <w:hyperlink w:anchor="Par1665" w:history="1">
        <w:r>
          <w:rPr>
            <w:color w:val="0000FF"/>
          </w:rPr>
          <w:t>&lt;*&gt;</w:t>
        </w:r>
      </w:hyperlink>
      <w:r>
        <w:t xml:space="preserve">            │4 x 5              │40 x 20         │</w:t>
      </w:r>
    </w:p>
    <w:p w:rsidR="00AD297B" w:rsidRDefault="00AD297B" w:rsidP="00AD297B">
      <w:pPr>
        <w:pStyle w:val="ConsPlusCell"/>
        <w:jc w:val="both"/>
      </w:pPr>
      <w:r>
        <w:t>├────────────────────────────────────┼───────────────────┼────────────────┤</w:t>
      </w:r>
    </w:p>
    <w:p w:rsidR="00AD297B" w:rsidRDefault="00AD297B" w:rsidP="00AD297B">
      <w:pPr>
        <w:pStyle w:val="ConsPlusCell"/>
        <w:jc w:val="both"/>
      </w:pPr>
      <w:r>
        <w:t xml:space="preserve">│Поле для футбола </w:t>
      </w:r>
      <w:hyperlink w:anchor="Par1665" w:history="1">
        <w:r>
          <w:rPr>
            <w:color w:val="0000FF"/>
          </w:rPr>
          <w:t>&lt;*&gt;</w:t>
        </w:r>
      </w:hyperlink>
      <w:r>
        <w:t xml:space="preserve">                │24 x 2             │90 x 45         │</w:t>
      </w:r>
    </w:p>
    <w:p w:rsidR="00AD297B" w:rsidRDefault="00AD297B" w:rsidP="00AD297B">
      <w:pPr>
        <w:pStyle w:val="ConsPlusCell"/>
        <w:jc w:val="both"/>
      </w:pPr>
      <w:r>
        <w:t>│                                    │                   │96 x 94         │</w:t>
      </w:r>
    </w:p>
    <w:p w:rsidR="00AD297B" w:rsidRDefault="00AD297B" w:rsidP="00AD297B">
      <w:pPr>
        <w:pStyle w:val="ConsPlusCell"/>
        <w:jc w:val="both"/>
      </w:pPr>
      <w:r>
        <w:t>├────────────────────────────────────┼───────────────────┼────────────────┤</w:t>
      </w:r>
    </w:p>
    <w:p w:rsidR="00AD297B" w:rsidRDefault="00AD297B" w:rsidP="00AD297B">
      <w:pPr>
        <w:pStyle w:val="ConsPlusCell"/>
        <w:jc w:val="both"/>
      </w:pPr>
      <w:r>
        <w:t xml:space="preserve">│Поле для хоккея с шайбой </w:t>
      </w:r>
      <w:hyperlink w:anchor="Par1665" w:history="1">
        <w:r>
          <w:rPr>
            <w:color w:val="0000FF"/>
          </w:rPr>
          <w:t>&lt;*&gt;</w:t>
        </w:r>
      </w:hyperlink>
      <w:r>
        <w:t xml:space="preserve">        │20 x 2             │60 x 30         │</w:t>
      </w:r>
    </w:p>
    <w:p w:rsidR="00AD297B" w:rsidRDefault="00AD297B" w:rsidP="00AD297B">
      <w:pPr>
        <w:pStyle w:val="ConsPlusCell"/>
        <w:jc w:val="both"/>
      </w:pPr>
      <w:r>
        <w:t>├────────────────────────────────────┼───────────────────┼────────────────┤</w:t>
      </w:r>
    </w:p>
    <w:p w:rsidR="00AD297B" w:rsidRDefault="00AD297B" w:rsidP="00AD297B">
      <w:pPr>
        <w:pStyle w:val="ConsPlusCell"/>
        <w:jc w:val="both"/>
      </w:pPr>
      <w:r>
        <w:t xml:space="preserve">│Спортивное ядро, стадион </w:t>
      </w:r>
      <w:hyperlink w:anchor="Par1665" w:history="1">
        <w:r>
          <w:rPr>
            <w:color w:val="0000FF"/>
          </w:rPr>
          <w:t>&lt;*&gt;</w:t>
        </w:r>
      </w:hyperlink>
      <w:r>
        <w:t xml:space="preserve">        │20 x 2             │96 x 120        │</w:t>
      </w:r>
    </w:p>
    <w:p w:rsidR="00AD297B" w:rsidRDefault="00AD297B" w:rsidP="00AD297B">
      <w:pPr>
        <w:pStyle w:val="ConsPlusCell"/>
        <w:jc w:val="both"/>
      </w:pPr>
      <w:r>
        <w:t>├────────────────────────────────────┼───────────────────┼────────────────┤</w:t>
      </w:r>
    </w:p>
    <w:p w:rsidR="00AD297B" w:rsidRDefault="00AD297B" w:rsidP="00AD297B">
      <w:pPr>
        <w:pStyle w:val="ConsPlusCell"/>
        <w:jc w:val="both"/>
      </w:pPr>
      <w:r>
        <w:t>│Консультационный пункт              │5                  │0,4             │</w:t>
      </w:r>
    </w:p>
    <w:p w:rsidR="00AD297B" w:rsidRDefault="00AD297B" w:rsidP="00AD297B">
      <w:pPr>
        <w:pStyle w:val="ConsPlusCell"/>
        <w:jc w:val="both"/>
      </w:pPr>
      <w:r>
        <w:t>├────────────────────────────────────┴───────────────────┴────────────────┤</w:t>
      </w:r>
    </w:p>
    <w:p w:rsidR="00AD297B" w:rsidRDefault="00AD297B" w:rsidP="00AD297B">
      <w:pPr>
        <w:pStyle w:val="ConsPlusCell"/>
        <w:jc w:val="both"/>
      </w:pPr>
      <w:bookmarkStart w:id="66" w:name="Par1665"/>
      <w:bookmarkEnd w:id="66"/>
      <w:r>
        <w:t>│&lt;*&gt; Норма площади дана на объект.                                        │</w:t>
      </w:r>
    </w:p>
    <w:p w:rsidR="00AD297B" w:rsidRDefault="00AD297B" w:rsidP="00AD297B">
      <w:pPr>
        <w:pStyle w:val="ConsPlusCell"/>
        <w:jc w:val="both"/>
      </w:pPr>
      <w:bookmarkStart w:id="67" w:name="Par1666"/>
      <w:bookmarkEnd w:id="67"/>
      <w:r>
        <w:t>│&lt;**&gt; Объект расположен за границами территории парка                     │</w:t>
      </w:r>
    </w:p>
    <w:p w:rsidR="00AD297B" w:rsidRDefault="00AD297B" w:rsidP="00AD297B">
      <w:pPr>
        <w:pStyle w:val="ConsPlusCell"/>
        <w:jc w:val="both"/>
      </w:pPr>
      <w:r>
        <w:t>└─────────────────────────────────────────────────────────────────────────┘</w:t>
      </w: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jc w:val="right"/>
        <w:outlineLvl w:val="0"/>
      </w:pPr>
      <w:r>
        <w:t>Приложение N 6</w:t>
      </w:r>
    </w:p>
    <w:p w:rsidR="009072FD" w:rsidRDefault="009072FD" w:rsidP="009072FD">
      <w:pPr>
        <w:pStyle w:val="ConsPlusNormal"/>
        <w:jc w:val="right"/>
      </w:pPr>
      <w:r>
        <w:t>к правилам</w:t>
      </w:r>
    </w:p>
    <w:p w:rsidR="009072FD" w:rsidRDefault="009072FD" w:rsidP="009072FD">
      <w:pPr>
        <w:pStyle w:val="ConsPlusNormal"/>
        <w:jc w:val="right"/>
      </w:pPr>
      <w:r>
        <w:t>по благоустройству территорий</w:t>
      </w:r>
    </w:p>
    <w:p w:rsidR="009072FD" w:rsidRDefault="009072FD" w:rsidP="009072FD">
      <w:pPr>
        <w:pStyle w:val="ConsPlusNormal"/>
        <w:jc w:val="right"/>
      </w:pPr>
      <w:r>
        <w:t>(название поселения) сельского поселения</w:t>
      </w:r>
    </w:p>
    <w:p w:rsidR="009072FD" w:rsidRDefault="009072FD" w:rsidP="00AD297B">
      <w:pPr>
        <w:pStyle w:val="ConsPlusNormal"/>
        <w:jc w:val="right"/>
        <w:outlineLvl w:val="0"/>
      </w:pPr>
    </w:p>
    <w:p w:rsidR="00AD297B" w:rsidRDefault="00AD297B" w:rsidP="00AD297B">
      <w:pPr>
        <w:pStyle w:val="ConsPlusNormal"/>
        <w:ind w:firstLine="540"/>
        <w:jc w:val="both"/>
      </w:pPr>
    </w:p>
    <w:p w:rsidR="00AD297B" w:rsidRDefault="00AD297B" w:rsidP="00AD297B">
      <w:pPr>
        <w:pStyle w:val="ConsPlusNormal"/>
        <w:jc w:val="center"/>
      </w:pPr>
      <w:r>
        <w:t>ПРИЕМЫ</w:t>
      </w:r>
    </w:p>
    <w:p w:rsidR="00AD297B" w:rsidRDefault="00AD297B" w:rsidP="00AD297B">
      <w:pPr>
        <w:pStyle w:val="ConsPlusNormal"/>
        <w:jc w:val="center"/>
      </w:pPr>
      <w:r>
        <w:t>БЛАГОУСТРОЙСТВА НА ТЕРРИТОРИЯХ ПРОИЗВОДСТВЕННОГО НАЗНАЧЕНИЯ</w:t>
      </w:r>
    </w:p>
    <w:p w:rsidR="00AD297B" w:rsidRDefault="00AD297B" w:rsidP="00AD297B">
      <w:pPr>
        <w:pStyle w:val="ConsPlusNormal"/>
        <w:ind w:firstLine="540"/>
        <w:jc w:val="both"/>
      </w:pPr>
    </w:p>
    <w:p w:rsidR="00AD297B" w:rsidRDefault="00AD297B" w:rsidP="00AD297B">
      <w:pPr>
        <w:pStyle w:val="ConsPlusNormal"/>
        <w:jc w:val="center"/>
      </w:pPr>
      <w:r>
        <w:t>Благоустройство производственных объектов</w:t>
      </w:r>
    </w:p>
    <w:p w:rsidR="00AD297B" w:rsidRDefault="00AD297B" w:rsidP="00AD297B">
      <w:pPr>
        <w:pStyle w:val="ConsPlusNormal"/>
        <w:jc w:val="center"/>
      </w:pPr>
      <w:r>
        <w:t>различных отраслей</w:t>
      </w:r>
    </w:p>
    <w:p w:rsidR="00AD297B" w:rsidRDefault="00AD297B" w:rsidP="00AD297B">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1920"/>
        <w:gridCol w:w="2760"/>
        <w:gridCol w:w="4560"/>
      </w:tblGrid>
      <w:tr w:rsidR="00AD297B" w:rsidTr="00AD297B">
        <w:trPr>
          <w:trHeight w:val="240"/>
        </w:trPr>
        <w:tc>
          <w:tcPr>
            <w:tcW w:w="192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Отрасли    </w:t>
            </w:r>
          </w:p>
          <w:p w:rsidR="00AD297B" w:rsidRDefault="00AD297B" w:rsidP="00AD297B">
            <w:pPr>
              <w:pStyle w:val="ConsPlusNonformat"/>
              <w:jc w:val="both"/>
            </w:pPr>
            <w:r>
              <w:t xml:space="preserve"> предприятий  </w:t>
            </w:r>
          </w:p>
        </w:tc>
        <w:tc>
          <w:tcPr>
            <w:tcW w:w="27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Мероприятия защиты </w:t>
            </w:r>
          </w:p>
          <w:p w:rsidR="00AD297B" w:rsidRDefault="00AD297B" w:rsidP="00AD297B">
            <w:pPr>
              <w:pStyle w:val="ConsPlusNonformat"/>
              <w:jc w:val="both"/>
            </w:pPr>
            <w:r>
              <w:t xml:space="preserve">  окружающей среды   </w:t>
            </w:r>
          </w:p>
        </w:tc>
        <w:tc>
          <w:tcPr>
            <w:tcW w:w="4560" w:type="dxa"/>
            <w:tcBorders>
              <w:top w:val="single" w:sz="8" w:space="0" w:color="auto"/>
              <w:left w:val="single" w:sz="8" w:space="0" w:color="auto"/>
              <w:bottom w:val="single" w:sz="8" w:space="0" w:color="auto"/>
              <w:right w:val="single" w:sz="8" w:space="0" w:color="auto"/>
            </w:tcBorders>
          </w:tcPr>
          <w:p w:rsidR="00AD297B" w:rsidRDefault="00AD297B" w:rsidP="00AD297B">
            <w:pPr>
              <w:pStyle w:val="ConsPlusNonformat"/>
              <w:jc w:val="both"/>
            </w:pPr>
            <w:r>
              <w:t xml:space="preserve">        Рекомендуемые приемы        </w:t>
            </w:r>
          </w:p>
          <w:p w:rsidR="00AD297B" w:rsidRDefault="00AD297B" w:rsidP="00AD297B">
            <w:pPr>
              <w:pStyle w:val="ConsPlusNonformat"/>
              <w:jc w:val="both"/>
            </w:pPr>
            <w:r>
              <w:t xml:space="preserve">           благоустройства          </w:t>
            </w:r>
          </w:p>
        </w:tc>
      </w:tr>
      <w:tr w:rsidR="00AD297B" w:rsidTr="00AD297B">
        <w:trPr>
          <w:trHeight w:val="240"/>
        </w:trPr>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Приборостро</w:t>
            </w:r>
            <w:proofErr w:type="spellEnd"/>
            <w:r>
              <w:t xml:space="preserve">-  </w:t>
            </w:r>
          </w:p>
          <w:p w:rsidR="00AD297B" w:rsidRDefault="00AD297B" w:rsidP="00AD297B">
            <w:pPr>
              <w:pStyle w:val="ConsPlusNonformat"/>
              <w:jc w:val="both"/>
            </w:pPr>
            <w:proofErr w:type="spellStart"/>
            <w:r>
              <w:t>ительная</w:t>
            </w:r>
            <w:proofErr w:type="spellEnd"/>
            <w:r>
              <w:t xml:space="preserve"> и </w:t>
            </w:r>
            <w:proofErr w:type="spellStart"/>
            <w:r>
              <w:t>ра</w:t>
            </w:r>
            <w:proofErr w:type="spellEnd"/>
            <w:r>
              <w:t>-</w:t>
            </w:r>
          </w:p>
          <w:p w:rsidR="00AD297B" w:rsidRDefault="00AD297B" w:rsidP="00AD297B">
            <w:pPr>
              <w:pStyle w:val="ConsPlusNonformat"/>
              <w:jc w:val="both"/>
            </w:pPr>
            <w:proofErr w:type="spellStart"/>
            <w:r>
              <w:t>диоэлектронная</w:t>
            </w:r>
            <w:proofErr w:type="spellEnd"/>
          </w:p>
          <w:p w:rsidR="00AD297B" w:rsidRDefault="00AD297B" w:rsidP="00AD297B">
            <w:pPr>
              <w:pStyle w:val="ConsPlusNonformat"/>
              <w:jc w:val="both"/>
            </w:pPr>
            <w:r>
              <w:t>промышленность</w:t>
            </w:r>
          </w:p>
        </w:tc>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Изоляция цехов </w:t>
            </w:r>
            <w:proofErr w:type="gramStart"/>
            <w:r>
              <w:t>от</w:t>
            </w:r>
            <w:proofErr w:type="gramEnd"/>
            <w:r>
              <w:t xml:space="preserve">    </w:t>
            </w:r>
          </w:p>
          <w:p w:rsidR="00AD297B" w:rsidRDefault="00AD297B" w:rsidP="00AD297B">
            <w:pPr>
              <w:pStyle w:val="ConsPlusNonformat"/>
              <w:jc w:val="both"/>
            </w:pPr>
            <w:r>
              <w:t xml:space="preserve">подсобных, складских </w:t>
            </w:r>
          </w:p>
          <w:p w:rsidR="00AD297B" w:rsidRDefault="00AD297B" w:rsidP="00AD297B">
            <w:pPr>
              <w:pStyle w:val="ConsPlusNonformat"/>
              <w:jc w:val="both"/>
            </w:pPr>
            <w:r>
              <w:t xml:space="preserve">зон и улиц;          </w:t>
            </w:r>
          </w:p>
          <w:p w:rsidR="00AD297B" w:rsidRDefault="00AD297B" w:rsidP="00AD297B">
            <w:pPr>
              <w:pStyle w:val="ConsPlusNonformat"/>
              <w:jc w:val="both"/>
            </w:pPr>
            <w:r>
              <w:t xml:space="preserve">защита территории    </w:t>
            </w:r>
          </w:p>
          <w:p w:rsidR="00AD297B" w:rsidRDefault="00AD297B" w:rsidP="00AD297B">
            <w:pPr>
              <w:pStyle w:val="ConsPlusNonformat"/>
              <w:jc w:val="both"/>
            </w:pPr>
            <w:r>
              <w:t xml:space="preserve">от пыли и других     </w:t>
            </w:r>
          </w:p>
          <w:p w:rsidR="00AD297B" w:rsidRDefault="00AD297B" w:rsidP="00AD297B">
            <w:pPr>
              <w:pStyle w:val="ConsPlusNonformat"/>
              <w:jc w:val="both"/>
            </w:pPr>
            <w:r>
              <w:t xml:space="preserve">вредностей, а также  </w:t>
            </w:r>
          </w:p>
          <w:p w:rsidR="00AD297B" w:rsidRDefault="00AD297B" w:rsidP="00AD297B">
            <w:pPr>
              <w:pStyle w:val="ConsPlusNonformat"/>
              <w:jc w:val="both"/>
            </w:pPr>
            <w:r>
              <w:t xml:space="preserve">от перегрева солнцем </w:t>
            </w:r>
          </w:p>
        </w:tc>
        <w:tc>
          <w:tcPr>
            <w:tcW w:w="4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Максимальное применение </w:t>
            </w:r>
            <w:proofErr w:type="gramStart"/>
            <w:r>
              <w:t>газонного</w:t>
            </w:r>
            <w:proofErr w:type="gramEnd"/>
            <w:r>
              <w:t xml:space="preserve">   </w:t>
            </w:r>
          </w:p>
          <w:p w:rsidR="00AD297B" w:rsidRDefault="00AD297B" w:rsidP="00AD297B">
            <w:pPr>
              <w:pStyle w:val="ConsPlusNonformat"/>
              <w:jc w:val="both"/>
            </w:pPr>
            <w:r>
              <w:t xml:space="preserve">покрытия, твердые покрытия только   </w:t>
            </w:r>
          </w:p>
          <w:p w:rsidR="00AD297B" w:rsidRDefault="00AD297B" w:rsidP="00AD297B">
            <w:pPr>
              <w:pStyle w:val="ConsPlusNonformat"/>
              <w:jc w:val="both"/>
            </w:pPr>
            <w:r>
              <w:t xml:space="preserve">из твердых </w:t>
            </w:r>
            <w:proofErr w:type="spellStart"/>
            <w:r>
              <w:t>непылящих</w:t>
            </w:r>
            <w:proofErr w:type="spellEnd"/>
            <w:r>
              <w:t xml:space="preserve"> материалов.    </w:t>
            </w:r>
          </w:p>
          <w:p w:rsidR="00AD297B" w:rsidRDefault="00AD297B" w:rsidP="00AD297B">
            <w:pPr>
              <w:pStyle w:val="ConsPlusNonformat"/>
              <w:jc w:val="both"/>
            </w:pPr>
            <w:r>
              <w:t xml:space="preserve">Устройство водоемов, фонтанов и     </w:t>
            </w:r>
          </w:p>
          <w:p w:rsidR="00AD297B" w:rsidRDefault="00AD297B" w:rsidP="00AD297B">
            <w:pPr>
              <w:pStyle w:val="ConsPlusNonformat"/>
              <w:jc w:val="both"/>
            </w:pPr>
            <w:r>
              <w:t xml:space="preserve">поливочного водопровода.            </w:t>
            </w:r>
          </w:p>
          <w:p w:rsidR="00AD297B" w:rsidRDefault="00AD297B" w:rsidP="00AD297B">
            <w:pPr>
              <w:pStyle w:val="ConsPlusNonformat"/>
              <w:jc w:val="both"/>
            </w:pPr>
            <w:r>
              <w:t xml:space="preserve">Плотные посадки защитных полос </w:t>
            </w:r>
            <w:proofErr w:type="gramStart"/>
            <w:r>
              <w:t>из</w:t>
            </w:r>
            <w:proofErr w:type="gramEnd"/>
            <w:r>
              <w:t xml:space="preserve">   </w:t>
            </w:r>
          </w:p>
          <w:p w:rsidR="00AD297B" w:rsidRDefault="00AD297B" w:rsidP="00AD297B">
            <w:pPr>
              <w:pStyle w:val="ConsPlusNonformat"/>
              <w:jc w:val="both"/>
            </w:pPr>
            <w:r>
              <w:t xml:space="preserve">массивов и групп.                   </w:t>
            </w:r>
          </w:p>
          <w:p w:rsidR="00AD297B" w:rsidRDefault="00AD297B" w:rsidP="00AD297B">
            <w:pPr>
              <w:pStyle w:val="ConsPlusNonformat"/>
              <w:jc w:val="both"/>
            </w:pPr>
            <w:r>
              <w:t xml:space="preserve">Рядовые посадки вдоль </w:t>
            </w:r>
            <w:proofErr w:type="gramStart"/>
            <w:r>
              <w:t>основных</w:t>
            </w:r>
            <w:proofErr w:type="gramEnd"/>
            <w:r>
              <w:t xml:space="preserve">      </w:t>
            </w:r>
          </w:p>
          <w:p w:rsidR="00AD297B" w:rsidRDefault="00AD297B" w:rsidP="00AD297B">
            <w:pPr>
              <w:pStyle w:val="ConsPlusNonformat"/>
              <w:jc w:val="both"/>
            </w:pPr>
            <w:r>
              <w:t xml:space="preserve">подходов.                           </w:t>
            </w:r>
          </w:p>
          <w:p w:rsidR="00AD297B" w:rsidRDefault="00AD297B" w:rsidP="00AD297B">
            <w:pPr>
              <w:pStyle w:val="ConsPlusNonformat"/>
              <w:jc w:val="both"/>
            </w:pPr>
            <w:r>
              <w:t xml:space="preserve">Недопустимы растения, засоряющие    </w:t>
            </w:r>
          </w:p>
          <w:p w:rsidR="00AD297B" w:rsidRDefault="00AD297B" w:rsidP="00AD297B">
            <w:pPr>
              <w:pStyle w:val="ConsPlusNonformat"/>
              <w:jc w:val="both"/>
            </w:pPr>
            <w:r>
              <w:t xml:space="preserve">среду пыльцой, семенами, волосками, </w:t>
            </w:r>
          </w:p>
          <w:p w:rsidR="00AD297B" w:rsidRDefault="00AD297B" w:rsidP="00AD297B">
            <w:pPr>
              <w:pStyle w:val="ConsPlusNonformat"/>
              <w:jc w:val="both"/>
            </w:pPr>
            <w:r>
              <w:t xml:space="preserve">пухом.                              </w:t>
            </w:r>
          </w:p>
          <w:p w:rsidR="00AD297B" w:rsidRDefault="00AD297B" w:rsidP="00AD297B">
            <w:pPr>
              <w:pStyle w:val="ConsPlusNonformat"/>
              <w:jc w:val="both"/>
            </w:pPr>
            <w:r>
              <w:t xml:space="preserve">Рекомендуемые: фруктовые деревья,   </w:t>
            </w:r>
          </w:p>
          <w:p w:rsidR="00AD297B" w:rsidRDefault="00AD297B" w:rsidP="00AD297B">
            <w:pPr>
              <w:pStyle w:val="ConsPlusNonformat"/>
              <w:jc w:val="both"/>
            </w:pPr>
            <w:r>
              <w:t xml:space="preserve">цветники, розарии                   </w:t>
            </w:r>
          </w:p>
        </w:tc>
      </w:tr>
      <w:tr w:rsidR="00AD297B" w:rsidTr="00AD297B">
        <w:trPr>
          <w:trHeight w:val="240"/>
        </w:trPr>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Текстильная   </w:t>
            </w:r>
          </w:p>
          <w:p w:rsidR="00AD297B" w:rsidRDefault="00AD297B" w:rsidP="00AD297B">
            <w:pPr>
              <w:pStyle w:val="ConsPlusNonformat"/>
              <w:jc w:val="both"/>
            </w:pPr>
            <w:r>
              <w:t>промышленность</w:t>
            </w:r>
          </w:p>
        </w:tc>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Изоляция </w:t>
            </w:r>
            <w:proofErr w:type="gramStart"/>
            <w:r>
              <w:t>отделочных</w:t>
            </w:r>
            <w:proofErr w:type="gramEnd"/>
            <w:r>
              <w:t xml:space="preserve">  </w:t>
            </w:r>
          </w:p>
          <w:p w:rsidR="00AD297B" w:rsidRDefault="00AD297B" w:rsidP="00AD297B">
            <w:pPr>
              <w:pStyle w:val="ConsPlusNonformat"/>
              <w:jc w:val="both"/>
            </w:pPr>
            <w:r>
              <w:t xml:space="preserve">цехов; создание      </w:t>
            </w:r>
          </w:p>
          <w:p w:rsidR="00AD297B" w:rsidRDefault="00AD297B" w:rsidP="00AD297B">
            <w:pPr>
              <w:pStyle w:val="ConsPlusNonformat"/>
              <w:jc w:val="both"/>
            </w:pPr>
            <w:r>
              <w:t xml:space="preserve">комфортных условий   </w:t>
            </w:r>
          </w:p>
          <w:p w:rsidR="00AD297B" w:rsidRDefault="00AD297B" w:rsidP="00AD297B">
            <w:pPr>
              <w:pStyle w:val="ConsPlusNonformat"/>
              <w:jc w:val="both"/>
            </w:pPr>
            <w:r>
              <w:t>отдыха и передвижения</w:t>
            </w:r>
          </w:p>
          <w:p w:rsidR="00AD297B" w:rsidRDefault="00AD297B" w:rsidP="00AD297B">
            <w:pPr>
              <w:pStyle w:val="ConsPlusNonformat"/>
              <w:jc w:val="both"/>
            </w:pPr>
            <w:r>
              <w:t xml:space="preserve">по территории;       </w:t>
            </w:r>
          </w:p>
          <w:p w:rsidR="00AD297B" w:rsidRDefault="00AD297B" w:rsidP="00AD297B">
            <w:pPr>
              <w:pStyle w:val="ConsPlusNonformat"/>
              <w:jc w:val="both"/>
            </w:pPr>
            <w:proofErr w:type="spellStart"/>
            <w:r>
              <w:t>шумозащита</w:t>
            </w:r>
            <w:proofErr w:type="spellEnd"/>
            <w:r>
              <w:t xml:space="preserve">           </w:t>
            </w:r>
          </w:p>
        </w:tc>
        <w:tc>
          <w:tcPr>
            <w:tcW w:w="4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Размещение площадок отдыха </w:t>
            </w:r>
            <w:proofErr w:type="gramStart"/>
            <w:r>
              <w:t>вне</w:t>
            </w:r>
            <w:proofErr w:type="gramEnd"/>
            <w:r>
              <w:t xml:space="preserve">      </w:t>
            </w:r>
          </w:p>
          <w:p w:rsidR="00AD297B" w:rsidRDefault="00AD297B" w:rsidP="00AD297B">
            <w:pPr>
              <w:pStyle w:val="ConsPlusNonformat"/>
              <w:jc w:val="both"/>
            </w:pPr>
            <w:r>
              <w:t xml:space="preserve">зоны влияния отделочных цехов.      </w:t>
            </w:r>
          </w:p>
          <w:p w:rsidR="00AD297B" w:rsidRDefault="00AD297B" w:rsidP="00AD297B">
            <w:pPr>
              <w:pStyle w:val="ConsPlusNonformat"/>
              <w:jc w:val="both"/>
            </w:pPr>
            <w:r>
              <w:t xml:space="preserve">Озеленение вокруг </w:t>
            </w:r>
            <w:proofErr w:type="gramStart"/>
            <w:r>
              <w:t>отделочных</w:t>
            </w:r>
            <w:proofErr w:type="gramEnd"/>
            <w:r>
              <w:t xml:space="preserve">        </w:t>
            </w:r>
          </w:p>
          <w:p w:rsidR="00AD297B" w:rsidRDefault="00AD297B" w:rsidP="00AD297B">
            <w:pPr>
              <w:pStyle w:val="ConsPlusNonformat"/>
              <w:jc w:val="both"/>
            </w:pPr>
            <w:r>
              <w:t xml:space="preserve">цехов, </w:t>
            </w:r>
            <w:proofErr w:type="gramStart"/>
            <w:r>
              <w:t>обеспечивающее</w:t>
            </w:r>
            <w:proofErr w:type="gramEnd"/>
            <w:r>
              <w:t xml:space="preserve"> хорошую       </w:t>
            </w:r>
          </w:p>
          <w:p w:rsidR="00AD297B" w:rsidRDefault="00AD297B" w:rsidP="00AD297B">
            <w:pPr>
              <w:pStyle w:val="ConsPlusNonformat"/>
              <w:jc w:val="both"/>
            </w:pPr>
            <w:r>
              <w:t xml:space="preserve">аэрацию.                            </w:t>
            </w:r>
          </w:p>
          <w:p w:rsidR="00AD297B" w:rsidRDefault="00AD297B" w:rsidP="00AD297B">
            <w:pPr>
              <w:pStyle w:val="ConsPlusNonformat"/>
              <w:jc w:val="both"/>
            </w:pPr>
            <w:r>
              <w:t xml:space="preserve">Широкое применение цветников,       </w:t>
            </w:r>
          </w:p>
          <w:p w:rsidR="00AD297B" w:rsidRDefault="00AD297B" w:rsidP="00AD297B">
            <w:pPr>
              <w:pStyle w:val="ConsPlusNonformat"/>
              <w:jc w:val="both"/>
            </w:pPr>
            <w:r>
              <w:t xml:space="preserve">фонтанов, декоративной скульптуры,  </w:t>
            </w:r>
          </w:p>
          <w:p w:rsidR="00AD297B" w:rsidRDefault="00AD297B" w:rsidP="00AD297B">
            <w:pPr>
              <w:pStyle w:val="ConsPlusNonformat"/>
              <w:jc w:val="both"/>
            </w:pPr>
            <w:r>
              <w:t xml:space="preserve">игровых устройств, средств          </w:t>
            </w:r>
          </w:p>
          <w:p w:rsidR="00AD297B" w:rsidRDefault="00AD297B" w:rsidP="00AD297B">
            <w:pPr>
              <w:pStyle w:val="ConsPlusNonformat"/>
              <w:jc w:val="both"/>
            </w:pPr>
            <w:r>
              <w:t xml:space="preserve">информации. </w:t>
            </w:r>
            <w:proofErr w:type="spellStart"/>
            <w:r>
              <w:t>Шумозащита</w:t>
            </w:r>
            <w:proofErr w:type="spellEnd"/>
            <w:r>
              <w:t xml:space="preserve"> площадок     </w:t>
            </w:r>
          </w:p>
          <w:p w:rsidR="00AD297B" w:rsidRDefault="00AD297B" w:rsidP="00AD297B">
            <w:pPr>
              <w:pStyle w:val="ConsPlusNonformat"/>
              <w:jc w:val="both"/>
            </w:pPr>
            <w:r>
              <w:t xml:space="preserve">отдыха.                             </w:t>
            </w:r>
          </w:p>
          <w:p w:rsidR="00AD297B" w:rsidRDefault="00AD297B" w:rsidP="00AD297B">
            <w:pPr>
              <w:pStyle w:val="ConsPlusNonformat"/>
              <w:jc w:val="both"/>
            </w:pPr>
            <w:r>
              <w:t xml:space="preserve">Сады на плоских крышах корпусов.    </w:t>
            </w:r>
          </w:p>
          <w:p w:rsidR="00AD297B" w:rsidRDefault="00AD297B" w:rsidP="00AD297B">
            <w:pPr>
              <w:pStyle w:val="ConsPlusNonformat"/>
              <w:jc w:val="both"/>
            </w:pPr>
            <w:r>
              <w:t xml:space="preserve">Ограничений ассортимента нет:       </w:t>
            </w:r>
          </w:p>
          <w:p w:rsidR="00AD297B" w:rsidRDefault="00AD297B" w:rsidP="00AD297B">
            <w:pPr>
              <w:pStyle w:val="ConsPlusNonformat"/>
              <w:jc w:val="both"/>
            </w:pPr>
            <w:r>
              <w:t xml:space="preserve">лиственные, хвойные,                </w:t>
            </w:r>
          </w:p>
          <w:p w:rsidR="00AD297B" w:rsidRDefault="00AD297B" w:rsidP="00AD297B">
            <w:pPr>
              <w:pStyle w:val="ConsPlusNonformat"/>
              <w:jc w:val="both"/>
            </w:pPr>
            <w:r>
              <w:t xml:space="preserve">красивоцветущие кустарники, лианы и </w:t>
            </w:r>
          </w:p>
          <w:p w:rsidR="00AD297B" w:rsidRDefault="00AD297B" w:rsidP="00AD297B">
            <w:pPr>
              <w:pStyle w:val="ConsPlusNonformat"/>
              <w:jc w:val="both"/>
            </w:pPr>
            <w:r>
              <w:t xml:space="preserve">др.                                 </w:t>
            </w:r>
          </w:p>
        </w:tc>
      </w:tr>
      <w:tr w:rsidR="00AD297B" w:rsidTr="00AD297B">
        <w:trPr>
          <w:trHeight w:val="240"/>
        </w:trPr>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proofErr w:type="spellStart"/>
            <w:r>
              <w:t>Маслосыро</w:t>
            </w:r>
            <w:proofErr w:type="spellEnd"/>
            <w:r>
              <w:t xml:space="preserve">-    </w:t>
            </w:r>
          </w:p>
          <w:p w:rsidR="00AD297B" w:rsidRDefault="00AD297B" w:rsidP="00AD297B">
            <w:pPr>
              <w:pStyle w:val="ConsPlusNonformat"/>
              <w:jc w:val="both"/>
            </w:pPr>
            <w:r>
              <w:t xml:space="preserve">дельная и     </w:t>
            </w:r>
          </w:p>
          <w:p w:rsidR="00AD297B" w:rsidRDefault="00AD297B" w:rsidP="00AD297B">
            <w:pPr>
              <w:pStyle w:val="ConsPlusNonformat"/>
              <w:jc w:val="both"/>
            </w:pPr>
            <w:r>
              <w:t xml:space="preserve">молочная      </w:t>
            </w:r>
          </w:p>
          <w:p w:rsidR="00AD297B" w:rsidRDefault="00AD297B" w:rsidP="00AD297B">
            <w:pPr>
              <w:pStyle w:val="ConsPlusNonformat"/>
              <w:jc w:val="both"/>
            </w:pPr>
            <w:r>
              <w:t>промышленность</w:t>
            </w:r>
          </w:p>
        </w:tc>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Изоляция             </w:t>
            </w:r>
          </w:p>
          <w:p w:rsidR="00AD297B" w:rsidRDefault="00AD297B" w:rsidP="00AD297B">
            <w:pPr>
              <w:pStyle w:val="ConsPlusNonformat"/>
              <w:jc w:val="both"/>
            </w:pPr>
            <w:r>
              <w:t xml:space="preserve">производственных     </w:t>
            </w:r>
          </w:p>
          <w:p w:rsidR="00AD297B" w:rsidRDefault="00AD297B" w:rsidP="00AD297B">
            <w:pPr>
              <w:pStyle w:val="ConsPlusNonformat"/>
              <w:jc w:val="both"/>
            </w:pPr>
            <w:r>
              <w:t xml:space="preserve">цехов </w:t>
            </w:r>
            <w:proofErr w:type="gramStart"/>
            <w:r>
              <w:t>от</w:t>
            </w:r>
            <w:proofErr w:type="gramEnd"/>
            <w:r>
              <w:t xml:space="preserve"> инженерно - </w:t>
            </w:r>
          </w:p>
          <w:p w:rsidR="00AD297B" w:rsidRDefault="00AD297B" w:rsidP="00AD297B">
            <w:pPr>
              <w:pStyle w:val="ConsPlusNonformat"/>
              <w:jc w:val="both"/>
            </w:pPr>
            <w:r>
              <w:t xml:space="preserve">транспортных         </w:t>
            </w:r>
          </w:p>
          <w:p w:rsidR="00AD297B" w:rsidRDefault="00AD297B" w:rsidP="00AD297B">
            <w:pPr>
              <w:pStyle w:val="ConsPlusNonformat"/>
              <w:jc w:val="both"/>
            </w:pPr>
            <w:r>
              <w:lastRenderedPageBreak/>
              <w:t xml:space="preserve">коммуникаций;        </w:t>
            </w:r>
          </w:p>
          <w:p w:rsidR="00AD297B" w:rsidRDefault="00AD297B" w:rsidP="00AD297B">
            <w:pPr>
              <w:pStyle w:val="ConsPlusNonformat"/>
              <w:jc w:val="both"/>
            </w:pPr>
            <w:r>
              <w:t xml:space="preserve">защита от пыли       </w:t>
            </w:r>
          </w:p>
        </w:tc>
        <w:tc>
          <w:tcPr>
            <w:tcW w:w="456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Создание устойчивого газона.        </w:t>
            </w:r>
          </w:p>
          <w:p w:rsidR="00AD297B" w:rsidRDefault="00AD297B" w:rsidP="00AD297B">
            <w:pPr>
              <w:pStyle w:val="ConsPlusNonformat"/>
              <w:jc w:val="both"/>
            </w:pPr>
            <w:r>
              <w:t xml:space="preserve">Плотные древесно-кустарниковые      </w:t>
            </w:r>
          </w:p>
          <w:p w:rsidR="00AD297B" w:rsidRDefault="00AD297B" w:rsidP="00AD297B">
            <w:pPr>
              <w:pStyle w:val="ConsPlusNonformat"/>
              <w:jc w:val="both"/>
            </w:pPr>
            <w:r>
              <w:t xml:space="preserve">насаждения занимают до 50%          </w:t>
            </w:r>
          </w:p>
          <w:p w:rsidR="00AD297B" w:rsidRDefault="00AD297B" w:rsidP="00AD297B">
            <w:pPr>
              <w:pStyle w:val="ConsPlusNonformat"/>
              <w:jc w:val="both"/>
            </w:pPr>
            <w:r>
              <w:t xml:space="preserve">озелененной территории.             </w:t>
            </w:r>
          </w:p>
          <w:p w:rsidR="00AD297B" w:rsidRDefault="00AD297B" w:rsidP="00AD297B">
            <w:pPr>
              <w:pStyle w:val="ConsPlusNonformat"/>
              <w:jc w:val="both"/>
            </w:pPr>
            <w:r>
              <w:lastRenderedPageBreak/>
              <w:t xml:space="preserve">Укрупненные </w:t>
            </w:r>
            <w:proofErr w:type="spellStart"/>
            <w:r>
              <w:t>однопородные</w:t>
            </w:r>
            <w:proofErr w:type="spellEnd"/>
            <w:r>
              <w:t xml:space="preserve"> группы     </w:t>
            </w:r>
          </w:p>
          <w:p w:rsidR="00AD297B" w:rsidRDefault="00AD297B" w:rsidP="00AD297B">
            <w:pPr>
              <w:pStyle w:val="ConsPlusNonformat"/>
              <w:jc w:val="both"/>
            </w:pPr>
            <w:r>
              <w:t xml:space="preserve">насаждений "опоясывают" территорию  </w:t>
            </w:r>
          </w:p>
          <w:p w:rsidR="00AD297B" w:rsidRDefault="00AD297B" w:rsidP="00AD297B">
            <w:pPr>
              <w:pStyle w:val="ConsPlusNonformat"/>
              <w:jc w:val="both"/>
            </w:pPr>
            <w:r>
              <w:t xml:space="preserve">со всех сторон.                     </w:t>
            </w:r>
          </w:p>
          <w:p w:rsidR="00AD297B" w:rsidRDefault="00AD297B" w:rsidP="00AD297B">
            <w:pPr>
              <w:pStyle w:val="ConsPlusNonformat"/>
              <w:jc w:val="both"/>
            </w:pPr>
            <w:r>
              <w:t xml:space="preserve">Ассортимент, обладающий             </w:t>
            </w:r>
          </w:p>
          <w:p w:rsidR="00AD297B" w:rsidRDefault="00AD297B" w:rsidP="00AD297B">
            <w:pPr>
              <w:pStyle w:val="ConsPlusNonformat"/>
              <w:jc w:val="both"/>
            </w:pPr>
            <w:r>
              <w:t xml:space="preserve">бактерицидными свойствами: дуб      </w:t>
            </w:r>
          </w:p>
          <w:p w:rsidR="00AD297B" w:rsidRDefault="00AD297B" w:rsidP="00AD297B">
            <w:pPr>
              <w:pStyle w:val="ConsPlusNonformat"/>
              <w:jc w:val="both"/>
            </w:pPr>
            <w:r>
              <w:t xml:space="preserve">красный, рябина обыкновенная,       </w:t>
            </w:r>
          </w:p>
          <w:p w:rsidR="00AD297B" w:rsidRDefault="00AD297B" w:rsidP="00AD297B">
            <w:pPr>
              <w:pStyle w:val="ConsPlusNonformat"/>
              <w:jc w:val="both"/>
            </w:pPr>
            <w:r>
              <w:t xml:space="preserve">лиственница европейская, ель белая, </w:t>
            </w:r>
          </w:p>
          <w:p w:rsidR="00AD297B" w:rsidRDefault="00AD297B" w:rsidP="00AD297B">
            <w:pPr>
              <w:pStyle w:val="ConsPlusNonformat"/>
              <w:jc w:val="both"/>
            </w:pPr>
            <w:r>
              <w:t xml:space="preserve">сербская и др.                      </w:t>
            </w:r>
          </w:p>
          <w:p w:rsidR="00AD297B" w:rsidRDefault="00AD297B" w:rsidP="00AD297B">
            <w:pPr>
              <w:pStyle w:val="ConsPlusNonformat"/>
              <w:jc w:val="both"/>
            </w:pPr>
            <w:r>
              <w:t xml:space="preserve">Покрытия проездов - </w:t>
            </w:r>
            <w:proofErr w:type="gramStart"/>
            <w:r>
              <w:t>монолитный</w:t>
            </w:r>
            <w:proofErr w:type="gramEnd"/>
            <w:r>
              <w:t xml:space="preserve">      </w:t>
            </w:r>
          </w:p>
          <w:p w:rsidR="00AD297B" w:rsidRDefault="00AD297B" w:rsidP="00AD297B">
            <w:pPr>
              <w:pStyle w:val="ConsPlusNonformat"/>
              <w:jc w:val="both"/>
            </w:pPr>
            <w:r>
              <w:t xml:space="preserve">бетон, тротуары из бетонных плит    </w:t>
            </w:r>
          </w:p>
        </w:tc>
      </w:tr>
      <w:tr w:rsidR="00AD297B" w:rsidTr="00AD297B">
        <w:trPr>
          <w:trHeight w:val="240"/>
        </w:trPr>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lastRenderedPageBreak/>
              <w:t xml:space="preserve">Хлебопекарная </w:t>
            </w:r>
          </w:p>
          <w:p w:rsidR="00AD297B" w:rsidRDefault="00AD297B" w:rsidP="00AD297B">
            <w:pPr>
              <w:pStyle w:val="ConsPlusNonformat"/>
              <w:jc w:val="both"/>
            </w:pPr>
            <w:r>
              <w:t>промышленность</w:t>
            </w:r>
          </w:p>
        </w:tc>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Изоляция             </w:t>
            </w:r>
          </w:p>
          <w:p w:rsidR="00AD297B" w:rsidRDefault="00AD297B" w:rsidP="00AD297B">
            <w:pPr>
              <w:pStyle w:val="ConsPlusNonformat"/>
              <w:jc w:val="both"/>
            </w:pPr>
            <w:r>
              <w:t xml:space="preserve">прилегающей          </w:t>
            </w:r>
          </w:p>
          <w:p w:rsidR="00AD297B" w:rsidRDefault="00AD297B" w:rsidP="00AD297B">
            <w:pPr>
              <w:pStyle w:val="ConsPlusNonformat"/>
              <w:jc w:val="both"/>
            </w:pPr>
            <w:r>
              <w:t xml:space="preserve">территории           </w:t>
            </w:r>
          </w:p>
          <w:p w:rsidR="00AD297B" w:rsidRDefault="00AD297B" w:rsidP="00AD297B">
            <w:pPr>
              <w:pStyle w:val="ConsPlusNonformat"/>
              <w:jc w:val="both"/>
            </w:pPr>
            <w:r>
              <w:t xml:space="preserve">населенного пункта </w:t>
            </w:r>
            <w:proofErr w:type="gramStart"/>
            <w:r>
              <w:t>от</w:t>
            </w:r>
            <w:proofErr w:type="gramEnd"/>
          </w:p>
          <w:p w:rsidR="00AD297B" w:rsidRDefault="00AD297B" w:rsidP="00AD297B">
            <w:pPr>
              <w:pStyle w:val="ConsPlusNonformat"/>
              <w:jc w:val="both"/>
            </w:pPr>
            <w:r>
              <w:t xml:space="preserve">производственного    </w:t>
            </w:r>
          </w:p>
          <w:p w:rsidR="00AD297B" w:rsidRDefault="00AD297B" w:rsidP="00AD297B">
            <w:pPr>
              <w:pStyle w:val="ConsPlusNonformat"/>
              <w:jc w:val="both"/>
            </w:pPr>
            <w:r>
              <w:t xml:space="preserve">шума;                </w:t>
            </w:r>
          </w:p>
          <w:p w:rsidR="00AD297B" w:rsidRDefault="00AD297B" w:rsidP="00AD297B">
            <w:pPr>
              <w:pStyle w:val="ConsPlusNonformat"/>
              <w:jc w:val="both"/>
            </w:pPr>
            <w:r>
              <w:t xml:space="preserve">хорошее              </w:t>
            </w:r>
          </w:p>
          <w:p w:rsidR="00AD297B" w:rsidRDefault="00AD297B" w:rsidP="00AD297B">
            <w:pPr>
              <w:pStyle w:val="ConsPlusNonformat"/>
              <w:jc w:val="both"/>
            </w:pPr>
            <w:r>
              <w:t xml:space="preserve">проветривание        </w:t>
            </w:r>
          </w:p>
          <w:p w:rsidR="00AD297B" w:rsidRDefault="00AD297B" w:rsidP="00AD297B">
            <w:pPr>
              <w:pStyle w:val="ConsPlusNonformat"/>
              <w:jc w:val="both"/>
            </w:pPr>
            <w:r>
              <w:t xml:space="preserve">территории           </w:t>
            </w:r>
          </w:p>
        </w:tc>
        <w:tc>
          <w:tcPr>
            <w:tcW w:w="4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Производственная зона окружается    </w:t>
            </w:r>
          </w:p>
          <w:p w:rsidR="00AD297B" w:rsidRDefault="00AD297B" w:rsidP="00AD297B">
            <w:pPr>
              <w:pStyle w:val="ConsPlusNonformat"/>
              <w:jc w:val="both"/>
            </w:pPr>
            <w:r>
              <w:t xml:space="preserve">живописными растянутыми группами и  </w:t>
            </w:r>
          </w:p>
          <w:p w:rsidR="00AD297B" w:rsidRDefault="00AD297B" w:rsidP="00AD297B">
            <w:pPr>
              <w:pStyle w:val="ConsPlusNonformat"/>
              <w:jc w:val="both"/>
            </w:pPr>
            <w:r>
              <w:t xml:space="preserve">полосами древесных насаждений       </w:t>
            </w:r>
          </w:p>
          <w:p w:rsidR="00AD297B" w:rsidRDefault="00AD297B" w:rsidP="00AD297B">
            <w:pPr>
              <w:pStyle w:val="ConsPlusNonformat"/>
              <w:jc w:val="both"/>
            </w:pPr>
            <w:proofErr w:type="gramStart"/>
            <w:r>
              <w:t xml:space="preserve">(липа, клен, тополь канадский,      </w:t>
            </w:r>
            <w:proofErr w:type="gramEnd"/>
          </w:p>
          <w:p w:rsidR="00AD297B" w:rsidRDefault="00AD297B" w:rsidP="00AD297B">
            <w:pPr>
              <w:pStyle w:val="ConsPlusNonformat"/>
              <w:jc w:val="both"/>
            </w:pPr>
            <w:r>
              <w:t xml:space="preserve">рябина обыкновенная, лиственница    </w:t>
            </w:r>
          </w:p>
          <w:p w:rsidR="00AD297B" w:rsidRDefault="00AD297B" w:rsidP="00AD297B">
            <w:pPr>
              <w:pStyle w:val="ConsPlusNonformat"/>
              <w:jc w:val="both"/>
            </w:pPr>
            <w:r>
              <w:t xml:space="preserve">сибирская, ель белая).              </w:t>
            </w:r>
          </w:p>
          <w:p w:rsidR="00AD297B" w:rsidRDefault="00AD297B" w:rsidP="00AD297B">
            <w:pPr>
              <w:pStyle w:val="ConsPlusNonformat"/>
              <w:jc w:val="both"/>
            </w:pPr>
            <w:r>
              <w:t xml:space="preserve">В </w:t>
            </w:r>
            <w:proofErr w:type="spellStart"/>
            <w:r>
              <w:t>предзаводской</w:t>
            </w:r>
            <w:proofErr w:type="spellEnd"/>
            <w:r>
              <w:t xml:space="preserve"> зоне - </w:t>
            </w:r>
            <w:proofErr w:type="gramStart"/>
            <w:r>
              <w:t>одиночные</w:t>
            </w:r>
            <w:proofErr w:type="gramEnd"/>
            <w:r>
              <w:t xml:space="preserve">    </w:t>
            </w:r>
          </w:p>
          <w:p w:rsidR="00AD297B" w:rsidRDefault="00AD297B" w:rsidP="00AD297B">
            <w:pPr>
              <w:pStyle w:val="ConsPlusNonformat"/>
              <w:jc w:val="both"/>
            </w:pPr>
            <w:r>
              <w:t xml:space="preserve">декоративные экземпляры деревьев    </w:t>
            </w:r>
          </w:p>
          <w:p w:rsidR="00AD297B" w:rsidRDefault="00AD297B" w:rsidP="00AD297B">
            <w:pPr>
              <w:pStyle w:val="ConsPlusNonformat"/>
              <w:jc w:val="both"/>
            </w:pPr>
            <w:proofErr w:type="gramStart"/>
            <w:r>
              <w:t xml:space="preserve">(ель колючая, сизая, серебристая,   </w:t>
            </w:r>
            <w:proofErr w:type="gramEnd"/>
          </w:p>
          <w:p w:rsidR="00AD297B" w:rsidRDefault="00AD297B" w:rsidP="00AD297B">
            <w:pPr>
              <w:pStyle w:val="ConsPlusNonformat"/>
              <w:jc w:val="both"/>
            </w:pPr>
            <w:r>
              <w:t xml:space="preserve">клен </w:t>
            </w:r>
            <w:proofErr w:type="spellStart"/>
            <w:r>
              <w:t>Шведлера</w:t>
            </w:r>
            <w:proofErr w:type="spellEnd"/>
            <w:r>
              <w:t xml:space="preserve">)                      </w:t>
            </w:r>
          </w:p>
        </w:tc>
      </w:tr>
      <w:tr w:rsidR="00AD297B" w:rsidTr="00AD297B">
        <w:trPr>
          <w:trHeight w:val="240"/>
        </w:trPr>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Мясокомбинаты </w:t>
            </w:r>
          </w:p>
        </w:tc>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Защита </w:t>
            </w:r>
            <w:proofErr w:type="gramStart"/>
            <w:r>
              <w:t>селитебной</w:t>
            </w:r>
            <w:proofErr w:type="gramEnd"/>
            <w:r>
              <w:t xml:space="preserve">    </w:t>
            </w:r>
          </w:p>
          <w:p w:rsidR="00AD297B" w:rsidRDefault="00AD297B" w:rsidP="00AD297B">
            <w:pPr>
              <w:pStyle w:val="ConsPlusNonformat"/>
              <w:jc w:val="both"/>
            </w:pPr>
            <w:r>
              <w:t xml:space="preserve">территории </w:t>
            </w:r>
            <w:proofErr w:type="gramStart"/>
            <w:r>
              <w:t>от</w:t>
            </w:r>
            <w:proofErr w:type="gramEnd"/>
            <w:r>
              <w:t xml:space="preserve">        </w:t>
            </w:r>
          </w:p>
          <w:p w:rsidR="00AD297B" w:rsidRDefault="00AD297B" w:rsidP="00AD297B">
            <w:pPr>
              <w:pStyle w:val="ConsPlusNonformat"/>
              <w:jc w:val="both"/>
            </w:pPr>
            <w:r>
              <w:t>проникновения запаха;</w:t>
            </w:r>
          </w:p>
          <w:p w:rsidR="00AD297B" w:rsidRDefault="00AD297B" w:rsidP="00AD297B">
            <w:pPr>
              <w:pStyle w:val="ConsPlusNonformat"/>
              <w:jc w:val="both"/>
            </w:pPr>
            <w:r>
              <w:t xml:space="preserve">защита от пыли;      </w:t>
            </w:r>
          </w:p>
          <w:p w:rsidR="00AD297B" w:rsidRDefault="00AD297B" w:rsidP="00AD297B">
            <w:pPr>
              <w:pStyle w:val="ConsPlusNonformat"/>
              <w:jc w:val="both"/>
            </w:pPr>
            <w:r>
              <w:t xml:space="preserve">аэрация территории   </w:t>
            </w:r>
          </w:p>
        </w:tc>
        <w:tc>
          <w:tcPr>
            <w:tcW w:w="4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Размещение площадок отдыха у        </w:t>
            </w:r>
          </w:p>
          <w:p w:rsidR="00AD297B" w:rsidRDefault="00AD297B" w:rsidP="00AD297B">
            <w:pPr>
              <w:pStyle w:val="ConsPlusNonformat"/>
              <w:jc w:val="both"/>
            </w:pPr>
            <w:r>
              <w:t xml:space="preserve">административного корпуса, у        </w:t>
            </w:r>
          </w:p>
          <w:p w:rsidR="00AD297B" w:rsidRDefault="00AD297B" w:rsidP="00AD297B">
            <w:pPr>
              <w:pStyle w:val="ConsPlusNonformat"/>
              <w:jc w:val="both"/>
            </w:pPr>
            <w:r>
              <w:t xml:space="preserve">многолюдных цехов и в местах        </w:t>
            </w:r>
          </w:p>
          <w:p w:rsidR="00AD297B" w:rsidRDefault="00AD297B" w:rsidP="00AD297B">
            <w:pPr>
              <w:pStyle w:val="ConsPlusNonformat"/>
              <w:jc w:val="both"/>
            </w:pPr>
            <w:r>
              <w:t xml:space="preserve">отпуска готовой продукции.          </w:t>
            </w:r>
          </w:p>
          <w:p w:rsidR="00AD297B" w:rsidRDefault="00AD297B" w:rsidP="00AD297B">
            <w:pPr>
              <w:pStyle w:val="ConsPlusNonformat"/>
              <w:jc w:val="both"/>
            </w:pPr>
            <w:r>
              <w:t xml:space="preserve">Обыкновенный газон, </w:t>
            </w:r>
            <w:proofErr w:type="gramStart"/>
            <w:r>
              <w:t>ажурные</w:t>
            </w:r>
            <w:proofErr w:type="gramEnd"/>
            <w:r>
              <w:t xml:space="preserve">         </w:t>
            </w:r>
          </w:p>
          <w:p w:rsidR="00AD297B" w:rsidRDefault="00AD297B" w:rsidP="00AD297B">
            <w:pPr>
              <w:pStyle w:val="ConsPlusNonformat"/>
              <w:jc w:val="both"/>
            </w:pPr>
            <w:r>
              <w:t xml:space="preserve">древесно-кустарниковые посадки.     </w:t>
            </w:r>
          </w:p>
          <w:p w:rsidR="00AD297B" w:rsidRDefault="00AD297B" w:rsidP="00AD297B">
            <w:pPr>
              <w:pStyle w:val="ConsPlusNonformat"/>
              <w:jc w:val="both"/>
            </w:pPr>
            <w:r>
              <w:t xml:space="preserve">Ассортимент, обладающий             </w:t>
            </w:r>
          </w:p>
          <w:p w:rsidR="00AD297B" w:rsidRDefault="00AD297B" w:rsidP="00AD297B">
            <w:pPr>
              <w:pStyle w:val="ConsPlusNonformat"/>
              <w:jc w:val="both"/>
            </w:pPr>
            <w:r>
              <w:t xml:space="preserve">бактерицидными свойствами. Посадки  </w:t>
            </w:r>
          </w:p>
          <w:p w:rsidR="00AD297B" w:rsidRDefault="00AD297B" w:rsidP="00AD297B">
            <w:pPr>
              <w:pStyle w:val="ConsPlusNonformat"/>
              <w:jc w:val="both"/>
            </w:pPr>
            <w:r>
              <w:t xml:space="preserve">для визуальной изоляции цехов       </w:t>
            </w:r>
          </w:p>
        </w:tc>
      </w:tr>
      <w:tr w:rsidR="00AD297B" w:rsidTr="00AD297B">
        <w:trPr>
          <w:trHeight w:val="240"/>
        </w:trPr>
        <w:tc>
          <w:tcPr>
            <w:tcW w:w="192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Строительная  </w:t>
            </w:r>
          </w:p>
          <w:p w:rsidR="00AD297B" w:rsidRDefault="00AD297B" w:rsidP="00AD297B">
            <w:pPr>
              <w:pStyle w:val="ConsPlusNonformat"/>
              <w:jc w:val="both"/>
            </w:pPr>
            <w:r>
              <w:t>промышленность</w:t>
            </w:r>
          </w:p>
        </w:tc>
        <w:tc>
          <w:tcPr>
            <w:tcW w:w="27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Снижение шума,       </w:t>
            </w:r>
          </w:p>
          <w:p w:rsidR="00AD297B" w:rsidRDefault="00AD297B" w:rsidP="00AD297B">
            <w:pPr>
              <w:pStyle w:val="ConsPlusNonformat"/>
              <w:jc w:val="both"/>
            </w:pPr>
            <w:r>
              <w:t xml:space="preserve">скорости ветра и     </w:t>
            </w:r>
          </w:p>
          <w:p w:rsidR="00AD297B" w:rsidRDefault="00AD297B" w:rsidP="00AD297B">
            <w:pPr>
              <w:pStyle w:val="ConsPlusNonformat"/>
              <w:jc w:val="both"/>
            </w:pPr>
            <w:r>
              <w:t xml:space="preserve">запыленности </w:t>
            </w:r>
            <w:proofErr w:type="gramStart"/>
            <w:r>
              <w:t>на</w:t>
            </w:r>
            <w:proofErr w:type="gramEnd"/>
            <w:r>
              <w:t xml:space="preserve">      </w:t>
            </w:r>
          </w:p>
          <w:p w:rsidR="00AD297B" w:rsidRDefault="00AD297B" w:rsidP="00AD297B">
            <w:pPr>
              <w:pStyle w:val="ConsPlusNonformat"/>
              <w:jc w:val="both"/>
            </w:pPr>
            <w:r>
              <w:t xml:space="preserve">территории;          </w:t>
            </w:r>
          </w:p>
          <w:p w:rsidR="00AD297B" w:rsidRDefault="00AD297B" w:rsidP="00AD297B">
            <w:pPr>
              <w:pStyle w:val="ConsPlusNonformat"/>
              <w:jc w:val="both"/>
            </w:pPr>
            <w:r>
              <w:t xml:space="preserve">изоляция             </w:t>
            </w:r>
          </w:p>
          <w:p w:rsidR="00AD297B" w:rsidRDefault="00AD297B" w:rsidP="00AD297B">
            <w:pPr>
              <w:pStyle w:val="ConsPlusNonformat"/>
              <w:jc w:val="both"/>
            </w:pPr>
            <w:r>
              <w:t xml:space="preserve">прилегающей          </w:t>
            </w:r>
          </w:p>
          <w:p w:rsidR="00AD297B" w:rsidRDefault="00AD297B" w:rsidP="00AD297B">
            <w:pPr>
              <w:pStyle w:val="ConsPlusNonformat"/>
              <w:jc w:val="both"/>
            </w:pPr>
            <w:r>
              <w:t xml:space="preserve">территории           </w:t>
            </w:r>
          </w:p>
          <w:p w:rsidR="00AD297B" w:rsidRDefault="00AD297B" w:rsidP="00AD297B">
            <w:pPr>
              <w:pStyle w:val="ConsPlusNonformat"/>
              <w:jc w:val="both"/>
            </w:pPr>
            <w:r>
              <w:t xml:space="preserve">населенного пункта;  </w:t>
            </w:r>
          </w:p>
          <w:p w:rsidR="00AD297B" w:rsidRDefault="00AD297B" w:rsidP="00AD297B">
            <w:pPr>
              <w:pStyle w:val="ConsPlusNonformat"/>
              <w:jc w:val="both"/>
            </w:pPr>
            <w:r>
              <w:t xml:space="preserve">оживление            </w:t>
            </w:r>
          </w:p>
          <w:p w:rsidR="00AD297B" w:rsidRDefault="00AD297B" w:rsidP="00AD297B">
            <w:pPr>
              <w:pStyle w:val="ConsPlusNonformat"/>
              <w:jc w:val="both"/>
            </w:pPr>
            <w:r>
              <w:t xml:space="preserve">монотонной и         </w:t>
            </w:r>
          </w:p>
          <w:p w:rsidR="00AD297B" w:rsidRDefault="00AD297B" w:rsidP="00AD297B">
            <w:pPr>
              <w:pStyle w:val="ConsPlusNonformat"/>
              <w:jc w:val="both"/>
            </w:pPr>
            <w:r>
              <w:t xml:space="preserve">бесцветной среды     </w:t>
            </w:r>
          </w:p>
        </w:tc>
        <w:tc>
          <w:tcPr>
            <w:tcW w:w="4560" w:type="dxa"/>
            <w:tcBorders>
              <w:left w:val="single" w:sz="8" w:space="0" w:color="auto"/>
              <w:bottom w:val="single" w:sz="8" w:space="0" w:color="auto"/>
              <w:right w:val="single" w:sz="8" w:space="0" w:color="auto"/>
            </w:tcBorders>
          </w:tcPr>
          <w:p w:rsidR="00AD297B" w:rsidRDefault="00AD297B" w:rsidP="00AD297B">
            <w:pPr>
              <w:pStyle w:val="ConsPlusNonformat"/>
              <w:jc w:val="both"/>
            </w:pPr>
            <w:r>
              <w:t xml:space="preserve">Плотные защитные посадки </w:t>
            </w:r>
            <w:proofErr w:type="gramStart"/>
            <w:r>
              <w:t>из</w:t>
            </w:r>
            <w:proofErr w:type="gramEnd"/>
            <w:r>
              <w:t xml:space="preserve">         </w:t>
            </w:r>
          </w:p>
          <w:p w:rsidR="00AD297B" w:rsidRDefault="00AD297B" w:rsidP="00AD297B">
            <w:pPr>
              <w:pStyle w:val="ConsPlusNonformat"/>
              <w:jc w:val="both"/>
            </w:pPr>
            <w:r>
              <w:t xml:space="preserve">больших живописных групп и          </w:t>
            </w:r>
          </w:p>
          <w:p w:rsidR="00AD297B" w:rsidRDefault="00AD297B" w:rsidP="00AD297B">
            <w:pPr>
              <w:pStyle w:val="ConsPlusNonformat"/>
              <w:jc w:val="both"/>
            </w:pPr>
            <w:r>
              <w:t xml:space="preserve">массивов.                           </w:t>
            </w:r>
          </w:p>
          <w:p w:rsidR="00AD297B" w:rsidRDefault="00AD297B" w:rsidP="00AD297B">
            <w:pPr>
              <w:pStyle w:val="ConsPlusNonformat"/>
              <w:jc w:val="both"/>
            </w:pPr>
            <w:r>
              <w:t xml:space="preserve">Площадки отдыха декорируются        </w:t>
            </w:r>
          </w:p>
          <w:p w:rsidR="00AD297B" w:rsidRDefault="00AD297B" w:rsidP="00AD297B">
            <w:pPr>
              <w:pStyle w:val="ConsPlusNonformat"/>
              <w:jc w:val="both"/>
            </w:pPr>
            <w:r>
              <w:t xml:space="preserve">яркими цветниками.                  </w:t>
            </w:r>
          </w:p>
          <w:p w:rsidR="00AD297B" w:rsidRDefault="00AD297B" w:rsidP="00AD297B">
            <w:pPr>
              <w:pStyle w:val="ConsPlusNonformat"/>
              <w:jc w:val="both"/>
            </w:pPr>
            <w:r>
              <w:t xml:space="preserve">Активно вводится цвет </w:t>
            </w:r>
            <w:proofErr w:type="gramStart"/>
            <w:r>
              <w:t>в</w:t>
            </w:r>
            <w:proofErr w:type="gramEnd"/>
            <w:r>
              <w:t xml:space="preserve">             </w:t>
            </w:r>
          </w:p>
          <w:p w:rsidR="00AD297B" w:rsidRDefault="00AD297B" w:rsidP="00AD297B">
            <w:pPr>
              <w:pStyle w:val="ConsPlusNonformat"/>
              <w:jc w:val="both"/>
            </w:pPr>
            <w:r>
              <w:t xml:space="preserve">застройку, транспортные устройства, </w:t>
            </w:r>
          </w:p>
          <w:p w:rsidR="00AD297B" w:rsidRDefault="00AD297B" w:rsidP="00AD297B">
            <w:pPr>
              <w:pStyle w:val="ConsPlusNonformat"/>
              <w:jc w:val="both"/>
            </w:pPr>
            <w:r>
              <w:t xml:space="preserve">малые архитектурные формы и др.     </w:t>
            </w:r>
          </w:p>
          <w:p w:rsidR="00AD297B" w:rsidRDefault="00AD297B" w:rsidP="00AD297B">
            <w:pPr>
              <w:pStyle w:val="ConsPlusNonformat"/>
              <w:jc w:val="both"/>
            </w:pPr>
            <w:r>
              <w:t xml:space="preserve">элементы благоустройства.           </w:t>
            </w:r>
          </w:p>
          <w:p w:rsidR="00AD297B" w:rsidRDefault="00AD297B" w:rsidP="00AD297B">
            <w:pPr>
              <w:pStyle w:val="ConsPlusNonformat"/>
              <w:jc w:val="both"/>
            </w:pPr>
            <w:r>
              <w:t xml:space="preserve">Ассортимент: клены, ясени, липы,    </w:t>
            </w:r>
          </w:p>
          <w:p w:rsidR="00AD297B" w:rsidRDefault="00AD297B" w:rsidP="00AD297B">
            <w:pPr>
              <w:pStyle w:val="ConsPlusNonformat"/>
              <w:jc w:val="both"/>
            </w:pPr>
            <w:r>
              <w:t xml:space="preserve">вязы и т.п.                         </w:t>
            </w:r>
          </w:p>
        </w:tc>
      </w:tr>
    </w:tbl>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jc w:val="right"/>
        <w:outlineLvl w:val="0"/>
      </w:pPr>
      <w:r>
        <w:t>Приложение N 7</w:t>
      </w:r>
    </w:p>
    <w:p w:rsidR="00AD297B" w:rsidRDefault="00AD297B" w:rsidP="00AD297B">
      <w:pPr>
        <w:pStyle w:val="ConsPlusNormal"/>
        <w:jc w:val="right"/>
      </w:pPr>
      <w:r>
        <w:t>к правилам</w:t>
      </w:r>
    </w:p>
    <w:p w:rsidR="00AD297B" w:rsidRDefault="00AD297B" w:rsidP="00AD297B">
      <w:pPr>
        <w:pStyle w:val="ConsPlusNormal"/>
        <w:jc w:val="right"/>
      </w:pPr>
      <w:r>
        <w:t>по благоустройству территорий</w:t>
      </w:r>
    </w:p>
    <w:p w:rsidR="00AD297B" w:rsidRDefault="00AD297B" w:rsidP="00AD297B">
      <w:pPr>
        <w:pStyle w:val="ConsPlusNormal"/>
        <w:jc w:val="right"/>
      </w:pPr>
      <w:r>
        <w:t>(название поселения)</w:t>
      </w:r>
      <w:r w:rsidR="009072FD">
        <w:t xml:space="preserve"> сельского поселения</w:t>
      </w:r>
    </w:p>
    <w:p w:rsidR="00AD297B" w:rsidRDefault="00AD297B" w:rsidP="00AD297B">
      <w:pPr>
        <w:pStyle w:val="ConsPlusNormal"/>
        <w:ind w:firstLine="540"/>
        <w:jc w:val="both"/>
      </w:pPr>
    </w:p>
    <w:p w:rsidR="00AD297B" w:rsidRDefault="00AD297B" w:rsidP="00AD297B">
      <w:pPr>
        <w:pStyle w:val="ConsPlusNormal"/>
        <w:jc w:val="center"/>
      </w:pPr>
      <w:r>
        <w:t>ВИДЫ</w:t>
      </w:r>
    </w:p>
    <w:p w:rsidR="00AD297B" w:rsidRDefault="00AD297B" w:rsidP="00AD297B">
      <w:pPr>
        <w:pStyle w:val="ConsPlusNormal"/>
        <w:jc w:val="center"/>
      </w:pPr>
      <w:r>
        <w:t>ПОКРЫТИЯ ТРАНСПОРТНЫХ И ПЕШЕХОДНЫХ КОММУНИКАЦИЙ</w:t>
      </w:r>
    </w:p>
    <w:p w:rsidR="00AD297B" w:rsidRDefault="00AD297B" w:rsidP="00AD297B">
      <w:pPr>
        <w:pStyle w:val="ConsPlusNormal"/>
        <w:ind w:firstLine="540"/>
        <w:jc w:val="both"/>
      </w:pPr>
    </w:p>
    <w:p w:rsidR="00AD297B" w:rsidRDefault="00AD297B" w:rsidP="00AD297B">
      <w:pPr>
        <w:pStyle w:val="ConsPlusNormal"/>
        <w:jc w:val="center"/>
        <w:outlineLvl w:val="1"/>
      </w:pPr>
      <w:r>
        <w:t>Таблица 1. Покрытия транспортных коммуникаций</w:t>
      </w:r>
    </w:p>
    <w:p w:rsidR="00AD297B" w:rsidRDefault="00AD297B" w:rsidP="00AD297B">
      <w:pPr>
        <w:pStyle w:val="ConsPlusNormal"/>
        <w:ind w:firstLine="540"/>
        <w:jc w:val="both"/>
      </w:pPr>
    </w:p>
    <w:p w:rsidR="00AD297B" w:rsidRDefault="00AD297B" w:rsidP="00AD297B">
      <w:pPr>
        <w:pStyle w:val="ConsPlusCell"/>
        <w:jc w:val="both"/>
      </w:pPr>
      <w:r>
        <w:t>┌───────────────────────────┬──────────────────────────┬──────────────────┐</w:t>
      </w:r>
    </w:p>
    <w:p w:rsidR="00AD297B" w:rsidRDefault="00AD297B" w:rsidP="00AD297B">
      <w:pPr>
        <w:pStyle w:val="ConsPlusCell"/>
        <w:jc w:val="both"/>
      </w:pPr>
      <w:r>
        <w:t>│    Объект комплексного    │  Материал верхнего слоя  │   Нормативный    │</w:t>
      </w:r>
    </w:p>
    <w:p w:rsidR="00AD297B" w:rsidRDefault="00AD297B" w:rsidP="00AD297B">
      <w:pPr>
        <w:pStyle w:val="ConsPlusCell"/>
        <w:jc w:val="both"/>
      </w:pPr>
      <w:r>
        <w:t>│      благоустройства      │ покрытия проезжей части  │     документ     │</w:t>
      </w:r>
    </w:p>
    <w:p w:rsidR="00AD297B" w:rsidRDefault="00AD297B" w:rsidP="00AD297B">
      <w:pPr>
        <w:pStyle w:val="ConsPlusCell"/>
        <w:jc w:val="both"/>
      </w:pPr>
      <w:r>
        <w:t>│    улично-дорожной сети   │                          │                  │</w:t>
      </w:r>
    </w:p>
    <w:p w:rsidR="00AD297B" w:rsidRDefault="00AD297B" w:rsidP="00AD297B">
      <w:pPr>
        <w:pStyle w:val="ConsPlusCell"/>
        <w:jc w:val="both"/>
      </w:pPr>
      <w:r>
        <w:t>├───────────────────────────┼──────────────────────────┼──────────────────┤</w:t>
      </w:r>
    </w:p>
    <w:p w:rsidR="00AD297B" w:rsidRDefault="00AD297B" w:rsidP="00AD297B">
      <w:pPr>
        <w:pStyle w:val="ConsPlusCell"/>
        <w:jc w:val="both"/>
      </w:pPr>
      <w:r>
        <w:t>│Улицы и дороги             │Асфальтобетон:            │ГОСТ 9128-97      │</w:t>
      </w:r>
    </w:p>
    <w:p w:rsidR="00AD297B" w:rsidRDefault="00AD297B" w:rsidP="00AD297B">
      <w:pPr>
        <w:pStyle w:val="ConsPlusCell"/>
        <w:jc w:val="both"/>
      </w:pPr>
      <w:r>
        <w:t>│Магистральные улицы        │- типов</w:t>
      </w:r>
      <w:proofErr w:type="gramStart"/>
      <w:r>
        <w:t xml:space="preserve"> А</w:t>
      </w:r>
      <w:proofErr w:type="gramEnd"/>
      <w:r>
        <w:t xml:space="preserve"> и Б, 1 марки;   │                  │</w:t>
      </w:r>
    </w:p>
    <w:p w:rsidR="00AD297B" w:rsidRDefault="00AD297B" w:rsidP="00AD297B">
      <w:pPr>
        <w:pStyle w:val="ConsPlusCell"/>
        <w:jc w:val="both"/>
      </w:pPr>
      <w:proofErr w:type="spellStart"/>
      <w:r>
        <w:t>│общегородского</w:t>
      </w:r>
      <w:proofErr w:type="spellEnd"/>
      <w:r>
        <w:t xml:space="preserve"> значения:   │- </w:t>
      </w:r>
      <w:proofErr w:type="spellStart"/>
      <w:r>
        <w:t>щебнемастичный</w:t>
      </w:r>
      <w:proofErr w:type="spellEnd"/>
      <w:r>
        <w:t>;         │ТУ-5718-001-      │</w:t>
      </w:r>
    </w:p>
    <w:p w:rsidR="00AD297B" w:rsidRDefault="00AD297B" w:rsidP="00AD297B">
      <w:pPr>
        <w:pStyle w:val="ConsPlusCell"/>
        <w:jc w:val="both"/>
      </w:pPr>
      <w:r>
        <w:t>│- с непрерывным            │                          │00011168-2000     │</w:t>
      </w:r>
    </w:p>
    <w:p w:rsidR="00AD297B" w:rsidRDefault="00AD297B" w:rsidP="00AD297B">
      <w:pPr>
        <w:pStyle w:val="ConsPlusCell"/>
        <w:jc w:val="both"/>
      </w:pPr>
      <w:r>
        <w:t>│движением                  │- литой тип II.           │ТУ 400-24-158-89  │</w:t>
      </w:r>
    </w:p>
    <w:p w:rsidR="00AD297B" w:rsidRDefault="00AD297B" w:rsidP="00AD297B">
      <w:pPr>
        <w:pStyle w:val="ConsPlusCell"/>
        <w:jc w:val="both"/>
      </w:pPr>
      <w:r>
        <w:t>│                           │                          │&lt;*&gt;               │</w:t>
      </w:r>
    </w:p>
    <w:p w:rsidR="00AD297B" w:rsidRDefault="00AD297B" w:rsidP="00AD297B">
      <w:pPr>
        <w:pStyle w:val="ConsPlusCell"/>
        <w:jc w:val="both"/>
      </w:pPr>
      <w:r>
        <w:lastRenderedPageBreak/>
        <w:t xml:space="preserve">│                           │Смеси для </w:t>
      </w:r>
      <w:proofErr w:type="gramStart"/>
      <w:r>
        <w:t>шероховатых</w:t>
      </w:r>
      <w:proofErr w:type="gramEnd"/>
      <w:r>
        <w:t xml:space="preserve">     │ТУ 57-1841        │</w:t>
      </w:r>
    </w:p>
    <w:p w:rsidR="00AD297B" w:rsidRDefault="00AD297B" w:rsidP="00AD297B">
      <w:pPr>
        <w:pStyle w:val="ConsPlusCell"/>
        <w:jc w:val="both"/>
      </w:pPr>
      <w:r>
        <w:t>│                           │слоев износа.             │02804042596-01    │</w:t>
      </w:r>
    </w:p>
    <w:p w:rsidR="00AD297B" w:rsidRDefault="00AD297B" w:rsidP="00AD297B">
      <w:pPr>
        <w:pStyle w:val="ConsPlusCell"/>
        <w:jc w:val="both"/>
      </w:pPr>
      <w:r>
        <w:t>│- с регулируемым движением</w:t>
      </w:r>
      <w:proofErr w:type="gramStart"/>
      <w:r>
        <w:t xml:space="preserve"> │Т</w:t>
      </w:r>
      <w:proofErr w:type="gramEnd"/>
      <w:r>
        <w:t>о же                     │То же             │</w:t>
      </w:r>
    </w:p>
    <w:p w:rsidR="00AD297B" w:rsidRDefault="00AD297B" w:rsidP="00AD297B">
      <w:pPr>
        <w:pStyle w:val="ConsPlusCell"/>
        <w:jc w:val="both"/>
      </w:pPr>
      <w:r>
        <w:t>├───────────────────────────┼──────────────────────────┼──────────────────┤</w:t>
      </w:r>
    </w:p>
    <w:p w:rsidR="00AD297B" w:rsidRDefault="00AD297B" w:rsidP="00AD297B">
      <w:pPr>
        <w:pStyle w:val="ConsPlusCell"/>
        <w:jc w:val="both"/>
      </w:pPr>
      <w:r>
        <w:t>│Магистральные улицы        │Асфальтобетон типов</w:t>
      </w:r>
      <w:proofErr w:type="gramStart"/>
      <w:r>
        <w:t xml:space="preserve"> Б</w:t>
      </w:r>
      <w:proofErr w:type="gramEnd"/>
      <w:r>
        <w:t xml:space="preserve"> и   │ГОСТ 9128-97      │</w:t>
      </w:r>
    </w:p>
    <w:p w:rsidR="00AD297B" w:rsidRDefault="00AD297B" w:rsidP="00AD297B">
      <w:pPr>
        <w:pStyle w:val="ConsPlusCell"/>
        <w:jc w:val="both"/>
      </w:pPr>
      <w:r>
        <w:t>│районного значения</w:t>
      </w:r>
      <w:proofErr w:type="gramStart"/>
      <w:r>
        <w:t xml:space="preserve">         │В</w:t>
      </w:r>
      <w:proofErr w:type="gramEnd"/>
      <w:r>
        <w:t>, 1 марки                │                  │</w:t>
      </w:r>
    </w:p>
    <w:p w:rsidR="00AD297B" w:rsidRDefault="00AD297B" w:rsidP="00AD297B">
      <w:pPr>
        <w:pStyle w:val="ConsPlusCell"/>
        <w:jc w:val="both"/>
      </w:pPr>
      <w:r>
        <w:t>├───────────────────────────┼──────────────────────────┼──────────────────┤</w:t>
      </w:r>
    </w:p>
    <w:p w:rsidR="00AD297B" w:rsidRDefault="00AD297B" w:rsidP="00AD297B">
      <w:pPr>
        <w:pStyle w:val="ConsPlusCell"/>
        <w:jc w:val="both"/>
      </w:pPr>
      <w:r>
        <w:t>│Местного значения:         │                          │                  │</w:t>
      </w:r>
    </w:p>
    <w:p w:rsidR="00AD297B" w:rsidRDefault="00AD297B" w:rsidP="00AD297B">
      <w:pPr>
        <w:pStyle w:val="ConsPlusCell"/>
        <w:jc w:val="both"/>
      </w:pPr>
      <w:r>
        <w:t>├───────────────────────────┼──────────────────────────┼──────────────────┤</w:t>
      </w:r>
    </w:p>
    <w:p w:rsidR="00AD297B" w:rsidRDefault="00AD297B" w:rsidP="00AD297B">
      <w:pPr>
        <w:pStyle w:val="ConsPlusCell"/>
        <w:jc w:val="both"/>
      </w:pPr>
      <w:r>
        <w:t>│- в жилой застройке        │Асфальтобетон типов</w:t>
      </w:r>
      <w:proofErr w:type="gramStart"/>
      <w:r>
        <w:t xml:space="preserve"> В</w:t>
      </w:r>
      <w:proofErr w:type="gramEnd"/>
      <w:r>
        <w:t>, Г  │ГОСТ 9128-97      │</w:t>
      </w:r>
    </w:p>
    <w:p w:rsidR="00AD297B" w:rsidRDefault="00AD297B" w:rsidP="00AD297B">
      <w:pPr>
        <w:pStyle w:val="ConsPlusCell"/>
        <w:jc w:val="both"/>
      </w:pPr>
      <w:r>
        <w:t>│                           │и</w:t>
      </w:r>
      <w:proofErr w:type="gramStart"/>
      <w:r>
        <w:t xml:space="preserve"> Д</w:t>
      </w:r>
      <w:proofErr w:type="gramEnd"/>
      <w:r>
        <w:t xml:space="preserve">                       │                  │</w:t>
      </w:r>
    </w:p>
    <w:p w:rsidR="00AD297B" w:rsidRDefault="00AD297B" w:rsidP="00AD297B">
      <w:pPr>
        <w:pStyle w:val="ConsPlusCell"/>
        <w:jc w:val="both"/>
      </w:pPr>
      <w:r>
        <w:t>├───────────────────────────┼──────────────────────────┼──────────────────┤</w:t>
      </w:r>
    </w:p>
    <w:p w:rsidR="00AD297B" w:rsidRDefault="00AD297B" w:rsidP="00AD297B">
      <w:pPr>
        <w:pStyle w:val="ConsPlusCell"/>
        <w:jc w:val="both"/>
      </w:pPr>
      <w:r>
        <w:t>│в производственной и       │Асфальтобетон типов</w:t>
      </w:r>
      <w:proofErr w:type="gramStart"/>
      <w:r>
        <w:t xml:space="preserve"> Б</w:t>
      </w:r>
      <w:proofErr w:type="gramEnd"/>
      <w:r>
        <w:t xml:space="preserve"> и   │ГОСТ 9128-97      │</w:t>
      </w:r>
    </w:p>
    <w:p w:rsidR="00AD297B" w:rsidRDefault="00AD297B" w:rsidP="00AD297B">
      <w:pPr>
        <w:pStyle w:val="ConsPlusCell"/>
        <w:jc w:val="both"/>
      </w:pPr>
      <w:r>
        <w:t>│коммунально-складской</w:t>
      </w:r>
      <w:proofErr w:type="gramStart"/>
      <w:r>
        <w:t xml:space="preserve">      │В</w:t>
      </w:r>
      <w:proofErr w:type="gramEnd"/>
      <w:r>
        <w:t xml:space="preserve">                         │                  │</w:t>
      </w:r>
    </w:p>
    <w:p w:rsidR="00AD297B" w:rsidRDefault="00AD297B" w:rsidP="00AD297B">
      <w:pPr>
        <w:pStyle w:val="ConsPlusCell"/>
        <w:jc w:val="both"/>
      </w:pPr>
      <w:r>
        <w:t>│</w:t>
      </w:r>
      <w:proofErr w:type="gramStart"/>
      <w:r>
        <w:t>зонах</w:t>
      </w:r>
      <w:proofErr w:type="gramEnd"/>
      <w:r>
        <w:t xml:space="preserve">                      │                          │                  │</w:t>
      </w:r>
    </w:p>
    <w:p w:rsidR="00AD297B" w:rsidRDefault="00AD297B" w:rsidP="00AD297B">
      <w:pPr>
        <w:pStyle w:val="ConsPlusCell"/>
        <w:jc w:val="both"/>
      </w:pPr>
      <w:r>
        <w:t>├───────────────────────────┼──────────────────────────┼──────────────────┤</w:t>
      </w:r>
    </w:p>
    <w:p w:rsidR="00AD297B" w:rsidRDefault="00AD297B" w:rsidP="00AD297B">
      <w:pPr>
        <w:pStyle w:val="ConsPlusCell"/>
        <w:jc w:val="both"/>
      </w:pPr>
      <w:r>
        <w:t>│Площади                    │Асфальтобетон типов</w:t>
      </w:r>
      <w:proofErr w:type="gramStart"/>
      <w:r>
        <w:t xml:space="preserve"> Б</w:t>
      </w:r>
      <w:proofErr w:type="gramEnd"/>
      <w:r>
        <w:t xml:space="preserve"> и В.│ГОСТ 9128-97      │</w:t>
      </w:r>
    </w:p>
    <w:p w:rsidR="00AD297B" w:rsidRDefault="00AD297B" w:rsidP="00AD297B">
      <w:pPr>
        <w:pStyle w:val="ConsPlusCell"/>
        <w:jc w:val="both"/>
      </w:pPr>
      <w:r>
        <w:t>│</w:t>
      </w:r>
      <w:proofErr w:type="gramStart"/>
      <w:r>
        <w:t>Представительские</w:t>
      </w:r>
      <w:proofErr w:type="gramEnd"/>
      <w:r>
        <w:t>,         │Пластбетон цветной.       │ТУ 400-24-110-76  │</w:t>
      </w:r>
    </w:p>
    <w:p w:rsidR="00AD297B" w:rsidRDefault="00AD297B" w:rsidP="00AD297B">
      <w:pPr>
        <w:pStyle w:val="ConsPlusCell"/>
        <w:jc w:val="both"/>
      </w:pPr>
      <w:proofErr w:type="spellStart"/>
      <w:r>
        <w:t>│приобъектные</w:t>
      </w:r>
      <w:proofErr w:type="spellEnd"/>
      <w:r>
        <w:t xml:space="preserve">,              </w:t>
      </w:r>
      <w:proofErr w:type="spellStart"/>
      <w:r>
        <w:t>│Штучные</w:t>
      </w:r>
      <w:proofErr w:type="spellEnd"/>
      <w:r>
        <w:t xml:space="preserve"> элементы </w:t>
      </w:r>
      <w:proofErr w:type="gramStart"/>
      <w:r>
        <w:t>из</w:t>
      </w:r>
      <w:proofErr w:type="gramEnd"/>
      <w:r>
        <w:t xml:space="preserve">       │                  │</w:t>
      </w:r>
    </w:p>
    <w:p w:rsidR="00AD297B" w:rsidRDefault="00AD297B" w:rsidP="00AD297B">
      <w:pPr>
        <w:pStyle w:val="ConsPlusCell"/>
        <w:jc w:val="both"/>
      </w:pPr>
      <w:r>
        <w:t>│общественно-транспортные   │искусственного или        │                  │</w:t>
      </w:r>
    </w:p>
    <w:p w:rsidR="00AD297B" w:rsidRDefault="00AD297B" w:rsidP="00AD297B">
      <w:pPr>
        <w:pStyle w:val="ConsPlusCell"/>
        <w:jc w:val="both"/>
      </w:pPr>
      <w:r>
        <w:t>│                           │природного камня.         │                  │</w:t>
      </w:r>
    </w:p>
    <w:p w:rsidR="00AD297B" w:rsidRDefault="00AD297B" w:rsidP="00AD297B">
      <w:pPr>
        <w:pStyle w:val="ConsPlusCell"/>
        <w:jc w:val="both"/>
      </w:pPr>
      <w:r>
        <w:t>│Транспортных развязок      │Асфальтобетон:            │ГОСТ 9128-97      │</w:t>
      </w:r>
    </w:p>
    <w:p w:rsidR="00AD297B" w:rsidRDefault="00AD297B" w:rsidP="00AD297B">
      <w:pPr>
        <w:pStyle w:val="ConsPlusCell"/>
        <w:jc w:val="both"/>
      </w:pPr>
      <w:r>
        <w:t>│                           │- типов</w:t>
      </w:r>
      <w:proofErr w:type="gramStart"/>
      <w:r>
        <w:t xml:space="preserve"> А</w:t>
      </w:r>
      <w:proofErr w:type="gramEnd"/>
      <w:r>
        <w:t xml:space="preserve"> и Б;            │ТУ 5718-001-      │</w:t>
      </w:r>
    </w:p>
    <w:p w:rsidR="00AD297B" w:rsidRDefault="00AD297B" w:rsidP="00AD297B">
      <w:pPr>
        <w:pStyle w:val="ConsPlusCell"/>
        <w:jc w:val="both"/>
      </w:pPr>
      <w:r>
        <w:t xml:space="preserve">│                           </w:t>
      </w:r>
      <w:proofErr w:type="spellStart"/>
      <w:r>
        <w:t>│</w:t>
      </w:r>
      <w:proofErr w:type="spellEnd"/>
      <w:r>
        <w:t xml:space="preserve">- </w:t>
      </w:r>
      <w:proofErr w:type="spellStart"/>
      <w:r>
        <w:t>щебнемастичный</w:t>
      </w:r>
      <w:proofErr w:type="spellEnd"/>
      <w:r>
        <w:t xml:space="preserve">          │00011168-2000     │</w:t>
      </w:r>
    </w:p>
    <w:p w:rsidR="00AD297B" w:rsidRDefault="00AD297B" w:rsidP="00AD297B">
      <w:pPr>
        <w:pStyle w:val="ConsPlusCell"/>
        <w:jc w:val="both"/>
      </w:pPr>
      <w:r>
        <w:t>├───────────────────────────┼──────────────────────────┼──────────────────┤</w:t>
      </w:r>
    </w:p>
    <w:p w:rsidR="00AD297B" w:rsidRDefault="00AD297B" w:rsidP="00AD297B">
      <w:pPr>
        <w:pStyle w:val="ConsPlusCell"/>
        <w:jc w:val="both"/>
      </w:pPr>
      <w:r>
        <w:t>│Искусственные сооружения   │Асфальтобетон:            │ГОСТ 9128-97      │</w:t>
      </w:r>
    </w:p>
    <w:p w:rsidR="00AD297B" w:rsidRDefault="00AD297B" w:rsidP="00AD297B">
      <w:pPr>
        <w:pStyle w:val="ConsPlusCell"/>
        <w:jc w:val="both"/>
      </w:pPr>
      <w:r>
        <w:t>│Мосты, эстакады,           │- тип</w:t>
      </w:r>
      <w:proofErr w:type="gramStart"/>
      <w:r>
        <w:t xml:space="preserve"> Б</w:t>
      </w:r>
      <w:proofErr w:type="gramEnd"/>
      <w:r>
        <w:t>;                  │ТУ-5718-001 -     │</w:t>
      </w:r>
    </w:p>
    <w:p w:rsidR="00AD297B" w:rsidRDefault="00AD297B" w:rsidP="00AD297B">
      <w:pPr>
        <w:pStyle w:val="ConsPlusCell"/>
        <w:jc w:val="both"/>
      </w:pPr>
      <w:proofErr w:type="spellStart"/>
      <w:r>
        <w:t>│путепроводы</w:t>
      </w:r>
      <w:proofErr w:type="spellEnd"/>
      <w:r>
        <w:t xml:space="preserve">, тоннели       │- </w:t>
      </w:r>
      <w:proofErr w:type="spellStart"/>
      <w:r>
        <w:t>щебнемастичный</w:t>
      </w:r>
      <w:proofErr w:type="spellEnd"/>
      <w:r>
        <w:t>;         │00011168-2000     │</w:t>
      </w:r>
    </w:p>
    <w:p w:rsidR="00AD297B" w:rsidRDefault="00AD297B" w:rsidP="00AD297B">
      <w:pPr>
        <w:pStyle w:val="ConsPlusCell"/>
        <w:jc w:val="both"/>
      </w:pPr>
      <w:r>
        <w:t>│                           │                          │ТУ 400-24-158-89  │</w:t>
      </w:r>
    </w:p>
    <w:p w:rsidR="00AD297B" w:rsidRDefault="00AD297B" w:rsidP="00AD297B">
      <w:pPr>
        <w:pStyle w:val="ConsPlusCell"/>
        <w:jc w:val="both"/>
      </w:pPr>
      <w:r>
        <w:t>│                           │                          │&lt;*&gt;               │</w:t>
      </w:r>
    </w:p>
    <w:p w:rsidR="00AD297B" w:rsidRDefault="00AD297B" w:rsidP="00AD297B">
      <w:pPr>
        <w:pStyle w:val="ConsPlusCell"/>
        <w:jc w:val="both"/>
      </w:pPr>
      <w:r>
        <w:t>│                           ├──────────────────────────┼──────────────────┤</w:t>
      </w:r>
    </w:p>
    <w:p w:rsidR="00AD297B" w:rsidRDefault="00AD297B" w:rsidP="00AD297B">
      <w:pPr>
        <w:pStyle w:val="ConsPlusCell"/>
        <w:jc w:val="both"/>
      </w:pPr>
      <w:r>
        <w:t xml:space="preserve">│                           │- </w:t>
      </w:r>
      <w:proofErr w:type="gramStart"/>
      <w:r>
        <w:t>литой</w:t>
      </w:r>
      <w:proofErr w:type="gramEnd"/>
      <w:r>
        <w:t xml:space="preserve"> типов I и II.     │ТУ 57-1841-       │</w:t>
      </w:r>
    </w:p>
    <w:p w:rsidR="00AD297B" w:rsidRDefault="00AD297B" w:rsidP="00AD297B">
      <w:pPr>
        <w:pStyle w:val="ConsPlusCell"/>
        <w:jc w:val="both"/>
      </w:pPr>
      <w:r>
        <w:t xml:space="preserve">│                           │Смеси для </w:t>
      </w:r>
      <w:proofErr w:type="gramStart"/>
      <w:r>
        <w:t>шероховатых</w:t>
      </w:r>
      <w:proofErr w:type="gramEnd"/>
      <w:r>
        <w:t xml:space="preserve">     │02804042596-01    │</w:t>
      </w:r>
    </w:p>
    <w:p w:rsidR="00AD297B" w:rsidRDefault="00AD297B" w:rsidP="00AD297B">
      <w:pPr>
        <w:pStyle w:val="ConsPlusCell"/>
        <w:jc w:val="both"/>
      </w:pPr>
      <w:r>
        <w:t>│                           │слоев износа              │                  │</w:t>
      </w:r>
    </w:p>
    <w:p w:rsidR="00AD297B" w:rsidRDefault="00AD297B" w:rsidP="00AD297B">
      <w:pPr>
        <w:pStyle w:val="ConsPlusCell"/>
        <w:jc w:val="both"/>
      </w:pPr>
      <w:r>
        <w:t>└───────────────────────────┴──────────────────────────┴──────────────────┘</w:t>
      </w:r>
    </w:p>
    <w:p w:rsidR="00AD297B" w:rsidRDefault="00AD297B" w:rsidP="00AD297B">
      <w:pPr>
        <w:pStyle w:val="ConsPlusNormal"/>
        <w:ind w:firstLine="540"/>
        <w:jc w:val="both"/>
      </w:pPr>
    </w:p>
    <w:p w:rsidR="00AD297B" w:rsidRDefault="00AD297B" w:rsidP="00AD297B">
      <w:pPr>
        <w:pStyle w:val="ConsPlusNormal"/>
        <w:jc w:val="center"/>
        <w:outlineLvl w:val="1"/>
      </w:pPr>
      <w:r>
        <w:t>Таблица 2. Покрытия пешеходных коммуникаций</w:t>
      </w:r>
    </w:p>
    <w:p w:rsidR="00AD297B" w:rsidRDefault="00AD297B" w:rsidP="00AD297B">
      <w:pPr>
        <w:pStyle w:val="ConsPlusNormal"/>
        <w:ind w:firstLine="540"/>
        <w:jc w:val="both"/>
      </w:pPr>
    </w:p>
    <w:p w:rsidR="00AD297B" w:rsidRDefault="00AD297B" w:rsidP="00AD297B">
      <w:pPr>
        <w:pStyle w:val="ConsPlusCell"/>
        <w:jc w:val="both"/>
      </w:pPr>
      <w:r>
        <w:t>┌──────────────────┬──────────────────────────────────────────────────────┐</w:t>
      </w:r>
    </w:p>
    <w:p w:rsidR="00AD297B" w:rsidRDefault="00AD297B" w:rsidP="00AD297B">
      <w:pPr>
        <w:pStyle w:val="ConsPlusCell"/>
        <w:jc w:val="both"/>
      </w:pPr>
      <w:r>
        <w:t>│      Объект      │                     Материал покрытия:               │</w:t>
      </w:r>
    </w:p>
    <w:p w:rsidR="00AD297B" w:rsidRDefault="00AD297B" w:rsidP="00AD297B">
      <w:pPr>
        <w:pStyle w:val="ConsPlusCell"/>
        <w:jc w:val="both"/>
      </w:pPr>
      <w:r>
        <w:t>│   комплексного   ├──────────────┬──────────────┬──────────────┬─────────┤</w:t>
      </w:r>
    </w:p>
    <w:p w:rsidR="00AD297B" w:rsidRDefault="00AD297B" w:rsidP="00AD297B">
      <w:pPr>
        <w:pStyle w:val="ConsPlusCell"/>
        <w:jc w:val="both"/>
      </w:pPr>
      <w:r>
        <w:t xml:space="preserve">│  благоустройства │   тротуара   │  пешеходной  │  дорожки </w:t>
      </w:r>
      <w:proofErr w:type="gramStart"/>
      <w:r>
        <w:t>на</w:t>
      </w:r>
      <w:proofErr w:type="gramEnd"/>
      <w:r>
        <w:t xml:space="preserve">  │ пандусов│</w:t>
      </w:r>
    </w:p>
    <w:p w:rsidR="00AD297B" w:rsidRDefault="00AD297B" w:rsidP="00AD297B">
      <w:pPr>
        <w:pStyle w:val="ConsPlusCell"/>
        <w:jc w:val="both"/>
      </w:pPr>
      <w:r>
        <w:t>│                  │              │     зоны     │  озелененной │         │</w:t>
      </w:r>
    </w:p>
    <w:p w:rsidR="00AD297B" w:rsidRDefault="00AD297B" w:rsidP="00AD297B">
      <w:pPr>
        <w:pStyle w:val="ConsPlusCell"/>
        <w:jc w:val="both"/>
      </w:pPr>
      <w:r>
        <w:t>│                  │              │              │  территории  │         │</w:t>
      </w:r>
    </w:p>
    <w:p w:rsidR="00AD297B" w:rsidRDefault="00AD297B" w:rsidP="00AD297B">
      <w:pPr>
        <w:pStyle w:val="ConsPlusCell"/>
        <w:jc w:val="both"/>
      </w:pPr>
      <w:r>
        <w:t>│                  │              │              │ технической  │         │</w:t>
      </w:r>
    </w:p>
    <w:p w:rsidR="00AD297B" w:rsidRDefault="00AD297B" w:rsidP="00AD297B">
      <w:pPr>
        <w:pStyle w:val="ConsPlusCell"/>
        <w:jc w:val="both"/>
      </w:pPr>
      <w:r>
        <w:t>│                  │              │              │     зоны     │         │</w:t>
      </w:r>
    </w:p>
    <w:p w:rsidR="00AD297B" w:rsidRDefault="00AD297B" w:rsidP="00AD297B">
      <w:pPr>
        <w:pStyle w:val="ConsPlusCell"/>
        <w:jc w:val="both"/>
      </w:pPr>
      <w:r>
        <w:t>├──────────────────┼──────────────┼──────────────┼──────────────┼─────────┤</w:t>
      </w:r>
    </w:p>
    <w:p w:rsidR="00AD297B" w:rsidRDefault="00AD297B" w:rsidP="00AD297B">
      <w:pPr>
        <w:pStyle w:val="ConsPlusCell"/>
        <w:jc w:val="both"/>
      </w:pPr>
      <w:r>
        <w:t>│</w:t>
      </w:r>
      <w:proofErr w:type="gramStart"/>
      <w:r>
        <w:t>Магистральные</w:t>
      </w:r>
      <w:proofErr w:type="gramEnd"/>
      <w:r>
        <w:t xml:space="preserve">     │Асфальтобетон │-             │Штучные       │         │</w:t>
      </w:r>
    </w:p>
    <w:p w:rsidR="00AD297B" w:rsidRDefault="00AD297B" w:rsidP="00AD297B">
      <w:pPr>
        <w:pStyle w:val="ConsPlusCell"/>
        <w:jc w:val="both"/>
      </w:pPr>
      <w:r>
        <w:t xml:space="preserve">│улицы             │типов Г и Д.  │              │элементы </w:t>
      </w:r>
      <w:proofErr w:type="gramStart"/>
      <w:r>
        <w:t>из</w:t>
      </w:r>
      <w:proofErr w:type="gramEnd"/>
      <w:r>
        <w:t xml:space="preserve">   │         │</w:t>
      </w:r>
    </w:p>
    <w:p w:rsidR="00AD297B" w:rsidRDefault="00AD297B" w:rsidP="00AD297B">
      <w:pPr>
        <w:pStyle w:val="ConsPlusCell"/>
        <w:jc w:val="both"/>
      </w:pPr>
      <w:r>
        <w:t>│общегородского и  │Штучные       │              │искусственного│         │</w:t>
      </w:r>
    </w:p>
    <w:p w:rsidR="00AD297B" w:rsidRDefault="00AD297B" w:rsidP="00AD297B">
      <w:pPr>
        <w:pStyle w:val="ConsPlusCell"/>
        <w:jc w:val="both"/>
      </w:pPr>
      <w:proofErr w:type="spellStart"/>
      <w:r>
        <w:t>│районного</w:t>
      </w:r>
      <w:proofErr w:type="spellEnd"/>
      <w:r>
        <w:t xml:space="preserve"> </w:t>
      </w:r>
      <w:proofErr w:type="spellStart"/>
      <w:r>
        <w:t>значения│элементы</w:t>
      </w:r>
      <w:proofErr w:type="spellEnd"/>
      <w:r>
        <w:t xml:space="preserve"> </w:t>
      </w:r>
      <w:proofErr w:type="gramStart"/>
      <w:r>
        <w:t>из</w:t>
      </w:r>
      <w:proofErr w:type="gramEnd"/>
      <w:r>
        <w:t xml:space="preserve">   │              </w:t>
      </w:r>
      <w:proofErr w:type="spellStart"/>
      <w:r>
        <w:t>│или</w:t>
      </w:r>
      <w:proofErr w:type="spellEnd"/>
      <w:r>
        <w:t xml:space="preserve"> природного│         │</w:t>
      </w:r>
    </w:p>
    <w:p w:rsidR="00AD297B" w:rsidRDefault="00AD297B" w:rsidP="00AD297B">
      <w:pPr>
        <w:pStyle w:val="ConsPlusCell"/>
        <w:jc w:val="both"/>
      </w:pPr>
      <w:r>
        <w:t>│                  │искусственного│              │камня.        │         │</w:t>
      </w:r>
    </w:p>
    <w:p w:rsidR="00AD297B" w:rsidRDefault="00AD297B" w:rsidP="00AD297B">
      <w:pPr>
        <w:pStyle w:val="ConsPlusCell"/>
        <w:jc w:val="both"/>
      </w:pPr>
      <w:r>
        <w:t xml:space="preserve">│                  │или </w:t>
      </w:r>
      <w:proofErr w:type="gramStart"/>
      <w:r>
        <w:t>природного</w:t>
      </w:r>
      <w:proofErr w:type="gramEnd"/>
      <w:r>
        <w:t>│              │Смеси сыпучих │         │</w:t>
      </w:r>
    </w:p>
    <w:p w:rsidR="00AD297B" w:rsidRDefault="00AD297B" w:rsidP="00AD297B">
      <w:pPr>
        <w:pStyle w:val="ConsPlusCell"/>
        <w:jc w:val="both"/>
      </w:pPr>
      <w:r>
        <w:t>│                  │камня         │              │материалов,   │         │</w:t>
      </w:r>
    </w:p>
    <w:p w:rsidR="00AD297B" w:rsidRDefault="00AD297B" w:rsidP="00AD297B">
      <w:pPr>
        <w:pStyle w:val="ConsPlusCell"/>
        <w:jc w:val="both"/>
      </w:pPr>
      <w:r>
        <w:t>│                  │              │              │неукрепленные │         │</w:t>
      </w:r>
    </w:p>
    <w:p w:rsidR="00AD297B" w:rsidRDefault="00AD297B" w:rsidP="00AD297B">
      <w:pPr>
        <w:pStyle w:val="ConsPlusCell"/>
        <w:jc w:val="both"/>
      </w:pPr>
      <w:r>
        <w:t>│                  │              │              │или           │         │</w:t>
      </w:r>
    </w:p>
    <w:p w:rsidR="00AD297B" w:rsidRDefault="00AD297B" w:rsidP="00AD297B">
      <w:pPr>
        <w:pStyle w:val="ConsPlusCell"/>
        <w:jc w:val="both"/>
      </w:pPr>
      <w:r>
        <w:t>│                  │              │              │укрепленные   │         │</w:t>
      </w:r>
    </w:p>
    <w:p w:rsidR="00AD297B" w:rsidRDefault="00AD297B" w:rsidP="00AD297B">
      <w:pPr>
        <w:pStyle w:val="ConsPlusCell"/>
        <w:jc w:val="both"/>
      </w:pPr>
      <w:r>
        <w:t>│                  │              │              │вяжущим       │         │</w:t>
      </w:r>
    </w:p>
    <w:p w:rsidR="00AD297B" w:rsidRDefault="00AD297B" w:rsidP="00AD297B">
      <w:pPr>
        <w:pStyle w:val="ConsPlusCell"/>
        <w:jc w:val="both"/>
      </w:pPr>
      <w:r>
        <w:t>├──────────────────┼──────────────┼──────────────┼──────────────┼─────────┤</w:t>
      </w:r>
    </w:p>
    <w:p w:rsidR="00AD297B" w:rsidRDefault="00AD297B" w:rsidP="00AD297B">
      <w:pPr>
        <w:pStyle w:val="ConsPlusCell"/>
        <w:jc w:val="both"/>
      </w:pPr>
      <w:r>
        <w:t>│Улицы местного    │То же</w:t>
      </w:r>
      <w:proofErr w:type="gramStart"/>
      <w:r>
        <w:t xml:space="preserve">         │-             │-             </w:t>
      </w:r>
      <w:proofErr w:type="spellStart"/>
      <w:r>
        <w:t>│</w:t>
      </w:r>
      <w:proofErr w:type="gramEnd"/>
      <w:r>
        <w:t>Асфальто-│</w:t>
      </w:r>
      <w:proofErr w:type="spellEnd"/>
    </w:p>
    <w:p w:rsidR="00AD297B" w:rsidRDefault="00AD297B" w:rsidP="00AD297B">
      <w:pPr>
        <w:pStyle w:val="ConsPlusCell"/>
        <w:jc w:val="both"/>
      </w:pPr>
      <w:r>
        <w:t>│значения          │              │              │              │бетон    │</w:t>
      </w:r>
    </w:p>
    <w:p w:rsidR="00AD297B" w:rsidRDefault="00AD297B" w:rsidP="00AD297B">
      <w:pPr>
        <w:pStyle w:val="ConsPlusCell"/>
        <w:jc w:val="both"/>
      </w:pPr>
      <w:r>
        <w:t>│в жилой застройке │              │              │              │типов</w:t>
      </w:r>
      <w:proofErr w:type="gramStart"/>
      <w:r>
        <w:t xml:space="preserve"> В</w:t>
      </w:r>
      <w:proofErr w:type="gramEnd"/>
      <w:r>
        <w:t>, │</w:t>
      </w:r>
    </w:p>
    <w:p w:rsidR="00AD297B" w:rsidRDefault="00AD297B" w:rsidP="00AD297B">
      <w:pPr>
        <w:pStyle w:val="ConsPlusCell"/>
        <w:jc w:val="both"/>
      </w:pPr>
      <w:proofErr w:type="spellStart"/>
      <w:r>
        <w:t>│в</w:t>
      </w:r>
      <w:proofErr w:type="spellEnd"/>
      <w:r>
        <w:t xml:space="preserve"> </w:t>
      </w:r>
      <w:proofErr w:type="spellStart"/>
      <w:proofErr w:type="gramStart"/>
      <w:r>
        <w:t>производственной</w:t>
      </w:r>
      <w:proofErr w:type="gramEnd"/>
      <w:r>
        <w:t>│Асфальтобетон</w:t>
      </w:r>
      <w:proofErr w:type="spellEnd"/>
      <w:r>
        <w:t xml:space="preserve"> │-             │-             │Г и Д.   │</w:t>
      </w:r>
    </w:p>
    <w:p w:rsidR="00AD297B" w:rsidRDefault="00AD297B" w:rsidP="00AD297B">
      <w:pPr>
        <w:pStyle w:val="ConsPlusCell"/>
        <w:jc w:val="both"/>
      </w:pPr>
      <w:proofErr w:type="spellStart"/>
      <w:r>
        <w:t>│и</w:t>
      </w:r>
      <w:proofErr w:type="spellEnd"/>
      <w:r>
        <w:t xml:space="preserve"> </w:t>
      </w:r>
      <w:proofErr w:type="spellStart"/>
      <w:r>
        <w:t>коммунально</w:t>
      </w:r>
      <w:proofErr w:type="spellEnd"/>
      <w:r>
        <w:t xml:space="preserve"> -   </w:t>
      </w:r>
      <w:proofErr w:type="spellStart"/>
      <w:r>
        <w:t>│типов</w:t>
      </w:r>
      <w:proofErr w:type="spellEnd"/>
      <w:r>
        <w:t xml:space="preserve"> Г и Д.  │              </w:t>
      </w:r>
      <w:proofErr w:type="spellStart"/>
      <w:r>
        <w:t>│</w:t>
      </w:r>
      <w:proofErr w:type="spellEnd"/>
      <w:r>
        <w:t xml:space="preserve">              </w:t>
      </w:r>
      <w:proofErr w:type="spellStart"/>
      <w:r>
        <w:t>│Цементо</w:t>
      </w:r>
      <w:proofErr w:type="spellEnd"/>
      <w:r>
        <w:t>- │</w:t>
      </w:r>
    </w:p>
    <w:p w:rsidR="00AD297B" w:rsidRDefault="00AD297B" w:rsidP="00AD297B">
      <w:pPr>
        <w:pStyle w:val="ConsPlusCell"/>
        <w:jc w:val="both"/>
      </w:pPr>
      <w:proofErr w:type="spellStart"/>
      <w:r>
        <w:t>│складской</w:t>
      </w:r>
      <w:proofErr w:type="spellEnd"/>
      <w:r>
        <w:t xml:space="preserve"> </w:t>
      </w:r>
      <w:proofErr w:type="gramStart"/>
      <w:r>
        <w:t>зонах</w:t>
      </w:r>
      <w:proofErr w:type="gramEnd"/>
      <w:r>
        <w:t xml:space="preserve">   </w:t>
      </w:r>
      <w:proofErr w:type="spellStart"/>
      <w:r>
        <w:t>│Цементобетон</w:t>
      </w:r>
      <w:proofErr w:type="spellEnd"/>
      <w:r>
        <w:t xml:space="preserve">  │              </w:t>
      </w:r>
      <w:proofErr w:type="spellStart"/>
      <w:r>
        <w:t>│</w:t>
      </w:r>
      <w:proofErr w:type="spellEnd"/>
      <w:r>
        <w:t xml:space="preserve">              </w:t>
      </w:r>
      <w:proofErr w:type="spellStart"/>
      <w:r>
        <w:t>│бетон</w:t>
      </w:r>
      <w:proofErr w:type="spellEnd"/>
      <w:r>
        <w:t xml:space="preserve">    │</w:t>
      </w:r>
    </w:p>
    <w:p w:rsidR="00AD297B" w:rsidRDefault="00AD297B" w:rsidP="00AD297B">
      <w:pPr>
        <w:pStyle w:val="ConsPlusCell"/>
        <w:jc w:val="both"/>
      </w:pPr>
      <w:r>
        <w:t>├──────────────────┼──────────────┼──────────────┼──────────────┼─────────┤</w:t>
      </w:r>
    </w:p>
    <w:p w:rsidR="00AD297B" w:rsidRDefault="00AD297B" w:rsidP="00AD297B">
      <w:pPr>
        <w:pStyle w:val="ConsPlusCell"/>
        <w:jc w:val="both"/>
      </w:pPr>
      <w:r>
        <w:t>│Пешеходная улица  │Штучные       │</w:t>
      </w:r>
      <w:proofErr w:type="gramStart"/>
      <w:r>
        <w:t>Штучные</w:t>
      </w:r>
      <w:proofErr w:type="gramEnd"/>
      <w:r>
        <w:t xml:space="preserve">       │-             │         │</w:t>
      </w:r>
    </w:p>
    <w:p w:rsidR="00AD297B" w:rsidRDefault="00AD297B" w:rsidP="00AD297B">
      <w:pPr>
        <w:pStyle w:val="ConsPlusCell"/>
        <w:jc w:val="both"/>
      </w:pPr>
      <w:r>
        <w:t xml:space="preserve">│                  │элементы </w:t>
      </w:r>
      <w:proofErr w:type="gramStart"/>
      <w:r>
        <w:t>из</w:t>
      </w:r>
      <w:proofErr w:type="gramEnd"/>
      <w:r>
        <w:t xml:space="preserve">   │элементы из   │              │         │</w:t>
      </w:r>
    </w:p>
    <w:p w:rsidR="00AD297B" w:rsidRDefault="00AD297B" w:rsidP="00AD297B">
      <w:pPr>
        <w:pStyle w:val="ConsPlusCell"/>
        <w:jc w:val="both"/>
      </w:pPr>
      <w:r>
        <w:t xml:space="preserve">│                  </w:t>
      </w:r>
      <w:proofErr w:type="spellStart"/>
      <w:r>
        <w:t>│искусственного│</w:t>
      </w:r>
      <w:proofErr w:type="gramStart"/>
      <w:r>
        <w:t>искусственного</w:t>
      </w:r>
      <w:proofErr w:type="gramEnd"/>
      <w:r>
        <w:t>│</w:t>
      </w:r>
      <w:proofErr w:type="spellEnd"/>
      <w:r>
        <w:t xml:space="preserve">              │         </w:t>
      </w:r>
      <w:proofErr w:type="spellStart"/>
      <w:r>
        <w:t>│</w:t>
      </w:r>
      <w:proofErr w:type="spellEnd"/>
    </w:p>
    <w:p w:rsidR="00AD297B" w:rsidRDefault="00AD297B" w:rsidP="00AD297B">
      <w:pPr>
        <w:pStyle w:val="ConsPlusCell"/>
        <w:jc w:val="both"/>
      </w:pPr>
      <w:r>
        <w:lastRenderedPageBreak/>
        <w:t xml:space="preserve">│                  </w:t>
      </w:r>
      <w:proofErr w:type="spellStart"/>
      <w:r>
        <w:t>│или</w:t>
      </w:r>
      <w:proofErr w:type="spellEnd"/>
      <w:r>
        <w:t xml:space="preserve"> </w:t>
      </w:r>
      <w:proofErr w:type="spellStart"/>
      <w:r>
        <w:t>природного│или</w:t>
      </w:r>
      <w:proofErr w:type="spellEnd"/>
      <w:r>
        <w:t xml:space="preserve"> </w:t>
      </w:r>
      <w:proofErr w:type="spellStart"/>
      <w:r>
        <w:t>природного│</w:t>
      </w:r>
      <w:proofErr w:type="spellEnd"/>
      <w:r>
        <w:t xml:space="preserve">              │         </w:t>
      </w:r>
      <w:proofErr w:type="spellStart"/>
      <w:r>
        <w:t>│</w:t>
      </w:r>
      <w:proofErr w:type="spellEnd"/>
    </w:p>
    <w:p w:rsidR="00AD297B" w:rsidRDefault="00AD297B" w:rsidP="00AD297B">
      <w:pPr>
        <w:pStyle w:val="ConsPlusCell"/>
        <w:jc w:val="both"/>
      </w:pPr>
      <w:r>
        <w:t>│                  │камня</w:t>
      </w:r>
      <w:proofErr w:type="gramStart"/>
      <w:r>
        <w:t>.</w:t>
      </w:r>
      <w:proofErr w:type="gramEnd"/>
      <w:r>
        <w:t xml:space="preserve">        │</w:t>
      </w:r>
      <w:proofErr w:type="gramStart"/>
      <w:r>
        <w:t>к</w:t>
      </w:r>
      <w:proofErr w:type="gramEnd"/>
      <w:r>
        <w:t>амня.        │              │         │</w:t>
      </w:r>
    </w:p>
    <w:p w:rsidR="00AD297B" w:rsidRDefault="00AD297B" w:rsidP="00AD297B">
      <w:pPr>
        <w:pStyle w:val="ConsPlusCell"/>
        <w:jc w:val="both"/>
      </w:pPr>
      <w:r>
        <w:t>│                  │Пластбетон    │</w:t>
      </w:r>
      <w:proofErr w:type="gramStart"/>
      <w:r>
        <w:t>Пластбетон</w:t>
      </w:r>
      <w:proofErr w:type="gramEnd"/>
      <w:r>
        <w:t xml:space="preserve">    │              │         │</w:t>
      </w:r>
    </w:p>
    <w:p w:rsidR="00AD297B" w:rsidRDefault="00AD297B" w:rsidP="00AD297B">
      <w:pPr>
        <w:pStyle w:val="ConsPlusCell"/>
        <w:jc w:val="both"/>
      </w:pPr>
      <w:r>
        <w:t>│                  │цветной       │</w:t>
      </w:r>
      <w:proofErr w:type="gramStart"/>
      <w:r>
        <w:t>цветной</w:t>
      </w:r>
      <w:proofErr w:type="gramEnd"/>
      <w:r>
        <w:t xml:space="preserve">       │              │         │</w:t>
      </w:r>
    </w:p>
    <w:p w:rsidR="00AD297B" w:rsidRDefault="00AD297B" w:rsidP="00AD297B">
      <w:pPr>
        <w:pStyle w:val="ConsPlusCell"/>
        <w:jc w:val="both"/>
      </w:pPr>
      <w:r>
        <w:t>├──────────────────┼──────────────┼──────────────┼──────────────┼─────────┤</w:t>
      </w:r>
    </w:p>
    <w:p w:rsidR="00AD297B" w:rsidRDefault="00AD297B" w:rsidP="00AD297B">
      <w:pPr>
        <w:pStyle w:val="ConsPlusCell"/>
        <w:jc w:val="both"/>
      </w:pPr>
      <w:r>
        <w:t>│Площади           │Штучные       │</w:t>
      </w:r>
      <w:proofErr w:type="gramStart"/>
      <w:r>
        <w:t>Штучные</w:t>
      </w:r>
      <w:proofErr w:type="gramEnd"/>
      <w:r>
        <w:t xml:space="preserve">       │              │         │</w:t>
      </w:r>
    </w:p>
    <w:p w:rsidR="00AD297B" w:rsidRDefault="00AD297B" w:rsidP="00AD297B">
      <w:pPr>
        <w:pStyle w:val="ConsPlusCell"/>
        <w:jc w:val="both"/>
      </w:pPr>
      <w:proofErr w:type="spellStart"/>
      <w:r>
        <w:t>│представительские,│элементы</w:t>
      </w:r>
      <w:proofErr w:type="spellEnd"/>
      <w:r>
        <w:t xml:space="preserve"> </w:t>
      </w:r>
      <w:proofErr w:type="gramStart"/>
      <w:r>
        <w:t>из</w:t>
      </w:r>
      <w:proofErr w:type="gramEnd"/>
      <w:r>
        <w:t xml:space="preserve">   </w:t>
      </w:r>
      <w:proofErr w:type="spellStart"/>
      <w:r>
        <w:t>│элементы</w:t>
      </w:r>
      <w:proofErr w:type="spellEnd"/>
      <w:r>
        <w:t xml:space="preserve"> из   │              │         │</w:t>
      </w:r>
    </w:p>
    <w:p w:rsidR="00AD297B" w:rsidRDefault="00AD297B" w:rsidP="00AD297B">
      <w:pPr>
        <w:pStyle w:val="ConsPlusCell"/>
        <w:jc w:val="both"/>
      </w:pPr>
      <w:proofErr w:type="spellStart"/>
      <w:r>
        <w:t>│приобъектные</w:t>
      </w:r>
      <w:proofErr w:type="spellEnd"/>
      <w:r>
        <w:t xml:space="preserve">,     </w:t>
      </w:r>
      <w:proofErr w:type="spellStart"/>
      <w:r>
        <w:t>│искусственного│</w:t>
      </w:r>
      <w:proofErr w:type="gramStart"/>
      <w:r>
        <w:t>искусственного</w:t>
      </w:r>
      <w:proofErr w:type="gramEnd"/>
      <w:r>
        <w:t>│</w:t>
      </w:r>
      <w:proofErr w:type="spellEnd"/>
      <w:r>
        <w:t xml:space="preserve">              │         </w:t>
      </w:r>
      <w:proofErr w:type="spellStart"/>
      <w:r>
        <w:t>│</w:t>
      </w:r>
      <w:proofErr w:type="spellEnd"/>
    </w:p>
    <w:p w:rsidR="00AD297B" w:rsidRDefault="00AD297B" w:rsidP="00AD297B">
      <w:pPr>
        <w:pStyle w:val="ConsPlusCell"/>
        <w:jc w:val="both"/>
      </w:pPr>
      <w:proofErr w:type="spellStart"/>
      <w:r>
        <w:t>│общественно</w:t>
      </w:r>
      <w:proofErr w:type="spellEnd"/>
      <w:r>
        <w:t xml:space="preserve"> -     </w:t>
      </w:r>
      <w:proofErr w:type="spellStart"/>
      <w:r>
        <w:t>│или</w:t>
      </w:r>
      <w:proofErr w:type="spellEnd"/>
      <w:r>
        <w:t xml:space="preserve"> </w:t>
      </w:r>
      <w:proofErr w:type="spellStart"/>
      <w:r>
        <w:t>природного│или</w:t>
      </w:r>
      <w:proofErr w:type="spellEnd"/>
      <w:r>
        <w:t xml:space="preserve"> </w:t>
      </w:r>
      <w:proofErr w:type="spellStart"/>
      <w:r>
        <w:t>природного│</w:t>
      </w:r>
      <w:proofErr w:type="spellEnd"/>
      <w:r>
        <w:t xml:space="preserve">              │         </w:t>
      </w:r>
      <w:proofErr w:type="spellStart"/>
      <w:r>
        <w:t>│</w:t>
      </w:r>
      <w:proofErr w:type="spellEnd"/>
    </w:p>
    <w:p w:rsidR="00AD297B" w:rsidRDefault="00AD297B" w:rsidP="00AD297B">
      <w:pPr>
        <w:pStyle w:val="ConsPlusCell"/>
        <w:jc w:val="both"/>
      </w:pPr>
      <w:r>
        <w:t>│транспортные      │камня</w:t>
      </w:r>
      <w:proofErr w:type="gramStart"/>
      <w:r>
        <w:t>.</w:t>
      </w:r>
      <w:proofErr w:type="gramEnd"/>
      <w:r>
        <w:t xml:space="preserve">        │</w:t>
      </w:r>
      <w:proofErr w:type="gramStart"/>
      <w:r>
        <w:t>к</w:t>
      </w:r>
      <w:proofErr w:type="gramEnd"/>
      <w:r>
        <w:t>амня.        │              │         │</w:t>
      </w:r>
    </w:p>
    <w:p w:rsidR="00AD297B" w:rsidRDefault="00AD297B" w:rsidP="00AD297B">
      <w:pPr>
        <w:pStyle w:val="ConsPlusCell"/>
        <w:jc w:val="both"/>
      </w:pPr>
      <w:r>
        <w:t>│                  │Асфальтобетон │</w:t>
      </w:r>
      <w:proofErr w:type="gramStart"/>
      <w:r>
        <w:t>Асфальтобетон</w:t>
      </w:r>
      <w:proofErr w:type="gramEnd"/>
      <w:r>
        <w:t xml:space="preserve"> │              │         │</w:t>
      </w:r>
    </w:p>
    <w:p w:rsidR="00AD297B" w:rsidRDefault="00AD297B" w:rsidP="00AD297B">
      <w:pPr>
        <w:pStyle w:val="ConsPlusCell"/>
        <w:jc w:val="both"/>
      </w:pPr>
      <w:r>
        <w:t>│                  │типов Г и Д.  │типов Г и Д.  │              │         │</w:t>
      </w:r>
    </w:p>
    <w:p w:rsidR="00AD297B" w:rsidRDefault="00AD297B" w:rsidP="00AD297B">
      <w:pPr>
        <w:pStyle w:val="ConsPlusCell"/>
        <w:jc w:val="both"/>
      </w:pPr>
      <w:r>
        <w:t>│                  │Пластбетон    │</w:t>
      </w:r>
      <w:proofErr w:type="gramStart"/>
      <w:r>
        <w:t>Пластбетон</w:t>
      </w:r>
      <w:proofErr w:type="gramEnd"/>
      <w:r>
        <w:t xml:space="preserve">    │              │         │</w:t>
      </w:r>
    </w:p>
    <w:p w:rsidR="00AD297B" w:rsidRDefault="00AD297B" w:rsidP="00AD297B">
      <w:pPr>
        <w:pStyle w:val="ConsPlusCell"/>
        <w:jc w:val="both"/>
      </w:pPr>
      <w:r>
        <w:t>│                  │цветной</w:t>
      </w:r>
      <w:proofErr w:type="gramStart"/>
      <w:r>
        <w:t>.</w:t>
      </w:r>
      <w:proofErr w:type="gramEnd"/>
      <w:r>
        <w:t xml:space="preserve">      │</w:t>
      </w:r>
      <w:proofErr w:type="gramStart"/>
      <w:r>
        <w:t>ц</w:t>
      </w:r>
      <w:proofErr w:type="gramEnd"/>
      <w:r>
        <w:t>ветной.      │              │         │</w:t>
      </w:r>
    </w:p>
    <w:p w:rsidR="00AD297B" w:rsidRDefault="00AD297B" w:rsidP="00AD297B">
      <w:pPr>
        <w:pStyle w:val="ConsPlusCell"/>
        <w:jc w:val="both"/>
      </w:pPr>
      <w:r>
        <w:t>│                  │              │              │              │         │</w:t>
      </w:r>
    </w:p>
    <w:p w:rsidR="00AD297B" w:rsidRDefault="00AD297B" w:rsidP="00AD297B">
      <w:pPr>
        <w:pStyle w:val="ConsPlusCell"/>
        <w:jc w:val="both"/>
      </w:pPr>
      <w:r>
        <w:t>│транспортных      │Штучные       │              │              │         │</w:t>
      </w:r>
    </w:p>
    <w:p w:rsidR="00AD297B" w:rsidRDefault="00AD297B" w:rsidP="00AD297B">
      <w:pPr>
        <w:pStyle w:val="ConsPlusCell"/>
        <w:jc w:val="both"/>
      </w:pPr>
      <w:r>
        <w:t xml:space="preserve">│развязок          │элементы </w:t>
      </w:r>
      <w:proofErr w:type="gramStart"/>
      <w:r>
        <w:t>из</w:t>
      </w:r>
      <w:proofErr w:type="gramEnd"/>
      <w:r>
        <w:t xml:space="preserve">   │              │              │         │</w:t>
      </w:r>
    </w:p>
    <w:p w:rsidR="00AD297B" w:rsidRDefault="00AD297B" w:rsidP="00AD297B">
      <w:pPr>
        <w:pStyle w:val="ConsPlusCell"/>
        <w:jc w:val="both"/>
      </w:pPr>
      <w:r>
        <w:t>│                  │искусственного│              │              │         │</w:t>
      </w:r>
    </w:p>
    <w:p w:rsidR="00AD297B" w:rsidRDefault="00AD297B" w:rsidP="00AD297B">
      <w:pPr>
        <w:pStyle w:val="ConsPlusCell"/>
        <w:jc w:val="both"/>
      </w:pPr>
      <w:r>
        <w:t>│                  │или природного│              │              │         │</w:t>
      </w:r>
    </w:p>
    <w:p w:rsidR="00AD297B" w:rsidRDefault="00AD297B" w:rsidP="00AD297B">
      <w:pPr>
        <w:pStyle w:val="ConsPlusCell"/>
        <w:jc w:val="both"/>
      </w:pPr>
      <w:r>
        <w:t>│                  │камня.        │              │              │         │</w:t>
      </w:r>
    </w:p>
    <w:p w:rsidR="00AD297B" w:rsidRDefault="00AD297B" w:rsidP="00AD297B">
      <w:pPr>
        <w:pStyle w:val="ConsPlusCell"/>
        <w:jc w:val="both"/>
      </w:pPr>
      <w:r>
        <w:t>│                  │Асфальтобетон │              │              │         │</w:t>
      </w:r>
    </w:p>
    <w:p w:rsidR="00AD297B" w:rsidRDefault="00AD297B" w:rsidP="00AD297B">
      <w:pPr>
        <w:pStyle w:val="ConsPlusCell"/>
        <w:jc w:val="both"/>
      </w:pPr>
      <w:r>
        <w:t>│                  │типов Г и</w:t>
      </w:r>
      <w:proofErr w:type="gramStart"/>
      <w:r>
        <w:t xml:space="preserve"> Д</w:t>
      </w:r>
      <w:proofErr w:type="gramEnd"/>
      <w:r>
        <w:t xml:space="preserve">   │              │              │         │</w:t>
      </w:r>
    </w:p>
    <w:p w:rsidR="00AD297B" w:rsidRDefault="00AD297B" w:rsidP="00AD297B">
      <w:pPr>
        <w:pStyle w:val="ConsPlusCell"/>
        <w:jc w:val="both"/>
      </w:pPr>
      <w:r>
        <w:t>├──────────────────┼──────────────┼──────────────┼──────────────┼─────────┤</w:t>
      </w:r>
    </w:p>
    <w:p w:rsidR="00AD297B" w:rsidRDefault="00AD297B" w:rsidP="00AD297B">
      <w:pPr>
        <w:pStyle w:val="ConsPlusCell"/>
        <w:jc w:val="both"/>
      </w:pPr>
      <w:r>
        <w:t>│Пешеходные</w:t>
      </w:r>
      <w:proofErr w:type="gramStart"/>
      <w:r>
        <w:t xml:space="preserve">        │              │Т</w:t>
      </w:r>
      <w:proofErr w:type="gramEnd"/>
      <w:r>
        <w:t>о же, что и  │              │         │</w:t>
      </w:r>
    </w:p>
    <w:p w:rsidR="00AD297B" w:rsidRDefault="00AD297B" w:rsidP="00AD297B">
      <w:pPr>
        <w:pStyle w:val="ConsPlusCell"/>
        <w:jc w:val="both"/>
      </w:pPr>
      <w:r>
        <w:t xml:space="preserve">│переходы          │              │на </w:t>
      </w:r>
      <w:proofErr w:type="gramStart"/>
      <w:r>
        <w:t>проезжей</w:t>
      </w:r>
      <w:proofErr w:type="gramEnd"/>
      <w:r>
        <w:t xml:space="preserve">   │              │         │</w:t>
      </w:r>
    </w:p>
    <w:p w:rsidR="00AD297B" w:rsidRDefault="00AD297B" w:rsidP="00AD297B">
      <w:pPr>
        <w:pStyle w:val="ConsPlusCell"/>
        <w:jc w:val="both"/>
      </w:pPr>
      <w:r>
        <w:t>│наземные,         │              │части, или    │              │         │</w:t>
      </w:r>
    </w:p>
    <w:p w:rsidR="00AD297B" w:rsidRDefault="00AD297B" w:rsidP="00AD297B">
      <w:pPr>
        <w:pStyle w:val="ConsPlusCell"/>
        <w:jc w:val="both"/>
      </w:pPr>
      <w:r>
        <w:t>│                  │              │штучные       │              │         │</w:t>
      </w:r>
    </w:p>
    <w:p w:rsidR="00AD297B" w:rsidRDefault="00AD297B" w:rsidP="00AD297B">
      <w:pPr>
        <w:pStyle w:val="ConsPlusCell"/>
        <w:jc w:val="both"/>
      </w:pPr>
      <w:r>
        <w:t xml:space="preserve">│                  │              │элементы </w:t>
      </w:r>
      <w:proofErr w:type="gramStart"/>
      <w:r>
        <w:t>из</w:t>
      </w:r>
      <w:proofErr w:type="gramEnd"/>
      <w:r>
        <w:t xml:space="preserve">   │              │         │</w:t>
      </w:r>
    </w:p>
    <w:p w:rsidR="00AD297B" w:rsidRDefault="00AD297B" w:rsidP="00AD297B">
      <w:pPr>
        <w:pStyle w:val="ConsPlusCell"/>
        <w:jc w:val="both"/>
      </w:pPr>
      <w:r>
        <w:t>│                  │              │искусственного│              │         │</w:t>
      </w:r>
    </w:p>
    <w:p w:rsidR="00AD297B" w:rsidRDefault="00AD297B" w:rsidP="00AD297B">
      <w:pPr>
        <w:pStyle w:val="ConsPlusCell"/>
        <w:jc w:val="both"/>
      </w:pPr>
      <w:r>
        <w:t>│                  │              │или природного│              │         │</w:t>
      </w:r>
    </w:p>
    <w:p w:rsidR="00AD297B" w:rsidRDefault="00AD297B" w:rsidP="00AD297B">
      <w:pPr>
        <w:pStyle w:val="ConsPlusCell"/>
        <w:jc w:val="both"/>
      </w:pPr>
      <w:r>
        <w:t>│                  │              │камня         │              │         │</w:t>
      </w:r>
    </w:p>
    <w:p w:rsidR="00AD297B" w:rsidRDefault="00AD297B" w:rsidP="00AD297B">
      <w:pPr>
        <w:pStyle w:val="ConsPlusCell"/>
        <w:jc w:val="both"/>
      </w:pPr>
      <w:r>
        <w:t>│</w:t>
      </w:r>
      <w:proofErr w:type="gramStart"/>
      <w:r>
        <w:t>подземные</w:t>
      </w:r>
      <w:proofErr w:type="gramEnd"/>
      <w:r>
        <w:t xml:space="preserve"> и       │              </w:t>
      </w:r>
      <w:proofErr w:type="spellStart"/>
      <w:r>
        <w:t>│Асфальтобетон:│</w:t>
      </w:r>
      <w:proofErr w:type="spellEnd"/>
      <w:r>
        <w:t xml:space="preserve">              </w:t>
      </w:r>
      <w:proofErr w:type="spellStart"/>
      <w:r>
        <w:t>│Асфальто-│</w:t>
      </w:r>
      <w:proofErr w:type="spellEnd"/>
    </w:p>
    <w:p w:rsidR="00AD297B" w:rsidRDefault="00AD297B" w:rsidP="00AD297B">
      <w:pPr>
        <w:pStyle w:val="ConsPlusCell"/>
        <w:jc w:val="both"/>
      </w:pPr>
      <w:r>
        <w:t>│надземные         │              │типов</w:t>
      </w:r>
      <w:proofErr w:type="gramStart"/>
      <w:r>
        <w:t xml:space="preserve"> В</w:t>
      </w:r>
      <w:proofErr w:type="gramEnd"/>
      <w:r>
        <w:t>, Г, Д.│              │бетон,   │</w:t>
      </w:r>
    </w:p>
    <w:p w:rsidR="00AD297B" w:rsidRDefault="00AD297B" w:rsidP="00AD297B">
      <w:pPr>
        <w:pStyle w:val="ConsPlusCell"/>
        <w:jc w:val="both"/>
      </w:pPr>
      <w:r>
        <w:t>│                  │              │Штучные       │              │типов</w:t>
      </w:r>
      <w:proofErr w:type="gramStart"/>
      <w:r>
        <w:t xml:space="preserve"> В</w:t>
      </w:r>
      <w:proofErr w:type="gramEnd"/>
      <w:r>
        <w:t>, │</w:t>
      </w:r>
    </w:p>
    <w:p w:rsidR="00AD297B" w:rsidRDefault="00AD297B" w:rsidP="00AD297B">
      <w:pPr>
        <w:pStyle w:val="ConsPlusCell"/>
        <w:jc w:val="both"/>
      </w:pPr>
      <w:r>
        <w:t>│                  │              │элементы из   │              │Г, Д     │</w:t>
      </w:r>
    </w:p>
    <w:p w:rsidR="00AD297B" w:rsidRDefault="00AD297B" w:rsidP="00AD297B">
      <w:pPr>
        <w:pStyle w:val="ConsPlusCell"/>
        <w:jc w:val="both"/>
      </w:pPr>
      <w:r>
        <w:t>│                  │              │искусственного│              │         │</w:t>
      </w:r>
    </w:p>
    <w:p w:rsidR="00AD297B" w:rsidRDefault="00AD297B" w:rsidP="00AD297B">
      <w:pPr>
        <w:pStyle w:val="ConsPlusCell"/>
        <w:jc w:val="both"/>
      </w:pPr>
      <w:r>
        <w:t>│                  │              │или природного│              │         │</w:t>
      </w:r>
    </w:p>
    <w:p w:rsidR="00AD297B" w:rsidRDefault="00AD297B" w:rsidP="00AD297B">
      <w:pPr>
        <w:pStyle w:val="ConsPlusCell"/>
        <w:jc w:val="both"/>
      </w:pPr>
      <w:r>
        <w:t>│                  │              │камня         │              │         │</w:t>
      </w:r>
    </w:p>
    <w:p w:rsidR="00AD297B" w:rsidRDefault="00AD297B" w:rsidP="00AD297B">
      <w:pPr>
        <w:pStyle w:val="ConsPlusCell"/>
        <w:jc w:val="both"/>
      </w:pPr>
      <w:r>
        <w:t>├──────────────────┼──────────────┼──────────────┼──────────────┼─────────┤</w:t>
      </w:r>
    </w:p>
    <w:p w:rsidR="00AD297B" w:rsidRDefault="00AD297B" w:rsidP="00AD297B">
      <w:pPr>
        <w:pStyle w:val="ConsPlusCell"/>
        <w:jc w:val="both"/>
      </w:pPr>
      <w:r>
        <w:t>│Мосты, эстакады,  │Штучные</w:t>
      </w:r>
      <w:proofErr w:type="gramStart"/>
      <w:r>
        <w:t xml:space="preserve">       │-             │-             │</w:t>
      </w:r>
      <w:proofErr w:type="gramEnd"/>
      <w:r>
        <w:t>То же    │</w:t>
      </w:r>
    </w:p>
    <w:p w:rsidR="00AD297B" w:rsidRDefault="00AD297B" w:rsidP="00AD297B">
      <w:pPr>
        <w:pStyle w:val="ConsPlusCell"/>
        <w:jc w:val="both"/>
      </w:pPr>
      <w:r>
        <w:t xml:space="preserve">│путепроводы,      │элементы </w:t>
      </w:r>
      <w:proofErr w:type="gramStart"/>
      <w:r>
        <w:t>из</w:t>
      </w:r>
      <w:proofErr w:type="gramEnd"/>
      <w:r>
        <w:t xml:space="preserve">   │              │              │         │</w:t>
      </w:r>
    </w:p>
    <w:p w:rsidR="00AD297B" w:rsidRDefault="00AD297B" w:rsidP="00AD297B">
      <w:pPr>
        <w:pStyle w:val="ConsPlusCell"/>
        <w:jc w:val="both"/>
      </w:pPr>
      <w:r>
        <w:t>│тоннели           │</w:t>
      </w:r>
      <w:proofErr w:type="gramStart"/>
      <w:r>
        <w:t>искусственного</w:t>
      </w:r>
      <w:proofErr w:type="gramEnd"/>
      <w:r>
        <w:t>│              │              │         │</w:t>
      </w:r>
    </w:p>
    <w:p w:rsidR="00AD297B" w:rsidRDefault="00AD297B" w:rsidP="00AD297B">
      <w:pPr>
        <w:pStyle w:val="ConsPlusCell"/>
        <w:jc w:val="both"/>
      </w:pPr>
      <w:r>
        <w:t>│                  │или природного│              │              │         │</w:t>
      </w:r>
    </w:p>
    <w:p w:rsidR="00AD297B" w:rsidRDefault="00AD297B" w:rsidP="00AD297B">
      <w:pPr>
        <w:pStyle w:val="ConsPlusCell"/>
        <w:jc w:val="both"/>
      </w:pPr>
      <w:r>
        <w:t>│                  │камня.        │              │              │         │</w:t>
      </w:r>
    </w:p>
    <w:p w:rsidR="00AD297B" w:rsidRDefault="00AD297B" w:rsidP="00AD297B">
      <w:pPr>
        <w:pStyle w:val="ConsPlusCell"/>
        <w:jc w:val="both"/>
      </w:pPr>
      <w:r>
        <w:t>│                  │Асфальтобетон │              │              │         │</w:t>
      </w:r>
    </w:p>
    <w:p w:rsidR="00AD297B" w:rsidRDefault="00AD297B" w:rsidP="00AD297B">
      <w:pPr>
        <w:pStyle w:val="ConsPlusCell"/>
        <w:jc w:val="both"/>
      </w:pPr>
      <w:r>
        <w:t>│                  │типов Г и</w:t>
      </w:r>
      <w:proofErr w:type="gramStart"/>
      <w:r>
        <w:t xml:space="preserve"> Д</w:t>
      </w:r>
      <w:proofErr w:type="gramEnd"/>
      <w:r>
        <w:t xml:space="preserve">   │              │              │         │</w:t>
      </w:r>
    </w:p>
    <w:p w:rsidR="00AD297B" w:rsidRDefault="00AD297B" w:rsidP="00AD297B">
      <w:pPr>
        <w:pStyle w:val="ConsPlusCell"/>
        <w:jc w:val="both"/>
      </w:pPr>
      <w:r>
        <w:t>└──────────────────┴──────────────┴──────────────┴──────────────┴─────────┘</w:t>
      </w:r>
    </w:p>
    <w:p w:rsidR="00AD297B" w:rsidRDefault="00AD297B" w:rsidP="00AD297B">
      <w:pPr>
        <w:pStyle w:val="ConsPlusNormal"/>
        <w:ind w:firstLine="540"/>
        <w:jc w:val="both"/>
      </w:pPr>
    </w:p>
    <w:p w:rsidR="00AD297B" w:rsidRDefault="00AD297B" w:rsidP="00AD297B">
      <w:pPr>
        <w:pStyle w:val="ConsPlusNormal"/>
        <w:ind w:firstLine="540"/>
        <w:jc w:val="both"/>
      </w:pPr>
    </w:p>
    <w:p w:rsidR="00AD297B" w:rsidRDefault="00AD297B" w:rsidP="00AD297B">
      <w:pPr>
        <w:pStyle w:val="ConsPlusNormal"/>
        <w:pBdr>
          <w:top w:val="single" w:sz="6" w:space="0" w:color="auto"/>
        </w:pBdr>
        <w:spacing w:before="100" w:after="100"/>
        <w:jc w:val="both"/>
        <w:rPr>
          <w:sz w:val="2"/>
          <w:szCs w:val="2"/>
        </w:rPr>
      </w:pPr>
    </w:p>
    <w:p w:rsidR="00563DD3" w:rsidRDefault="00563DD3" w:rsidP="00563DD3">
      <w:pPr>
        <w:pStyle w:val="ConsPlusNormal"/>
        <w:jc w:val="right"/>
        <w:outlineLvl w:val="0"/>
      </w:pPr>
      <w:r>
        <w:t>Приложение N 8</w:t>
      </w:r>
    </w:p>
    <w:p w:rsidR="00563DD3" w:rsidRDefault="00563DD3" w:rsidP="00563DD3">
      <w:pPr>
        <w:pStyle w:val="ConsPlusNormal"/>
        <w:jc w:val="right"/>
      </w:pPr>
      <w:r>
        <w:t>к правилам</w:t>
      </w:r>
    </w:p>
    <w:p w:rsidR="00563DD3" w:rsidRDefault="00563DD3" w:rsidP="00563DD3">
      <w:pPr>
        <w:pStyle w:val="ConsPlusNormal"/>
        <w:jc w:val="right"/>
      </w:pPr>
      <w:r>
        <w:t>по благоустройству территорий</w:t>
      </w:r>
    </w:p>
    <w:p w:rsidR="00563DD3" w:rsidRDefault="00563DD3" w:rsidP="00563DD3">
      <w:pPr>
        <w:pStyle w:val="ConsPlusNormal"/>
        <w:jc w:val="right"/>
      </w:pPr>
      <w:r>
        <w:t>(название поселения) сельского поселения</w:t>
      </w:r>
    </w:p>
    <w:p w:rsidR="00563DD3" w:rsidRPr="009F689E" w:rsidRDefault="00563DD3" w:rsidP="00563DD3">
      <w:pPr>
        <w:autoSpaceDE w:val="0"/>
        <w:autoSpaceDN w:val="0"/>
        <w:adjustRightInd w:val="0"/>
        <w:spacing w:after="0" w:line="20" w:lineRule="atLeast"/>
        <w:ind w:left="4536"/>
        <w:rPr>
          <w:rFonts w:ascii="Times New Roman" w:hAnsi="Times New Roman"/>
          <w:sz w:val="28"/>
          <w:szCs w:val="28"/>
        </w:rPr>
      </w:pPr>
    </w:p>
    <w:p w:rsidR="00563DD3" w:rsidRPr="009F689E" w:rsidRDefault="00563DD3" w:rsidP="00563DD3">
      <w:pPr>
        <w:autoSpaceDE w:val="0"/>
        <w:autoSpaceDN w:val="0"/>
        <w:adjustRightInd w:val="0"/>
        <w:spacing w:after="0" w:line="20" w:lineRule="atLeast"/>
        <w:ind w:left="4536"/>
        <w:rPr>
          <w:rFonts w:ascii="Times New Roman" w:hAnsi="Times New Roman"/>
          <w:sz w:val="28"/>
          <w:szCs w:val="28"/>
        </w:rPr>
      </w:pPr>
    </w:p>
    <w:p w:rsidR="00563DD3" w:rsidRPr="009F689E" w:rsidRDefault="00563DD3" w:rsidP="00563DD3">
      <w:pPr>
        <w:autoSpaceDE w:val="0"/>
        <w:autoSpaceDN w:val="0"/>
        <w:adjustRightInd w:val="0"/>
        <w:spacing w:after="0" w:line="20" w:lineRule="atLeast"/>
        <w:ind w:left="4536"/>
        <w:rPr>
          <w:rFonts w:ascii="Times New Roman" w:hAnsi="Times New Roman"/>
          <w:sz w:val="28"/>
          <w:szCs w:val="28"/>
        </w:rPr>
      </w:pPr>
    </w:p>
    <w:p w:rsidR="00563DD3" w:rsidRPr="009F689E" w:rsidRDefault="00563DD3" w:rsidP="00563DD3">
      <w:pPr>
        <w:tabs>
          <w:tab w:val="left" w:pos="284"/>
        </w:tabs>
        <w:autoSpaceDE w:val="0"/>
        <w:autoSpaceDN w:val="0"/>
        <w:adjustRightInd w:val="0"/>
        <w:spacing w:after="0" w:line="240" w:lineRule="auto"/>
        <w:jc w:val="both"/>
        <w:rPr>
          <w:rFonts w:ascii="Times New Roman" w:hAnsi="Times New Roman"/>
          <w:noProof/>
          <w:sz w:val="20"/>
          <w:szCs w:val="20"/>
        </w:rPr>
      </w:pPr>
      <w:r w:rsidRPr="009F689E">
        <w:rPr>
          <w:rFonts w:ascii="Times New Roman" w:hAnsi="Times New Roman"/>
          <w:noProof/>
          <w:sz w:val="20"/>
          <w:szCs w:val="20"/>
        </w:rPr>
        <w:drawing>
          <wp:inline distT="0" distB="0" distL="0" distR="0">
            <wp:extent cx="2971800" cy="1323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1323975"/>
                    </a:xfrm>
                    <a:prstGeom prst="rect">
                      <a:avLst/>
                    </a:prstGeom>
                    <a:noFill/>
                    <a:ln>
                      <a:noFill/>
                    </a:ln>
                  </pic:spPr>
                </pic:pic>
              </a:graphicData>
            </a:graphic>
          </wp:inline>
        </w:drawing>
      </w:r>
      <w:r w:rsidRPr="009F689E">
        <w:rPr>
          <w:noProof/>
          <w:sz w:val="20"/>
          <w:szCs w:val="20"/>
        </w:rPr>
        <w:drawing>
          <wp:inline distT="0" distB="0" distL="0" distR="0">
            <wp:extent cx="2971800" cy="1304925"/>
            <wp:effectExtent l="0" t="0" r="0" b="9525"/>
            <wp:docPr id="8" name="Рисунок 8" descr="P124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240470"/>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1304925"/>
                    </a:xfrm>
                    <a:prstGeom prst="rect">
                      <a:avLst/>
                    </a:prstGeom>
                    <a:noFill/>
                    <a:ln>
                      <a:noFill/>
                    </a:ln>
                  </pic:spPr>
                </pic:pic>
              </a:graphicData>
            </a:graphic>
          </wp:inline>
        </w:drawing>
      </w:r>
    </w:p>
    <w:p w:rsidR="00563DD3" w:rsidRPr="009F689E" w:rsidRDefault="00563DD3" w:rsidP="00812AAC">
      <w:pPr>
        <w:autoSpaceDE w:val="0"/>
        <w:autoSpaceDN w:val="0"/>
        <w:adjustRightInd w:val="0"/>
        <w:spacing w:afterLines="20" w:line="20" w:lineRule="atLeast"/>
        <w:jc w:val="center"/>
        <w:rPr>
          <w:rFonts w:ascii="Times New Roman" w:hAnsi="Times New Roman"/>
          <w:b/>
          <w:i/>
          <w:sz w:val="20"/>
          <w:szCs w:val="20"/>
        </w:rPr>
      </w:pPr>
      <w:r w:rsidRPr="009F689E">
        <w:rPr>
          <w:rFonts w:ascii="Times New Roman" w:hAnsi="Times New Roman"/>
          <w:b/>
          <w:i/>
          <w:sz w:val="20"/>
          <w:szCs w:val="20"/>
        </w:rPr>
        <w:t>Рис. №1 Примеры вывесок из отдельно стоящих букв и знаков без подложки</w:t>
      </w:r>
    </w:p>
    <w:p w:rsidR="00563DD3" w:rsidRPr="009F689E" w:rsidRDefault="00563DD3" w:rsidP="00563DD3">
      <w:pPr>
        <w:autoSpaceDE w:val="0"/>
        <w:autoSpaceDN w:val="0"/>
        <w:adjustRightInd w:val="0"/>
        <w:spacing w:after="0" w:line="240" w:lineRule="auto"/>
        <w:ind w:firstLine="567"/>
        <w:jc w:val="center"/>
        <w:rPr>
          <w:rFonts w:ascii="Times New Roman" w:hAnsi="Times New Roman"/>
          <w:b/>
          <w:i/>
          <w:sz w:val="20"/>
          <w:szCs w:val="20"/>
        </w:rPr>
      </w:pPr>
    </w:p>
    <w:p w:rsidR="00563DD3" w:rsidRPr="009F689E" w:rsidRDefault="00563DD3" w:rsidP="00563DD3">
      <w:pPr>
        <w:autoSpaceDE w:val="0"/>
        <w:autoSpaceDN w:val="0"/>
        <w:adjustRightInd w:val="0"/>
        <w:spacing w:after="0" w:line="240" w:lineRule="auto"/>
        <w:ind w:firstLine="567"/>
        <w:jc w:val="center"/>
        <w:rPr>
          <w:rFonts w:ascii="Times New Roman" w:hAnsi="Times New Roman"/>
          <w:b/>
          <w:i/>
          <w:sz w:val="20"/>
          <w:szCs w:val="20"/>
        </w:rPr>
      </w:pPr>
      <w:r w:rsidRPr="009F689E">
        <w:rPr>
          <w:rFonts w:ascii="Times New Roman" w:hAnsi="Times New Roman"/>
          <w:noProof/>
          <w:sz w:val="20"/>
          <w:szCs w:val="20"/>
        </w:rPr>
        <w:drawing>
          <wp:inline distT="0" distB="0" distL="0" distR="0">
            <wp:extent cx="3724275" cy="26003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4275" cy="2600325"/>
                    </a:xfrm>
                    <a:prstGeom prst="rect">
                      <a:avLst/>
                    </a:prstGeom>
                    <a:noFill/>
                    <a:ln>
                      <a:noFill/>
                    </a:ln>
                  </pic:spPr>
                </pic:pic>
              </a:graphicData>
            </a:graphic>
          </wp:inline>
        </w:drawing>
      </w:r>
      <w:r w:rsidRPr="009F689E">
        <w:rPr>
          <w:noProof/>
          <w:sz w:val="20"/>
          <w:szCs w:val="20"/>
        </w:rPr>
        <w:drawing>
          <wp:inline distT="0" distB="0" distL="0" distR="0">
            <wp:extent cx="1809750" cy="2600325"/>
            <wp:effectExtent l="0" t="0" r="0" b="9525"/>
            <wp:docPr id="6" name="Рисунок 6" descr="fasadnye-tablichki-vyvesk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sadnye-tablichki-vyveski-4"/>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2600325"/>
                    </a:xfrm>
                    <a:prstGeom prst="rect">
                      <a:avLst/>
                    </a:prstGeom>
                    <a:noFill/>
                    <a:ln>
                      <a:noFill/>
                    </a:ln>
                  </pic:spPr>
                </pic:pic>
              </a:graphicData>
            </a:graphic>
          </wp:inline>
        </w:drawing>
      </w:r>
    </w:p>
    <w:p w:rsidR="00563DD3" w:rsidRPr="009F689E" w:rsidRDefault="00563DD3" w:rsidP="00563DD3">
      <w:pPr>
        <w:autoSpaceDE w:val="0"/>
        <w:autoSpaceDN w:val="0"/>
        <w:adjustRightInd w:val="0"/>
        <w:ind w:firstLine="567"/>
        <w:jc w:val="center"/>
        <w:rPr>
          <w:rFonts w:ascii="Times New Roman" w:hAnsi="Times New Roman"/>
          <w:b/>
          <w:i/>
          <w:sz w:val="24"/>
          <w:szCs w:val="24"/>
        </w:rPr>
      </w:pPr>
      <w:r w:rsidRPr="009F689E">
        <w:rPr>
          <w:rFonts w:ascii="Times New Roman" w:hAnsi="Times New Roman"/>
          <w:b/>
          <w:i/>
          <w:sz w:val="24"/>
          <w:szCs w:val="24"/>
        </w:rPr>
        <w:t>Рис. №2 Примеры</w:t>
      </w:r>
      <w:r w:rsidRPr="009F689E">
        <w:rPr>
          <w:rFonts w:ascii="Times New Roman" w:hAnsi="Times New Roman"/>
          <w:sz w:val="24"/>
          <w:szCs w:val="24"/>
        </w:rPr>
        <w:t xml:space="preserve"> </w:t>
      </w:r>
      <w:r w:rsidRPr="009F689E">
        <w:rPr>
          <w:rFonts w:ascii="Times New Roman" w:hAnsi="Times New Roman"/>
          <w:b/>
          <w:i/>
          <w:sz w:val="24"/>
          <w:szCs w:val="24"/>
        </w:rPr>
        <w:t>вывесок в виде табличек на фасаде здания</w:t>
      </w:r>
    </w:p>
    <w:p w:rsidR="00563DD3" w:rsidRPr="009F689E" w:rsidRDefault="00563DD3" w:rsidP="00563DD3">
      <w:pPr>
        <w:autoSpaceDE w:val="0"/>
        <w:autoSpaceDN w:val="0"/>
        <w:adjustRightInd w:val="0"/>
        <w:spacing w:after="20" w:line="240" w:lineRule="auto"/>
        <w:jc w:val="center"/>
        <w:rPr>
          <w:rFonts w:ascii="Times New Roman" w:hAnsi="Times New Roman"/>
          <w:b/>
          <w:i/>
          <w:sz w:val="24"/>
          <w:szCs w:val="24"/>
        </w:rPr>
      </w:pPr>
      <w:r w:rsidRPr="009F689E">
        <w:rPr>
          <w:rFonts w:ascii="Times New Roman" w:hAnsi="Times New Roman"/>
          <w:noProof/>
          <w:sz w:val="28"/>
          <w:szCs w:val="28"/>
        </w:rPr>
        <w:drawing>
          <wp:inline distT="0" distB="0" distL="0" distR="0">
            <wp:extent cx="598170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0" cy="685800"/>
                    </a:xfrm>
                    <a:prstGeom prst="rect">
                      <a:avLst/>
                    </a:prstGeom>
                    <a:noFill/>
                    <a:ln>
                      <a:noFill/>
                    </a:ln>
                  </pic:spPr>
                </pic:pic>
              </a:graphicData>
            </a:graphic>
          </wp:inline>
        </w:drawing>
      </w:r>
      <w:r w:rsidRPr="009F689E">
        <w:rPr>
          <w:rFonts w:ascii="Times New Roman" w:hAnsi="Times New Roman"/>
          <w:b/>
          <w:i/>
          <w:sz w:val="24"/>
          <w:szCs w:val="24"/>
        </w:rPr>
        <w:t>Рис. №3 Цветовая палитра вывесок из отдельных букв и знаков с плоской подложкой на декоративной панели и вывесок в виде таблички на фасаде здания</w:t>
      </w:r>
    </w:p>
    <w:p w:rsidR="00563DD3" w:rsidRPr="009F689E" w:rsidRDefault="00563DD3" w:rsidP="00812AAC">
      <w:pPr>
        <w:autoSpaceDE w:val="0"/>
        <w:autoSpaceDN w:val="0"/>
        <w:adjustRightInd w:val="0"/>
        <w:spacing w:afterLines="20" w:line="20" w:lineRule="atLeast"/>
        <w:jc w:val="center"/>
        <w:rPr>
          <w:rFonts w:ascii="Times New Roman" w:hAnsi="Times New Roman"/>
          <w:b/>
          <w:i/>
          <w:sz w:val="28"/>
          <w:szCs w:val="28"/>
        </w:rPr>
      </w:pP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8"/>
          <w:szCs w:val="28"/>
        </w:rPr>
      </w:pPr>
      <w:r w:rsidRPr="009F689E">
        <w:rPr>
          <w:noProof/>
        </w:rPr>
        <w:drawing>
          <wp:inline distT="0" distB="0" distL="0" distR="0">
            <wp:extent cx="3067050" cy="1209675"/>
            <wp:effectExtent l="0" t="0" r="0" b="9525"/>
            <wp:docPr id="4" name="Рисунок 4" descr="александ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лександрия"/>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1209675"/>
                    </a:xfrm>
                    <a:prstGeom prst="rect">
                      <a:avLst/>
                    </a:prstGeom>
                    <a:noFill/>
                    <a:ln>
                      <a:noFill/>
                    </a:ln>
                  </pic:spPr>
                </pic:pic>
              </a:graphicData>
            </a:graphic>
          </wp:inline>
        </w:drawing>
      </w:r>
      <w:r w:rsidR="00304B3E" w:rsidRPr="009F689E">
        <w:fldChar w:fldCharType="begin"/>
      </w:r>
      <w:r w:rsidRPr="009F689E">
        <w:instrText xml:space="preserve"> INCLUDEPICTURE "http://msklaser.ru/wp-content/uploads/2014/07/obemnye-bukvy-9-220x175.jpg" \* MERGEFORMATINET </w:instrText>
      </w:r>
      <w:r w:rsidR="00304B3E" w:rsidRPr="009F689E">
        <w:fldChar w:fldCharType="separate"/>
      </w:r>
      <w:r w:rsidR="00812AAC">
        <w:pict>
          <v:shape id="_x0000_i1025" type="#_x0000_t75" alt="Объемные буквы" style="width:217.9pt;height:95.15pt">
            <v:imagedata r:id="rId62" r:href="rId63"/>
          </v:shape>
        </w:pict>
      </w:r>
      <w:r w:rsidR="00304B3E" w:rsidRPr="009F689E">
        <w:fldChar w:fldCharType="end"/>
      </w: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4"/>
          <w:szCs w:val="24"/>
        </w:rPr>
      </w:pPr>
      <w:r w:rsidRPr="009F689E">
        <w:rPr>
          <w:rFonts w:ascii="Times New Roman" w:hAnsi="Times New Roman"/>
          <w:b/>
          <w:i/>
          <w:sz w:val="24"/>
          <w:szCs w:val="24"/>
        </w:rPr>
        <w:t>Рис. №4 Примеры вывесок из отдельных букв и знаков с плоской подложкой на декоративной панели</w:t>
      </w: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8"/>
          <w:szCs w:val="28"/>
        </w:rPr>
      </w:pPr>
      <w:r w:rsidRPr="009F689E">
        <w:rPr>
          <w:rFonts w:ascii="Times New Roman" w:hAnsi="Times New Roman"/>
          <w:b/>
          <w:i/>
          <w:sz w:val="24"/>
          <w:szCs w:val="24"/>
        </w:rPr>
        <w:br w:type="page"/>
      </w:r>
    </w:p>
    <w:p w:rsidR="00563DD3" w:rsidRPr="009F689E" w:rsidRDefault="00563DD3" w:rsidP="00563DD3">
      <w:pPr>
        <w:pStyle w:val="s1"/>
        <w:tabs>
          <w:tab w:val="left" w:pos="1276"/>
        </w:tabs>
        <w:spacing w:before="0" w:beforeAutospacing="0" w:after="0" w:afterAutospacing="0"/>
        <w:jc w:val="center"/>
        <w:rPr>
          <w:noProof/>
          <w:sz w:val="28"/>
          <w:szCs w:val="28"/>
        </w:rPr>
      </w:pPr>
      <w:r w:rsidRPr="009F689E">
        <w:rPr>
          <w:noProof/>
          <w:sz w:val="28"/>
          <w:szCs w:val="28"/>
        </w:rPr>
        <w:lastRenderedPageBreak/>
        <w:drawing>
          <wp:inline distT="0" distB="0" distL="0" distR="0">
            <wp:extent cx="3019425" cy="2095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2095500"/>
                    </a:xfrm>
                    <a:prstGeom prst="rect">
                      <a:avLst/>
                    </a:prstGeom>
                    <a:noFill/>
                    <a:ln>
                      <a:noFill/>
                    </a:ln>
                  </pic:spPr>
                </pic:pic>
              </a:graphicData>
            </a:graphic>
          </wp:inline>
        </w:drawing>
      </w:r>
      <w:r w:rsidR="00304B3E" w:rsidRPr="009F689E">
        <w:fldChar w:fldCharType="begin"/>
      </w:r>
      <w:r w:rsidRPr="009F689E">
        <w:instrText xml:space="preserve"> INCLUDEPICTURE "http://www.tab-art.ru/img/lajtboksy-svetovye-koroba/lajtboksy-svetovye-koroba-10.jpg" \* MERGEFORMATINET </w:instrText>
      </w:r>
      <w:r w:rsidR="00304B3E" w:rsidRPr="009F689E">
        <w:fldChar w:fldCharType="separate"/>
      </w:r>
      <w:r w:rsidR="00812AAC">
        <w:pict>
          <v:shape id="_x0000_i1026" type="#_x0000_t75" style="width:204.75pt;height:159.65pt">
            <v:imagedata r:id="rId65" r:href="rId66"/>
          </v:shape>
        </w:pict>
      </w:r>
      <w:r w:rsidR="00304B3E" w:rsidRPr="009F689E">
        <w:fldChar w:fldCharType="end"/>
      </w:r>
    </w:p>
    <w:p w:rsidR="00563DD3" w:rsidRPr="009F689E" w:rsidRDefault="00563DD3" w:rsidP="00563DD3">
      <w:pPr>
        <w:tabs>
          <w:tab w:val="left" w:pos="284"/>
        </w:tabs>
        <w:autoSpaceDE w:val="0"/>
        <w:autoSpaceDN w:val="0"/>
        <w:adjustRightInd w:val="0"/>
        <w:spacing w:after="20" w:line="240" w:lineRule="auto"/>
        <w:jc w:val="center"/>
        <w:rPr>
          <w:rFonts w:ascii="Times New Roman" w:hAnsi="Times New Roman"/>
          <w:b/>
          <w:i/>
          <w:sz w:val="24"/>
          <w:szCs w:val="24"/>
        </w:rPr>
      </w:pPr>
      <w:r w:rsidRPr="009F689E">
        <w:rPr>
          <w:rFonts w:ascii="Times New Roman" w:hAnsi="Times New Roman"/>
          <w:b/>
          <w:i/>
          <w:sz w:val="24"/>
          <w:szCs w:val="24"/>
        </w:rPr>
        <w:t xml:space="preserve">Рис. №5 Примеры </w:t>
      </w:r>
      <w:proofErr w:type="spellStart"/>
      <w:r w:rsidRPr="009F689E">
        <w:rPr>
          <w:rFonts w:ascii="Times New Roman" w:hAnsi="Times New Roman"/>
          <w:b/>
          <w:i/>
          <w:sz w:val="24"/>
          <w:szCs w:val="24"/>
        </w:rPr>
        <w:t>лайтбоксов</w:t>
      </w:r>
      <w:proofErr w:type="spellEnd"/>
    </w:p>
    <w:p w:rsidR="00563DD3" w:rsidRPr="009F689E" w:rsidRDefault="00563DD3" w:rsidP="00563DD3">
      <w:pPr>
        <w:pStyle w:val="s1"/>
        <w:tabs>
          <w:tab w:val="left" w:pos="1276"/>
        </w:tabs>
        <w:spacing w:before="0" w:beforeAutospacing="0" w:after="0" w:afterAutospacing="0"/>
        <w:jc w:val="center"/>
        <w:rPr>
          <w:sz w:val="28"/>
          <w:szCs w:val="28"/>
        </w:rPr>
      </w:pPr>
    </w:p>
    <w:p w:rsidR="00563DD3" w:rsidRPr="009F689E" w:rsidRDefault="00563DD3" w:rsidP="00563DD3">
      <w:pPr>
        <w:pStyle w:val="s1"/>
        <w:tabs>
          <w:tab w:val="left" w:pos="1276"/>
        </w:tabs>
        <w:spacing w:before="0" w:beforeAutospacing="0" w:after="0" w:afterAutospacing="0"/>
        <w:jc w:val="center"/>
        <w:rPr>
          <w:sz w:val="28"/>
          <w:szCs w:val="28"/>
        </w:rPr>
      </w:pPr>
    </w:p>
    <w:p w:rsidR="00563DD3" w:rsidRPr="009F689E" w:rsidRDefault="00563DD3" w:rsidP="00563DD3">
      <w:pPr>
        <w:pStyle w:val="s1"/>
        <w:tabs>
          <w:tab w:val="left" w:pos="1276"/>
        </w:tabs>
        <w:spacing w:before="0" w:beforeAutospacing="0" w:after="0" w:afterAutospacing="0"/>
        <w:jc w:val="center"/>
        <w:rPr>
          <w:noProof/>
          <w:sz w:val="28"/>
          <w:szCs w:val="28"/>
        </w:rPr>
      </w:pPr>
      <w:r w:rsidRPr="009F689E">
        <w:rPr>
          <w:noProof/>
          <w:sz w:val="28"/>
          <w:szCs w:val="28"/>
        </w:rPr>
        <w:drawing>
          <wp:inline distT="0" distB="0" distL="0" distR="0">
            <wp:extent cx="1885950" cy="2981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2981325"/>
                    </a:xfrm>
                    <a:prstGeom prst="rect">
                      <a:avLst/>
                    </a:prstGeom>
                    <a:noFill/>
                    <a:ln>
                      <a:noFill/>
                    </a:ln>
                  </pic:spPr>
                </pic:pic>
              </a:graphicData>
            </a:graphic>
          </wp:inline>
        </w:drawing>
      </w:r>
      <w:r w:rsidRPr="009F689E">
        <w:rPr>
          <w:noProof/>
          <w:sz w:val="28"/>
          <w:szCs w:val="28"/>
        </w:rPr>
        <w:drawing>
          <wp:inline distT="0" distB="0" distL="0" distR="0">
            <wp:extent cx="2790825" cy="3000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3000375"/>
                    </a:xfrm>
                    <a:prstGeom prst="rect">
                      <a:avLst/>
                    </a:prstGeom>
                    <a:noFill/>
                    <a:ln>
                      <a:noFill/>
                    </a:ln>
                  </pic:spPr>
                </pic:pic>
              </a:graphicData>
            </a:graphic>
          </wp:inline>
        </w:drawing>
      </w:r>
    </w:p>
    <w:p w:rsidR="00563DD3" w:rsidRPr="009F689E" w:rsidRDefault="00563DD3" w:rsidP="00563DD3">
      <w:pPr>
        <w:tabs>
          <w:tab w:val="left" w:pos="284"/>
        </w:tabs>
        <w:autoSpaceDE w:val="0"/>
        <w:autoSpaceDN w:val="0"/>
        <w:adjustRightInd w:val="0"/>
        <w:spacing w:after="20" w:line="240" w:lineRule="auto"/>
        <w:jc w:val="center"/>
        <w:rPr>
          <w:rFonts w:ascii="Times New Roman" w:hAnsi="Times New Roman"/>
          <w:b/>
          <w:i/>
          <w:sz w:val="24"/>
          <w:szCs w:val="24"/>
        </w:rPr>
      </w:pPr>
      <w:r w:rsidRPr="009F689E">
        <w:rPr>
          <w:rFonts w:ascii="Times New Roman" w:hAnsi="Times New Roman"/>
          <w:b/>
          <w:i/>
          <w:sz w:val="24"/>
          <w:szCs w:val="24"/>
        </w:rPr>
        <w:t>Рис. №6 Примеры панелей-кронштейнов</w:t>
      </w:r>
    </w:p>
    <w:p w:rsidR="00563DD3" w:rsidRPr="009F689E" w:rsidRDefault="00563DD3" w:rsidP="00563DD3">
      <w:pPr>
        <w:pStyle w:val="s1"/>
        <w:tabs>
          <w:tab w:val="left" w:pos="1276"/>
        </w:tabs>
        <w:spacing w:before="0" w:beforeAutospacing="0" w:after="0" w:afterAutospacing="0"/>
        <w:jc w:val="center"/>
        <w:rPr>
          <w:noProof/>
          <w:sz w:val="28"/>
          <w:szCs w:val="28"/>
        </w:rPr>
      </w:pPr>
    </w:p>
    <w:p w:rsidR="00563DD3" w:rsidRPr="009F689E" w:rsidRDefault="00563DD3" w:rsidP="00563DD3">
      <w:pPr>
        <w:pStyle w:val="s1"/>
        <w:tabs>
          <w:tab w:val="left" w:pos="1276"/>
        </w:tabs>
        <w:spacing w:before="0" w:beforeAutospacing="0" w:after="0" w:afterAutospacing="0"/>
        <w:jc w:val="center"/>
        <w:rPr>
          <w:noProof/>
          <w:sz w:val="28"/>
          <w:szCs w:val="28"/>
        </w:rPr>
      </w:pPr>
    </w:p>
    <w:p w:rsidR="00563DD3" w:rsidRPr="009F689E" w:rsidRDefault="00304B3E" w:rsidP="00563DD3">
      <w:pPr>
        <w:tabs>
          <w:tab w:val="left" w:pos="284"/>
        </w:tabs>
        <w:autoSpaceDE w:val="0"/>
        <w:autoSpaceDN w:val="0"/>
        <w:adjustRightInd w:val="0"/>
        <w:spacing w:after="0" w:line="240" w:lineRule="auto"/>
        <w:jc w:val="center"/>
        <w:rPr>
          <w:rFonts w:ascii="Times New Roman" w:hAnsi="Times New Roman"/>
          <w:b/>
          <w:i/>
          <w:sz w:val="28"/>
          <w:szCs w:val="28"/>
        </w:rPr>
      </w:pPr>
      <w:r w:rsidRPr="009F689E">
        <w:fldChar w:fldCharType="begin"/>
      </w:r>
      <w:r w:rsidR="00563DD3" w:rsidRPr="009F689E">
        <w:instrText xml:space="preserve"> INCLUDEPICTURE "http://www.tab-art.ru/img/reklamnye-kryshnye-ustanovki/reklamnye-kryshnye-ustanovki-11.jpg" \* MERGEFORMATINET </w:instrText>
      </w:r>
      <w:r w:rsidRPr="009F689E">
        <w:fldChar w:fldCharType="separate"/>
      </w:r>
      <w:r w:rsidR="00812AAC">
        <w:pict>
          <v:shape id="_x0000_i1027" type="#_x0000_t75" style="width:233.55pt;height:170.9pt">
            <v:imagedata r:id="rId69" r:href="rId70"/>
          </v:shape>
        </w:pict>
      </w:r>
      <w:r w:rsidRPr="009F689E">
        <w:fldChar w:fldCharType="end"/>
      </w:r>
      <w:r w:rsidRPr="009F689E">
        <w:fldChar w:fldCharType="begin"/>
      </w:r>
      <w:r w:rsidR="00563DD3" w:rsidRPr="009F689E">
        <w:instrText xml:space="preserve"> INCLUDEPICTURE "http://www.krokodil-signs.ru/portfolio/prew-kryshnaya-ustanovka-bolivar.jpg" \* MERGEFORMATINET </w:instrText>
      </w:r>
      <w:r w:rsidRPr="009F689E">
        <w:fldChar w:fldCharType="separate"/>
      </w:r>
      <w:r w:rsidR="00812AAC">
        <w:pict>
          <v:shape id="_x0000_i1028" type="#_x0000_t75" alt="Крышная установка Боливар" style="width:238.55pt;height:171.55pt">
            <v:imagedata r:id="rId71" r:href="rId72"/>
          </v:shape>
        </w:pict>
      </w:r>
      <w:r w:rsidRPr="009F689E">
        <w:fldChar w:fldCharType="end"/>
      </w:r>
    </w:p>
    <w:p w:rsidR="00563DD3" w:rsidRPr="009F689E" w:rsidRDefault="00563DD3" w:rsidP="00563DD3">
      <w:pPr>
        <w:tabs>
          <w:tab w:val="left" w:pos="284"/>
        </w:tabs>
        <w:autoSpaceDE w:val="0"/>
        <w:autoSpaceDN w:val="0"/>
        <w:adjustRightInd w:val="0"/>
        <w:spacing w:after="0" w:line="240" w:lineRule="auto"/>
        <w:jc w:val="center"/>
        <w:rPr>
          <w:rFonts w:ascii="Times New Roman" w:hAnsi="Times New Roman"/>
          <w:b/>
          <w:i/>
          <w:sz w:val="24"/>
          <w:szCs w:val="24"/>
        </w:rPr>
      </w:pPr>
      <w:r w:rsidRPr="009F689E">
        <w:rPr>
          <w:rFonts w:ascii="Times New Roman" w:hAnsi="Times New Roman"/>
          <w:b/>
          <w:i/>
          <w:sz w:val="24"/>
          <w:szCs w:val="24"/>
        </w:rPr>
        <w:t>Рис. №7 Примеры крышных вывесок</w:t>
      </w:r>
    </w:p>
    <w:p w:rsidR="00563DD3" w:rsidRDefault="00563DD3" w:rsidP="00563DD3">
      <w:pPr>
        <w:pStyle w:val="s1"/>
        <w:autoSpaceDE w:val="0"/>
        <w:autoSpaceDN w:val="0"/>
        <w:adjustRightInd w:val="0"/>
        <w:spacing w:before="0" w:beforeAutospacing="0" w:after="0" w:afterAutospacing="0"/>
        <w:ind w:left="567"/>
        <w:rPr>
          <w:b/>
          <w:i/>
        </w:rPr>
      </w:pPr>
    </w:p>
    <w:p w:rsidR="00563DD3" w:rsidRDefault="00563DD3" w:rsidP="00563DD3">
      <w:pPr>
        <w:pStyle w:val="s1"/>
        <w:autoSpaceDE w:val="0"/>
        <w:autoSpaceDN w:val="0"/>
        <w:adjustRightInd w:val="0"/>
        <w:spacing w:before="0" w:beforeAutospacing="0" w:after="0" w:afterAutospacing="0"/>
        <w:ind w:left="567"/>
        <w:rPr>
          <w:b/>
          <w:i/>
        </w:rPr>
      </w:pPr>
    </w:p>
    <w:p w:rsidR="00AD297B" w:rsidRPr="00E579ED" w:rsidRDefault="00AD297B" w:rsidP="00AD297B"/>
    <w:p w:rsidR="00063EEF" w:rsidRPr="004B7E05" w:rsidRDefault="00063EEF">
      <w:pPr>
        <w:rPr>
          <w:sz w:val="28"/>
          <w:szCs w:val="28"/>
        </w:rPr>
      </w:pPr>
    </w:p>
    <w:sectPr w:rsidR="00063EEF" w:rsidRPr="004B7E05" w:rsidSect="004B7E05">
      <w:pgSz w:w="11906" w:h="16838"/>
      <w:pgMar w:top="567" w:right="567" w:bottom="567"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17A"/>
    <w:multiLevelType w:val="multilevel"/>
    <w:tmpl w:val="57A26E40"/>
    <w:lvl w:ilvl="0">
      <w:start w:val="14"/>
      <w:numFmt w:val="decimal"/>
      <w:lvlText w:val="%1."/>
      <w:lvlJc w:val="left"/>
      <w:pPr>
        <w:ind w:left="825" w:hanging="825"/>
      </w:pPr>
      <w:rPr>
        <w:rFonts w:hint="default"/>
        <w:color w:val="000000"/>
      </w:rPr>
    </w:lvl>
    <w:lvl w:ilvl="1">
      <w:start w:val="4"/>
      <w:numFmt w:val="decimal"/>
      <w:lvlText w:val="%1.%2."/>
      <w:lvlJc w:val="left"/>
      <w:pPr>
        <w:ind w:left="1108" w:hanging="825"/>
      </w:pPr>
      <w:rPr>
        <w:rFonts w:hint="default"/>
        <w:color w:val="000000"/>
      </w:rPr>
    </w:lvl>
    <w:lvl w:ilvl="2">
      <w:start w:val="3"/>
      <w:numFmt w:val="decimal"/>
      <w:lvlText w:val="%1.%2.%3."/>
      <w:lvlJc w:val="left"/>
      <w:pPr>
        <w:ind w:left="2810" w:hanging="825"/>
      </w:pPr>
      <w:rPr>
        <w:rFonts w:hint="default"/>
        <w:i w:val="0"/>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1">
    <w:nsid w:val="0B253B70"/>
    <w:multiLevelType w:val="multilevel"/>
    <w:tmpl w:val="7FE03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D465D1"/>
    <w:multiLevelType w:val="multilevel"/>
    <w:tmpl w:val="B4EA0A8E"/>
    <w:lvl w:ilvl="0">
      <w:start w:val="8"/>
      <w:numFmt w:val="decimal"/>
      <w:lvlText w:val="%1."/>
      <w:lvlJc w:val="left"/>
      <w:pPr>
        <w:ind w:left="1050" w:hanging="1050"/>
      </w:pPr>
      <w:rPr>
        <w:rFonts w:hint="default"/>
      </w:rPr>
    </w:lvl>
    <w:lvl w:ilvl="1">
      <w:start w:val="5"/>
      <w:numFmt w:val="decimal"/>
      <w:lvlText w:val="%1.%2."/>
      <w:lvlJc w:val="left"/>
      <w:pPr>
        <w:ind w:left="1711" w:hanging="1050"/>
      </w:pPr>
      <w:rPr>
        <w:rFonts w:hint="default"/>
      </w:rPr>
    </w:lvl>
    <w:lvl w:ilvl="2">
      <w:start w:val="2"/>
      <w:numFmt w:val="decimal"/>
      <w:lvlText w:val="%1.%2.%3."/>
      <w:lvlJc w:val="left"/>
      <w:pPr>
        <w:ind w:left="2372" w:hanging="1050"/>
      </w:pPr>
      <w:rPr>
        <w:rFonts w:hint="default"/>
      </w:rPr>
    </w:lvl>
    <w:lvl w:ilvl="3">
      <w:start w:val="15"/>
      <w:numFmt w:val="decimal"/>
      <w:lvlText w:val="%1.%2.%3.%4."/>
      <w:lvlJc w:val="left"/>
      <w:pPr>
        <w:ind w:left="3063" w:hanging="108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745" w:hanging="1440"/>
      </w:pPr>
      <w:rPr>
        <w:rFonts w:hint="default"/>
      </w:rPr>
    </w:lvl>
    <w:lvl w:ilvl="6">
      <w:start w:val="1"/>
      <w:numFmt w:val="decimal"/>
      <w:lvlText w:val="%1.%2.%3.%4.%5.%6.%7."/>
      <w:lvlJc w:val="left"/>
      <w:pPr>
        <w:ind w:left="5766" w:hanging="1800"/>
      </w:pPr>
      <w:rPr>
        <w:rFonts w:hint="default"/>
      </w:rPr>
    </w:lvl>
    <w:lvl w:ilvl="7">
      <w:start w:val="1"/>
      <w:numFmt w:val="decimal"/>
      <w:lvlText w:val="%1.%2.%3.%4.%5.%6.%7.%8."/>
      <w:lvlJc w:val="left"/>
      <w:pPr>
        <w:ind w:left="6427" w:hanging="1800"/>
      </w:pPr>
      <w:rPr>
        <w:rFonts w:hint="default"/>
      </w:rPr>
    </w:lvl>
    <w:lvl w:ilvl="8">
      <w:start w:val="1"/>
      <w:numFmt w:val="decimal"/>
      <w:lvlText w:val="%1.%2.%3.%4.%5.%6.%7.%8.%9."/>
      <w:lvlJc w:val="left"/>
      <w:pPr>
        <w:ind w:left="7448" w:hanging="2160"/>
      </w:pPr>
      <w:rPr>
        <w:rFonts w:hint="default"/>
      </w:rPr>
    </w:lvl>
  </w:abstractNum>
  <w:abstractNum w:abstractNumId="3">
    <w:nsid w:val="24145873"/>
    <w:multiLevelType w:val="multilevel"/>
    <w:tmpl w:val="F564B182"/>
    <w:lvl w:ilvl="0">
      <w:start w:val="8"/>
      <w:numFmt w:val="decimal"/>
      <w:lvlText w:val="%1."/>
      <w:lvlJc w:val="left"/>
      <w:pPr>
        <w:ind w:left="1050" w:hanging="1050"/>
      </w:pPr>
      <w:rPr>
        <w:rFonts w:hint="default"/>
      </w:rPr>
    </w:lvl>
    <w:lvl w:ilvl="1">
      <w:start w:val="5"/>
      <w:numFmt w:val="decimal"/>
      <w:lvlText w:val="%1.%2."/>
      <w:lvlJc w:val="left"/>
      <w:pPr>
        <w:ind w:left="1286" w:hanging="1050"/>
      </w:pPr>
      <w:rPr>
        <w:rFonts w:hint="default"/>
      </w:rPr>
    </w:lvl>
    <w:lvl w:ilvl="2">
      <w:start w:val="2"/>
      <w:numFmt w:val="decimal"/>
      <w:lvlText w:val="%1.%2.%3."/>
      <w:lvlJc w:val="left"/>
      <w:pPr>
        <w:ind w:left="1522" w:hanging="1050"/>
      </w:pPr>
      <w:rPr>
        <w:rFonts w:hint="default"/>
      </w:rPr>
    </w:lvl>
    <w:lvl w:ilvl="3">
      <w:start w:val="15"/>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36674124"/>
    <w:multiLevelType w:val="multilevel"/>
    <w:tmpl w:val="8CF40B8C"/>
    <w:lvl w:ilvl="0">
      <w:start w:val="8"/>
      <w:numFmt w:val="decimal"/>
      <w:lvlText w:val="%1."/>
      <w:lvlJc w:val="left"/>
      <w:pPr>
        <w:ind w:left="840" w:hanging="840"/>
      </w:pPr>
      <w:rPr>
        <w:rFonts w:hint="default"/>
        <w:sz w:val="24"/>
      </w:rPr>
    </w:lvl>
    <w:lvl w:ilvl="1">
      <w:start w:val="5"/>
      <w:numFmt w:val="decimal"/>
      <w:lvlText w:val="%1.%2."/>
      <w:lvlJc w:val="left"/>
      <w:pPr>
        <w:ind w:left="1501" w:hanging="840"/>
      </w:pPr>
      <w:rPr>
        <w:rFonts w:hint="default"/>
        <w:sz w:val="24"/>
      </w:rPr>
    </w:lvl>
    <w:lvl w:ilvl="2">
      <w:start w:val="2"/>
      <w:numFmt w:val="decimal"/>
      <w:lvlText w:val="%1.%2.%3."/>
      <w:lvlJc w:val="left"/>
      <w:pPr>
        <w:ind w:left="2162" w:hanging="840"/>
      </w:pPr>
      <w:rPr>
        <w:rFonts w:hint="default"/>
        <w:sz w:val="24"/>
      </w:rPr>
    </w:lvl>
    <w:lvl w:ilvl="3">
      <w:start w:val="18"/>
      <w:numFmt w:val="decimal"/>
      <w:lvlText w:val="%1.%2.%3.%4."/>
      <w:lvlJc w:val="left"/>
      <w:pPr>
        <w:ind w:left="3063" w:hanging="1080"/>
      </w:pPr>
      <w:rPr>
        <w:rFonts w:hint="default"/>
        <w:sz w:val="24"/>
      </w:rPr>
    </w:lvl>
    <w:lvl w:ilvl="4">
      <w:start w:val="1"/>
      <w:numFmt w:val="decimal"/>
      <w:lvlText w:val="%1.%2.%3.%4.%5."/>
      <w:lvlJc w:val="left"/>
      <w:pPr>
        <w:ind w:left="3724" w:hanging="1080"/>
      </w:pPr>
      <w:rPr>
        <w:rFonts w:hint="default"/>
        <w:sz w:val="24"/>
      </w:rPr>
    </w:lvl>
    <w:lvl w:ilvl="5">
      <w:start w:val="1"/>
      <w:numFmt w:val="decimal"/>
      <w:lvlText w:val="%1.%2.%3.%4.%5.%6."/>
      <w:lvlJc w:val="left"/>
      <w:pPr>
        <w:ind w:left="4745" w:hanging="1440"/>
      </w:pPr>
      <w:rPr>
        <w:rFonts w:hint="default"/>
        <w:sz w:val="24"/>
      </w:rPr>
    </w:lvl>
    <w:lvl w:ilvl="6">
      <w:start w:val="1"/>
      <w:numFmt w:val="decimal"/>
      <w:lvlText w:val="%1.%2.%3.%4.%5.%6.%7."/>
      <w:lvlJc w:val="left"/>
      <w:pPr>
        <w:ind w:left="5766" w:hanging="1800"/>
      </w:pPr>
      <w:rPr>
        <w:rFonts w:hint="default"/>
        <w:sz w:val="24"/>
      </w:rPr>
    </w:lvl>
    <w:lvl w:ilvl="7">
      <w:start w:val="1"/>
      <w:numFmt w:val="decimal"/>
      <w:lvlText w:val="%1.%2.%3.%4.%5.%6.%7.%8."/>
      <w:lvlJc w:val="left"/>
      <w:pPr>
        <w:ind w:left="6427" w:hanging="1800"/>
      </w:pPr>
      <w:rPr>
        <w:rFonts w:hint="default"/>
        <w:sz w:val="24"/>
      </w:rPr>
    </w:lvl>
    <w:lvl w:ilvl="8">
      <w:start w:val="1"/>
      <w:numFmt w:val="decimal"/>
      <w:lvlText w:val="%1.%2.%3.%4.%5.%6.%7.%8.%9."/>
      <w:lvlJc w:val="left"/>
      <w:pPr>
        <w:ind w:left="7448" w:hanging="2160"/>
      </w:pPr>
      <w:rPr>
        <w:rFonts w:hint="default"/>
        <w:sz w:val="24"/>
      </w:rPr>
    </w:lvl>
  </w:abstractNum>
  <w:abstractNum w:abstractNumId="5">
    <w:nsid w:val="69A11A14"/>
    <w:multiLevelType w:val="multilevel"/>
    <w:tmpl w:val="57A26E40"/>
    <w:lvl w:ilvl="0">
      <w:start w:val="14"/>
      <w:numFmt w:val="decimal"/>
      <w:lvlText w:val="%1."/>
      <w:lvlJc w:val="left"/>
      <w:pPr>
        <w:ind w:left="825" w:hanging="825"/>
      </w:pPr>
      <w:rPr>
        <w:rFonts w:hint="default"/>
        <w:color w:val="000000"/>
      </w:rPr>
    </w:lvl>
    <w:lvl w:ilvl="1">
      <w:start w:val="4"/>
      <w:numFmt w:val="decimal"/>
      <w:lvlText w:val="%1.%2."/>
      <w:lvlJc w:val="left"/>
      <w:pPr>
        <w:ind w:left="1108" w:hanging="825"/>
      </w:pPr>
      <w:rPr>
        <w:rFonts w:hint="default"/>
        <w:color w:val="000000"/>
      </w:rPr>
    </w:lvl>
    <w:lvl w:ilvl="2">
      <w:start w:val="3"/>
      <w:numFmt w:val="decimal"/>
      <w:lvlText w:val="%1.%2.%3."/>
      <w:lvlJc w:val="left"/>
      <w:pPr>
        <w:ind w:left="2810" w:hanging="825"/>
      </w:pPr>
      <w:rPr>
        <w:rFonts w:hint="default"/>
        <w:i w:val="0"/>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6">
    <w:nsid w:val="71B17119"/>
    <w:multiLevelType w:val="multilevel"/>
    <w:tmpl w:val="460E1088"/>
    <w:lvl w:ilvl="0">
      <w:start w:val="2"/>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4B7E05"/>
    <w:rsid w:val="00011D2E"/>
    <w:rsid w:val="00050499"/>
    <w:rsid w:val="000628AC"/>
    <w:rsid w:val="00063EEF"/>
    <w:rsid w:val="000671C0"/>
    <w:rsid w:val="0009255B"/>
    <w:rsid w:val="000B6B27"/>
    <w:rsid w:val="000F7291"/>
    <w:rsid w:val="00126C6F"/>
    <w:rsid w:val="00150C2B"/>
    <w:rsid w:val="001857A5"/>
    <w:rsid w:val="001A653F"/>
    <w:rsid w:val="001D07FD"/>
    <w:rsid w:val="001E2BC5"/>
    <w:rsid w:val="001F3695"/>
    <w:rsid w:val="001F5ACC"/>
    <w:rsid w:val="0022305C"/>
    <w:rsid w:val="00253411"/>
    <w:rsid w:val="00287E73"/>
    <w:rsid w:val="002944BC"/>
    <w:rsid w:val="002C64CF"/>
    <w:rsid w:val="002E1941"/>
    <w:rsid w:val="0030420F"/>
    <w:rsid w:val="00304B3E"/>
    <w:rsid w:val="00306F6C"/>
    <w:rsid w:val="0031385B"/>
    <w:rsid w:val="00394F9D"/>
    <w:rsid w:val="003E0CEF"/>
    <w:rsid w:val="00413F7D"/>
    <w:rsid w:val="00427E46"/>
    <w:rsid w:val="00487931"/>
    <w:rsid w:val="004A5099"/>
    <w:rsid w:val="004B234D"/>
    <w:rsid w:val="004B7E05"/>
    <w:rsid w:val="004C7226"/>
    <w:rsid w:val="004E39ED"/>
    <w:rsid w:val="004E6BCB"/>
    <w:rsid w:val="004E7E00"/>
    <w:rsid w:val="00512D37"/>
    <w:rsid w:val="00563DD3"/>
    <w:rsid w:val="00573449"/>
    <w:rsid w:val="005817DA"/>
    <w:rsid w:val="005E18A6"/>
    <w:rsid w:val="006411FD"/>
    <w:rsid w:val="006420F8"/>
    <w:rsid w:val="00691E23"/>
    <w:rsid w:val="006C3811"/>
    <w:rsid w:val="006E4DCD"/>
    <w:rsid w:val="00706E48"/>
    <w:rsid w:val="00710A86"/>
    <w:rsid w:val="0072537F"/>
    <w:rsid w:val="007733F4"/>
    <w:rsid w:val="007B62F3"/>
    <w:rsid w:val="007B7EB6"/>
    <w:rsid w:val="00805726"/>
    <w:rsid w:val="00812AAC"/>
    <w:rsid w:val="008209B6"/>
    <w:rsid w:val="00865D29"/>
    <w:rsid w:val="00875FB7"/>
    <w:rsid w:val="008974FC"/>
    <w:rsid w:val="008A38B5"/>
    <w:rsid w:val="008B202B"/>
    <w:rsid w:val="008E7239"/>
    <w:rsid w:val="009072FD"/>
    <w:rsid w:val="0090755B"/>
    <w:rsid w:val="009173C2"/>
    <w:rsid w:val="00975EB0"/>
    <w:rsid w:val="009C4FCD"/>
    <w:rsid w:val="009E0052"/>
    <w:rsid w:val="009F1408"/>
    <w:rsid w:val="009F4E1F"/>
    <w:rsid w:val="00A17723"/>
    <w:rsid w:val="00A451A8"/>
    <w:rsid w:val="00AA48DE"/>
    <w:rsid w:val="00AA5D15"/>
    <w:rsid w:val="00AB0274"/>
    <w:rsid w:val="00AC55D5"/>
    <w:rsid w:val="00AD297B"/>
    <w:rsid w:val="00AE171F"/>
    <w:rsid w:val="00AF78D9"/>
    <w:rsid w:val="00B14C5F"/>
    <w:rsid w:val="00B31011"/>
    <w:rsid w:val="00B31C66"/>
    <w:rsid w:val="00B4540F"/>
    <w:rsid w:val="00B71972"/>
    <w:rsid w:val="00B7769B"/>
    <w:rsid w:val="00BA73B4"/>
    <w:rsid w:val="00BD143A"/>
    <w:rsid w:val="00BD2FCA"/>
    <w:rsid w:val="00BE1210"/>
    <w:rsid w:val="00BE5241"/>
    <w:rsid w:val="00BF00DD"/>
    <w:rsid w:val="00C403A2"/>
    <w:rsid w:val="00CA1000"/>
    <w:rsid w:val="00CF32F6"/>
    <w:rsid w:val="00D21A1C"/>
    <w:rsid w:val="00DA2A09"/>
    <w:rsid w:val="00DB0828"/>
    <w:rsid w:val="00DB2A23"/>
    <w:rsid w:val="00DC7FB7"/>
    <w:rsid w:val="00E01CB6"/>
    <w:rsid w:val="00E03C76"/>
    <w:rsid w:val="00E10A4E"/>
    <w:rsid w:val="00E20822"/>
    <w:rsid w:val="00E4305A"/>
    <w:rsid w:val="00E72514"/>
    <w:rsid w:val="00EA0799"/>
    <w:rsid w:val="00EA0C02"/>
    <w:rsid w:val="00EC40D6"/>
    <w:rsid w:val="00ED0321"/>
    <w:rsid w:val="00EE2685"/>
    <w:rsid w:val="00F0350A"/>
    <w:rsid w:val="00F03948"/>
    <w:rsid w:val="00F61C4D"/>
    <w:rsid w:val="00F911A1"/>
    <w:rsid w:val="00F96E05"/>
    <w:rsid w:val="00FE1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321"/>
  </w:style>
  <w:style w:type="paragraph" w:styleId="1">
    <w:name w:val="heading 1"/>
    <w:basedOn w:val="a"/>
    <w:next w:val="a"/>
    <w:link w:val="10"/>
    <w:qFormat/>
    <w:rsid w:val="00812AAC"/>
    <w:pPr>
      <w:keepNext/>
      <w:widowControl w:val="0"/>
      <w:shd w:val="clear" w:color="auto" w:fill="FFFFFF"/>
      <w:tabs>
        <w:tab w:val="left" w:pos="5995"/>
        <w:tab w:val="left" w:leader="underscore" w:pos="7805"/>
      </w:tabs>
      <w:autoSpaceDE w:val="0"/>
      <w:autoSpaceDN w:val="0"/>
      <w:adjustRightInd w:val="0"/>
      <w:spacing w:after="0" w:line="240" w:lineRule="auto"/>
      <w:ind w:firstLine="709"/>
      <w:jc w:val="center"/>
      <w:outlineLvl w:val="0"/>
    </w:pPr>
    <w:rPr>
      <w:rFonts w:ascii="Times New Roman" w:eastAsia="Times New Roman" w:hAnsi="Times New Roman" w:cs="Times New Roman"/>
      <w:b/>
      <w:bCs/>
      <w:color w:val="000000"/>
      <w:spacing w:val="-1"/>
      <w:sz w:val="20"/>
      <w:szCs w:val="20"/>
    </w:rPr>
  </w:style>
  <w:style w:type="paragraph" w:styleId="2">
    <w:name w:val="heading 2"/>
    <w:basedOn w:val="a"/>
    <w:next w:val="a"/>
    <w:link w:val="20"/>
    <w:qFormat/>
    <w:rsid w:val="00812AAC"/>
    <w:pPr>
      <w:keepNext/>
      <w:widowControl w:val="0"/>
      <w:shd w:val="clear" w:color="auto" w:fill="FFFFFF"/>
      <w:tabs>
        <w:tab w:val="left" w:pos="5995"/>
        <w:tab w:val="left" w:leader="underscore" w:pos="7805"/>
      </w:tabs>
      <w:autoSpaceDE w:val="0"/>
      <w:autoSpaceDN w:val="0"/>
      <w:adjustRightInd w:val="0"/>
      <w:spacing w:after="0" w:line="240" w:lineRule="auto"/>
      <w:ind w:firstLine="709"/>
      <w:jc w:val="right"/>
      <w:outlineLvl w:val="1"/>
    </w:pPr>
    <w:rPr>
      <w:rFonts w:ascii="Times New Roman" w:eastAsia="Times New Roman" w:hAnsi="Times New Roman" w:cs="Times New Roman"/>
      <w:b/>
      <w:bCs/>
      <w:color w:val="000000"/>
      <w:spacing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E0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B7E0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D297B"/>
    <w:pPr>
      <w:autoSpaceDE w:val="0"/>
      <w:autoSpaceDN w:val="0"/>
      <w:adjustRightInd w:val="0"/>
      <w:spacing w:after="0" w:line="240" w:lineRule="auto"/>
    </w:pPr>
    <w:rPr>
      <w:rFonts w:ascii="Courier New" w:hAnsi="Courier New" w:cs="Courier New"/>
      <w:sz w:val="20"/>
      <w:szCs w:val="20"/>
    </w:rPr>
  </w:style>
  <w:style w:type="paragraph" w:customStyle="1" w:styleId="ConsPlusNonformat">
    <w:name w:val="ConsPlusNonformat"/>
    <w:uiPriority w:val="99"/>
    <w:rsid w:val="00AD297B"/>
    <w:pPr>
      <w:autoSpaceDE w:val="0"/>
      <w:autoSpaceDN w:val="0"/>
      <w:adjustRightInd w:val="0"/>
      <w:spacing w:after="0" w:line="240" w:lineRule="auto"/>
    </w:pPr>
    <w:rPr>
      <w:rFonts w:ascii="Courier New" w:hAnsi="Courier New" w:cs="Courier New"/>
      <w:sz w:val="20"/>
      <w:szCs w:val="20"/>
    </w:rPr>
  </w:style>
  <w:style w:type="paragraph" w:customStyle="1" w:styleId="s1">
    <w:name w:val="s_1"/>
    <w:basedOn w:val="a"/>
    <w:rsid w:val="004C722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21A1C"/>
    <w:pPr>
      <w:ind w:left="720"/>
      <w:contextualSpacing/>
    </w:pPr>
  </w:style>
  <w:style w:type="character" w:customStyle="1" w:styleId="apple-converted-space">
    <w:name w:val="apple-converted-space"/>
    <w:rsid w:val="00E10A4E"/>
  </w:style>
  <w:style w:type="character" w:customStyle="1" w:styleId="links8">
    <w:name w:val="link s_8"/>
    <w:rsid w:val="00E10A4E"/>
  </w:style>
  <w:style w:type="paragraph" w:styleId="a4">
    <w:name w:val="Plain Text"/>
    <w:basedOn w:val="a"/>
    <w:link w:val="a5"/>
    <w:semiHidden/>
    <w:rsid w:val="00812AAC"/>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semiHidden/>
    <w:rsid w:val="00812AAC"/>
    <w:rPr>
      <w:rFonts w:ascii="Courier New" w:eastAsia="Times New Roman" w:hAnsi="Courier New" w:cs="Times New Roman"/>
      <w:sz w:val="20"/>
      <w:szCs w:val="20"/>
    </w:rPr>
  </w:style>
  <w:style w:type="character" w:customStyle="1" w:styleId="10">
    <w:name w:val="Заголовок 1 Знак"/>
    <w:basedOn w:val="a0"/>
    <w:link w:val="1"/>
    <w:rsid w:val="00812AAC"/>
    <w:rPr>
      <w:rFonts w:ascii="Times New Roman" w:eastAsia="Times New Roman" w:hAnsi="Times New Roman" w:cs="Times New Roman"/>
      <w:b/>
      <w:bCs/>
      <w:color w:val="000000"/>
      <w:spacing w:val="-1"/>
      <w:sz w:val="20"/>
      <w:szCs w:val="20"/>
      <w:shd w:val="clear" w:color="auto" w:fill="FFFFFF"/>
    </w:rPr>
  </w:style>
  <w:style w:type="character" w:customStyle="1" w:styleId="20">
    <w:name w:val="Заголовок 2 Знак"/>
    <w:basedOn w:val="a0"/>
    <w:link w:val="2"/>
    <w:rsid w:val="00812AAC"/>
    <w:rPr>
      <w:rFonts w:ascii="Times New Roman" w:eastAsia="Times New Roman" w:hAnsi="Times New Roman" w:cs="Times New Roman"/>
      <w:b/>
      <w:bCs/>
      <w:color w:val="000000"/>
      <w:spacing w:val="-1"/>
      <w:sz w:val="20"/>
      <w:szCs w:val="20"/>
      <w:shd w:val="clear" w:color="auto" w:fill="FFFFFF"/>
    </w:rPr>
  </w:style>
  <w:style w:type="paragraph" w:styleId="a6">
    <w:name w:val="Balloon Text"/>
    <w:basedOn w:val="a"/>
    <w:link w:val="a7"/>
    <w:uiPriority w:val="99"/>
    <w:semiHidden/>
    <w:unhideWhenUsed/>
    <w:rsid w:val="00F96E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6E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2859.0" TargetMode="External"/><Relationship Id="rId18" Type="http://schemas.openxmlformats.org/officeDocument/2006/relationships/hyperlink" Target="consultantplus://offline/ref=7C13B894746AF9F33B492C12EE99A7A0C21626AC4D62B7847CF7948B1877AE03470922484199F95FA22AFAF6bBM" TargetMode="External"/><Relationship Id="rId26" Type="http://schemas.openxmlformats.org/officeDocument/2006/relationships/hyperlink" Target="consultantplus://offline/ref=7C13B894746AF9F33B492C12EE99A7A0C21626AC4D62B7847CF7948B1877AE03470922484199F95FA32DF5F6b3M" TargetMode="External"/><Relationship Id="rId39" Type="http://schemas.openxmlformats.org/officeDocument/2006/relationships/hyperlink" Target="consultantplus://offline/ref=7C13B894746AF9F33B492C12EE99A7A0C21626AC4D62B7847CF7948B1877AE03470922484199F95FA32DFBF6bCM" TargetMode="External"/><Relationship Id="rId21" Type="http://schemas.openxmlformats.org/officeDocument/2006/relationships/hyperlink" Target="consultantplus://offline/ref=7C13B894746AF9F33B492C12EE99A7A0C21626AC4D62B7847CF7948B1877AE03470922484199F95FA22AF4F6bDM" TargetMode="External"/><Relationship Id="rId34" Type="http://schemas.openxmlformats.org/officeDocument/2006/relationships/hyperlink" Target="consultantplus://offline/ref=7C13B894746AF9F33B492C12EE99A7A0C21626AC4D62B7847CF7948B1877AE03470922484199F95FA32DFBF6bCM" TargetMode="External"/><Relationship Id="rId42" Type="http://schemas.openxmlformats.org/officeDocument/2006/relationships/hyperlink" Target="consultantplus://offline/ref=7C13B894746AF9F33B492C12EE99A7A0C21626AC4D63BC887CF7948B1877AE03470922484199F95FA12FF8F6bAM" TargetMode="External"/><Relationship Id="rId47" Type="http://schemas.openxmlformats.org/officeDocument/2006/relationships/hyperlink" Target="consultantplus://offline/ref=7C13B894746AF9F33B492C12EE99A7A0C21626AC4D63BC887CF7948B1877AE03470922484199F95FA224FDF6bCM" TargetMode="External"/><Relationship Id="rId50" Type="http://schemas.openxmlformats.org/officeDocument/2006/relationships/hyperlink" Target="consultantplus://offline/ref=7C13B894746AF9F33B49321FF8F5F9A9C01B7BA04A61BED724A8CFD64FF7bEM" TargetMode="External"/><Relationship Id="rId55" Type="http://schemas.openxmlformats.org/officeDocument/2006/relationships/hyperlink" Target="consultantplus://offline/ref=91C338C7F88E6DD910FE1D15BACA1AEB3DC699993A6DF2CCEC58F3D2BF61FE28C0C74F21C25986C1v7M" TargetMode="External"/><Relationship Id="rId63" Type="http://schemas.openxmlformats.org/officeDocument/2006/relationships/image" Target="http://msklaser.ru/wp-content/uploads/2014/07/obemnye-bukvy-9-220x175.jpg" TargetMode="External"/><Relationship Id="rId68" Type="http://schemas.openxmlformats.org/officeDocument/2006/relationships/image" Target="media/image12.png"/><Relationship Id="rId7" Type="http://schemas.openxmlformats.org/officeDocument/2006/relationships/oleObject" Target="embeddings/oleObject1.bin"/><Relationship Id="rId71"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garantF1://1252114.0" TargetMode="External"/><Relationship Id="rId29" Type="http://schemas.openxmlformats.org/officeDocument/2006/relationships/hyperlink" Target="consultantplus://offline/ref=7C13B894746AF9F33B492C12EE99A7A0C21626AC4D62B7847CF7948B1877AE03470922484199F95FA225F8F6b8M" TargetMode="External"/><Relationship Id="rId11" Type="http://schemas.openxmlformats.org/officeDocument/2006/relationships/hyperlink" Target="garantF1://2225092.0" TargetMode="External"/><Relationship Id="rId24" Type="http://schemas.openxmlformats.org/officeDocument/2006/relationships/hyperlink" Target="consultantplus://offline/ref=7C13B894746AF9F33B492C12EE99A7A0C21626AC4D62B7847CF7948B1877AE03470922484199F95FA32DFDF6bCM" TargetMode="External"/><Relationship Id="rId32" Type="http://schemas.openxmlformats.org/officeDocument/2006/relationships/hyperlink" Target="consultantplus://offline/ref=7C13B894746AF9F33B492C12EE99A7A0C21626AC4D62B7847CF7948B1877AE03470922484199F95FA32DF8F6bAM" TargetMode="External"/><Relationship Id="rId37" Type="http://schemas.openxmlformats.org/officeDocument/2006/relationships/hyperlink" Target="consultantplus://offline/ref=7C13B894746AF9F33B49321FF8F5F9A9C01B7BA44C63BED724A8CFD64F7EA45400467B0A0594F85EFAb6M" TargetMode="External"/><Relationship Id="rId40" Type="http://schemas.openxmlformats.org/officeDocument/2006/relationships/hyperlink" Target="consultantplus://offline/ref=7C13B894746AF9F33B492C12EE99A7A0C21626AC4D63BC887CF7948B1877AE03470922484199F95FA02CFFF6bFM" TargetMode="External"/><Relationship Id="rId45" Type="http://schemas.openxmlformats.org/officeDocument/2006/relationships/hyperlink" Target="consultantplus://offline/ref=7C13B894746AF9F33B492C12EE99A7A0C21626AC4D62B7847CF7948B1877AE03470922484199F95FA32DFCF6bEM" TargetMode="External"/><Relationship Id="rId53" Type="http://schemas.openxmlformats.org/officeDocument/2006/relationships/hyperlink" Target="consultantplus://offline/ref=7C13B894746AF9F33B492C12EE99A7A0C21626AC4D62B7847CF7948B1877AE03470922484199F95FA32DFBF6bCM" TargetMode="External"/><Relationship Id="rId58" Type="http://schemas.openxmlformats.org/officeDocument/2006/relationships/image" Target="media/image4.png"/><Relationship Id="rId66" Type="http://schemas.openxmlformats.org/officeDocument/2006/relationships/image" Target="http://www.tab-art.ru/img/lajtboksy-svetovye-koroba/lajtboksy-svetovye-koroba-10.jpg"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8028.0" TargetMode="External"/><Relationship Id="rId23" Type="http://schemas.openxmlformats.org/officeDocument/2006/relationships/hyperlink" Target="consultantplus://offline/ref=7C13B894746AF9F33B492C12EE99A7A0C21626AC4D62B7847CF7948B1877AE03470922484199F95FA224F4F6b2M" TargetMode="External"/><Relationship Id="rId28" Type="http://schemas.openxmlformats.org/officeDocument/2006/relationships/hyperlink" Target="consultantplus://offline/ref=7C13B894746AF9F33B492C12EE99A7A0C21626AC4D62B7847CF7948B1877AE03470922484199F95FA225FCF6bCM" TargetMode="External"/><Relationship Id="rId36" Type="http://schemas.openxmlformats.org/officeDocument/2006/relationships/hyperlink" Target="consultantplus://offline/ref=7C13B894746AF9F33B49321FF8F5F9A9C01B7BA44C63BED724A8CFD64F7EA45400467B0A0594F85EFAb6M" TargetMode="External"/><Relationship Id="rId49" Type="http://schemas.openxmlformats.org/officeDocument/2006/relationships/hyperlink" Target="consultantplus://offline/ref=7C13B894746AF9F33B49321FF8F5F9A9C01B7BA44C63BED724A8CFD64F7EA45400467B0A0594F85EFAb6M" TargetMode="External"/><Relationship Id="rId57" Type="http://schemas.openxmlformats.org/officeDocument/2006/relationships/image" Target="media/image3.jpeg"/><Relationship Id="rId61" Type="http://schemas.openxmlformats.org/officeDocument/2006/relationships/image" Target="media/image7.jpeg"/><Relationship Id="rId10" Type="http://schemas.openxmlformats.org/officeDocument/2006/relationships/hyperlink" Target="garantF1://2223914.0" TargetMode="External"/><Relationship Id="rId19" Type="http://schemas.openxmlformats.org/officeDocument/2006/relationships/hyperlink" Target="consultantplus://offline/ref=7C13B894746AF9F33B492C12EE99A7A0C21626AC4D62B7847CF7948B1877AE03470922484199F95FA22AF9F6bEM" TargetMode="External"/><Relationship Id="rId31" Type="http://schemas.openxmlformats.org/officeDocument/2006/relationships/hyperlink" Target="consultantplus://offline/ref=7C13B894746AF9F33B492C12EE99A7A0C21626AC4D62B7847CF7948B1877AE03470922484199F95FA32DFEF6b8M" TargetMode="External"/><Relationship Id="rId44" Type="http://schemas.openxmlformats.org/officeDocument/2006/relationships/hyperlink" Target="consultantplus://offline/ref=7C13B894746AF9F33B492C12EE99A7A0C21626AC4D62B7847CF7948B1877AE03470922484199F95FA32DFDF6bCM" TargetMode="External"/><Relationship Id="rId52" Type="http://schemas.openxmlformats.org/officeDocument/2006/relationships/hyperlink" Target="consultantplus://offline/ref=7C13B894746AF9F33B492C12EE99A7A0C21626AC4D62B7847CF7948B1877AE03470922484199F95FA32DF8F6b3M" TargetMode="External"/><Relationship Id="rId60" Type="http://schemas.openxmlformats.org/officeDocument/2006/relationships/image" Target="media/image6.png"/><Relationship Id="rId65" Type="http://schemas.openxmlformats.org/officeDocument/2006/relationships/image" Target="media/image10.jpe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57004.0" TargetMode="External"/><Relationship Id="rId14" Type="http://schemas.openxmlformats.org/officeDocument/2006/relationships/hyperlink" Target="garantF1://2056876.0" TargetMode="External"/><Relationship Id="rId22" Type="http://schemas.openxmlformats.org/officeDocument/2006/relationships/hyperlink" Target="consultantplus://offline/ref=7C13B894746AF9F33B492C12EE99A7A0C21626AC4D62B7847CF7948B1877AE03470922484199F95FA225FCF6bCM" TargetMode="External"/><Relationship Id="rId27" Type="http://schemas.openxmlformats.org/officeDocument/2006/relationships/hyperlink" Target="consultantplus://offline/ref=7C13B894746AF9F33B492C12EE99A7A0C21626AC4D62B7847CF7948B1877AE03470922484199F95FA32DFDF6bCM" TargetMode="External"/><Relationship Id="rId30" Type="http://schemas.openxmlformats.org/officeDocument/2006/relationships/hyperlink" Target="consultantplus://offline/ref=7C13B894746AF9F33B492C12EE99A7A0C21626AC4D62B7847CF7948B1877AE03470922484199F95FA32DFFF6bEM" TargetMode="External"/><Relationship Id="rId35" Type="http://schemas.openxmlformats.org/officeDocument/2006/relationships/hyperlink" Target="consultantplus://offline/ref=7C13B894746AF9F33B492C12EE99A7A0C21626AC4D62B7847CF7948B1877AE03470922484199F95FA32DF9F6bEM" TargetMode="External"/><Relationship Id="rId43" Type="http://schemas.openxmlformats.org/officeDocument/2006/relationships/hyperlink" Target="consultantplus://offline/ref=7C13B894746AF9F33B492C12EE99A7A0C21626AC4D63BC887CF7948B1877AE03470922484199F95FA22AF8F6bAM" TargetMode="External"/><Relationship Id="rId48" Type="http://schemas.openxmlformats.org/officeDocument/2006/relationships/hyperlink" Target="consultantplus://offline/ref=7C13B894746AF9F33B492C12EE99A7A0C21626AC4D62B7847CF7948B1877AE03470922484199F95FA32FFBF6bBM" TargetMode="External"/><Relationship Id="rId56" Type="http://schemas.openxmlformats.org/officeDocument/2006/relationships/image" Target="media/image2.png"/><Relationship Id="rId64" Type="http://schemas.openxmlformats.org/officeDocument/2006/relationships/image" Target="media/image9.png"/><Relationship Id="rId69" Type="http://schemas.openxmlformats.org/officeDocument/2006/relationships/image" Target="media/image13.jpeg"/><Relationship Id="rId8" Type="http://schemas.openxmlformats.org/officeDocument/2006/relationships/hyperlink" Target="garantF1://86367.0" TargetMode="External"/><Relationship Id="rId51" Type="http://schemas.openxmlformats.org/officeDocument/2006/relationships/hyperlink" Target="consultantplus://offline/ref=7C13B894746AF9F33B492C12EE99A7A0C21626AC4D62B7847CF7948B1877AE03470922484199F95FA32FFAF6bBM" TargetMode="External"/><Relationship Id="rId72" Type="http://schemas.openxmlformats.org/officeDocument/2006/relationships/image" Target="http://www.krokodil-signs.ru/portfolio/prew-kryshnaya-ustanovka-bolivar.jpg" TargetMode="External"/><Relationship Id="rId3" Type="http://schemas.openxmlformats.org/officeDocument/2006/relationships/styles" Target="styles.xml"/><Relationship Id="rId12" Type="http://schemas.openxmlformats.org/officeDocument/2006/relationships/hyperlink" Target="garantF1://70018446.0" TargetMode="External"/><Relationship Id="rId17" Type="http://schemas.openxmlformats.org/officeDocument/2006/relationships/hyperlink" Target="garantF1://2056876.0" TargetMode="External"/><Relationship Id="rId25" Type="http://schemas.openxmlformats.org/officeDocument/2006/relationships/hyperlink" Target="consultantplus://offline/ref=7C13B894746AF9F33B492C12EE99A7A0C21626AC4D62B7847CF7948B1877AE03470922484199F95FA32DFCF6bEM" TargetMode="External"/><Relationship Id="rId33" Type="http://schemas.openxmlformats.org/officeDocument/2006/relationships/hyperlink" Target="consultantplus://offline/ref=7C13B894746AF9F33B492C12EE99A7A0C21626AC4D62B7847CF7948B1877AE03470922484199F95FA32DF9F6bEM" TargetMode="External"/><Relationship Id="rId38" Type="http://schemas.openxmlformats.org/officeDocument/2006/relationships/hyperlink" Target="consultantplus://offline/ref=7C13B894746AF9F33B49321FF8F5F9A9C01B7BA44C63BED724A8CFD64F7EA45400467B0A0594F85EFAb6M" TargetMode="External"/><Relationship Id="rId46" Type="http://schemas.openxmlformats.org/officeDocument/2006/relationships/hyperlink" Target="consultantplus://offline/ref=7C13B894746AF9F33B492C12EE99A7A0C21626AC4D62B7847CF7948B1877AE03470922484199F95FA32CF5F6b3M" TargetMode="External"/><Relationship Id="rId59" Type="http://schemas.openxmlformats.org/officeDocument/2006/relationships/image" Target="media/image5.jpeg"/><Relationship Id="rId67" Type="http://schemas.openxmlformats.org/officeDocument/2006/relationships/image" Target="media/image11.png"/><Relationship Id="rId20" Type="http://schemas.openxmlformats.org/officeDocument/2006/relationships/hyperlink" Target="consultantplus://offline/ref=7C13B894746AF9F33B492C12EE99A7A0C21626AC4D62B7847CF7948B1877AE03470922484199F95FA22AFAF6b3M" TargetMode="External"/><Relationship Id="rId41" Type="http://schemas.openxmlformats.org/officeDocument/2006/relationships/hyperlink" Target="consultantplus://offline/ref=7C13B894746AF9F33B492C12EE99A7A0C21626AC4D63BC887CF7948B1877AE03470922484199F95FA22AF8F6bAM" TargetMode="External"/><Relationship Id="rId54" Type="http://schemas.openxmlformats.org/officeDocument/2006/relationships/hyperlink" Target="garantF1://12036432.0" TargetMode="External"/><Relationship Id="rId62" Type="http://schemas.openxmlformats.org/officeDocument/2006/relationships/image" Target="media/image8.jpeg"/><Relationship Id="rId70" Type="http://schemas.openxmlformats.org/officeDocument/2006/relationships/image" Target="http://www.tab-art.ru/img/reklamnye-kryshnye-ustanovki/reklamnye-kryshnye-ustanovki-11.jpg"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5BF19-A1DB-43D3-8B3C-6E576BB1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12055</TotalTime>
  <Pages>86</Pages>
  <Words>47318</Words>
  <Characters>269713</Characters>
  <Application>Microsoft Office Word</Application>
  <DocSecurity>0</DocSecurity>
  <Lines>2247</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Volgha</dc:creator>
  <cp:keywords/>
  <dc:description/>
  <cp:lastModifiedBy>User</cp:lastModifiedBy>
  <cp:revision>8</cp:revision>
  <cp:lastPrinted>2016-04-26T12:42:00Z</cp:lastPrinted>
  <dcterms:created xsi:type="dcterms:W3CDTF">2016-05-11T11:07:00Z</dcterms:created>
  <dcterms:modified xsi:type="dcterms:W3CDTF">2016-06-16T12:06:00Z</dcterms:modified>
</cp:coreProperties>
</file>